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7B5242" w:rsidRDefault="003A2D9D">
          <w:r w:rsidRPr="007B5242">
            <w:rPr>
              <w:noProof/>
            </w:rPr>
            <mc:AlternateContent>
              <mc:Choice Requires="wpg">
                <w:drawing>
                  <wp:anchor distT="0" distB="0" distL="114300" distR="114300" simplePos="0" relativeHeight="251658240" behindDoc="1" locked="0" layoutInCell="1" allowOverlap="1" wp14:anchorId="28258219" wp14:editId="7E165FEC">
                    <wp:simplePos x="0" y="0"/>
                    <wp:positionH relativeFrom="column">
                      <wp:posOffset>-904875</wp:posOffset>
                    </wp:positionH>
                    <wp:positionV relativeFrom="paragraph">
                      <wp:posOffset>-1115695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wp15="http://schemas.microsoft.com/office/word/2012/wordprocessingDrawing" xmlns:dgm="http://schemas.openxmlformats.org/drawingml/2006/diagram"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w14:anchorId="7F1DBDB3">
                  <v:group id="Group 17" style="position:absolute;margin-left:-71.25pt;margin-top:-87.85pt;width:592.3pt;height:197.3pt;z-index:-251658240;mso-width-relative:margin;mso-height-relative:margin" alt="&quot;&quot;" coordsize="75222,25057" coordorigin="59150,-101" o:spid="_x0000_s1026" w14:anchorId="5ED8CF9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p w14:paraId="0FE3E4BE" w14:textId="73F803ED" w:rsidR="00595E20" w:rsidRPr="007B5242" w:rsidRDefault="00595E20">
          <w:r w:rsidRPr="007B5242">
            <w:rPr>
              <w:noProof/>
            </w:rPr>
            <w:drawing>
              <wp:anchor distT="0" distB="0" distL="114300" distR="114300" simplePos="0" relativeHeight="251658243" behindDoc="0" locked="0" layoutInCell="1" allowOverlap="1" wp14:anchorId="0E4EE15D" wp14:editId="3B9E8674">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749C">
            <w:rPr>
              <w:noProof/>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7B5242">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7B5242">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8A1F53" w:rsidRPr="00D74D5B" w14:paraId="413CB0F9" w14:textId="77777777" w:rsidTr="0010268D">
        <w:trPr>
          <w:trHeight w:val="311"/>
        </w:trPr>
        <w:tc>
          <w:tcPr>
            <w:tcW w:w="8616" w:type="dxa"/>
            <w:tcMar>
              <w:top w:w="216" w:type="dxa"/>
              <w:left w:w="115" w:type="dxa"/>
              <w:bottom w:w="216" w:type="dxa"/>
              <w:right w:w="115" w:type="dxa"/>
            </w:tcMar>
          </w:tcPr>
          <w:p w14:paraId="439188DF" w14:textId="77777777" w:rsidR="008A1F53" w:rsidRPr="00D74D5B" w:rsidRDefault="008A1F53" w:rsidP="0010268D">
            <w:pPr>
              <w:pStyle w:val="NoSpacing"/>
              <w:rPr>
                <w:color w:val="007559" w:themeColor="accent1"/>
                <w:sz w:val="24"/>
              </w:rPr>
            </w:pPr>
          </w:p>
        </w:tc>
      </w:tr>
      <w:tr w:rsidR="008A1F53" w:rsidRPr="00D74D5B" w14:paraId="43DBF606" w14:textId="77777777" w:rsidTr="0010268D">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8F57F1C5F9C9488F8BF953E967204EE7"/>
              </w:placeholder>
              <w:dataBinding w:prefixMappings="xmlns:ns0='http://schemas.openxmlformats.org/package/2006/metadata/core-properties' xmlns:ns1='http://purl.org/dc/elements/1.1/'" w:xpath="/ns0:coreProperties[1]/ns1:title[1]" w:storeItemID="{6C3C8BC8-F283-45AE-878A-BAB7291924A1}"/>
              <w:text/>
            </w:sdtPr>
            <w:sdtContent>
              <w:p w14:paraId="505E11C1" w14:textId="4E685982" w:rsidR="008A1F53" w:rsidRPr="008008C0" w:rsidRDefault="008A1F53" w:rsidP="0010268D">
                <w:pPr>
                  <w:pStyle w:val="NoSpacing"/>
                  <w:spacing w:line="216" w:lineRule="auto"/>
                  <w:jc w:val="left"/>
                  <w:rPr>
                    <w:rFonts w:asciiTheme="majorHAnsi" w:eastAsiaTheme="majorEastAsia" w:hAnsiTheme="majorHAnsi" w:cstheme="majorBidi"/>
                    <w:color w:val="007559" w:themeColor="accent1"/>
                    <w:sz w:val="88"/>
                    <w:szCs w:val="88"/>
                  </w:rPr>
                </w:pPr>
                <w:r w:rsidRPr="008008C0">
                  <w:rPr>
                    <w:rFonts w:asciiTheme="majorHAnsi" w:eastAsiaTheme="majorEastAsia" w:hAnsiTheme="majorHAnsi" w:cstheme="majorBidi"/>
                    <w:b/>
                    <w:color w:val="007559" w:themeColor="accent1"/>
                    <w:sz w:val="56"/>
                    <w:szCs w:val="56"/>
                  </w:rPr>
                  <w:t>ECT programme Y1 Elective self-study 3: Planning effective practice, including homework</w:t>
                </w:r>
              </w:p>
            </w:sdtContent>
          </w:sdt>
        </w:tc>
      </w:tr>
      <w:tr w:rsidR="008A1F53" w:rsidRPr="00D74D5B" w14:paraId="313767F8" w14:textId="77777777" w:rsidTr="0010268D">
        <w:trPr>
          <w:trHeight w:val="919"/>
        </w:trPr>
        <w:sdt>
          <w:sdtPr>
            <w:rPr>
              <w:b/>
              <w:color w:val="007559" w:themeColor="accent1"/>
              <w:sz w:val="56"/>
              <w:szCs w:val="56"/>
            </w:rPr>
            <w:alias w:val="Subtitle"/>
            <w:id w:val="-800454870"/>
            <w:placeholder>
              <w:docPart w:val="24EDB278A8804D9C8C73EFC1F1073371"/>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687A2702" w14:textId="78F31ECB" w:rsidR="008A1F53" w:rsidRPr="008008C0" w:rsidRDefault="008A1F53" w:rsidP="0010268D">
                <w:pPr>
                  <w:pStyle w:val="NoSpacing"/>
                  <w:jc w:val="left"/>
                  <w:rPr>
                    <w:b/>
                    <w:bCs/>
                    <w:color w:val="007559" w:themeColor="accent1"/>
                    <w:sz w:val="24"/>
                  </w:rPr>
                </w:pPr>
                <w:r w:rsidRPr="008008C0">
                  <w:rPr>
                    <w:b/>
                    <w:color w:val="007559" w:themeColor="accent1"/>
                    <w:sz w:val="56"/>
                    <w:szCs w:val="56"/>
                  </w:rPr>
                  <w:t>Planning and delivery</w:t>
                </w:r>
              </w:p>
            </w:tc>
          </w:sdtContent>
        </w:sdt>
      </w:tr>
      <w:tr w:rsidR="008A1F53" w:rsidRPr="00D74D5B" w14:paraId="4DE85207" w14:textId="77777777" w:rsidTr="0010268D">
        <w:trPr>
          <w:trHeight w:val="14"/>
        </w:trPr>
        <w:tc>
          <w:tcPr>
            <w:tcW w:w="8616" w:type="dxa"/>
            <w:tcMar>
              <w:top w:w="216" w:type="dxa"/>
              <w:left w:w="115" w:type="dxa"/>
              <w:bottom w:w="216" w:type="dxa"/>
              <w:right w:w="115" w:type="dxa"/>
            </w:tcMar>
          </w:tcPr>
          <w:p w14:paraId="359C72AE" w14:textId="77777777" w:rsidR="008A1F53" w:rsidRPr="00685BBB" w:rsidRDefault="008A1F53" w:rsidP="0010268D">
            <w:pPr>
              <w:pStyle w:val="NoSpacing"/>
              <w:rPr>
                <w:b/>
                <w:bCs/>
                <w:color w:val="007559" w:themeColor="accent1"/>
                <w:sz w:val="32"/>
                <w:szCs w:val="32"/>
              </w:rPr>
            </w:pPr>
            <w:r w:rsidRPr="00E704A0">
              <w:rPr>
                <w:b/>
                <w:bCs/>
                <w:color w:val="007559" w:themeColor="accent1"/>
                <w:sz w:val="28"/>
                <w:szCs w:val="28"/>
              </w:rPr>
              <w:t xml:space="preserve">Estimated time to complete: </w:t>
            </w:r>
            <w:r>
              <w:rPr>
                <w:b/>
                <w:bCs/>
                <w:color w:val="007559" w:themeColor="accent1"/>
                <w:sz w:val="28"/>
                <w:szCs w:val="28"/>
              </w:rPr>
              <w:t>45 minutes</w:t>
            </w:r>
          </w:p>
        </w:tc>
      </w:tr>
      <w:tr w:rsidR="008A1F53" w:rsidRPr="00D74D5B" w14:paraId="60CAC868" w14:textId="77777777" w:rsidTr="0010268D">
        <w:trPr>
          <w:trHeight w:val="14"/>
        </w:trPr>
        <w:tc>
          <w:tcPr>
            <w:tcW w:w="8616" w:type="dxa"/>
            <w:shd w:val="clear" w:color="auto" w:fill="007559" w:themeFill="accent1"/>
            <w:tcMar>
              <w:top w:w="216" w:type="dxa"/>
              <w:left w:w="115" w:type="dxa"/>
              <w:bottom w:w="216" w:type="dxa"/>
              <w:right w:w="115" w:type="dxa"/>
            </w:tcMar>
          </w:tcPr>
          <w:p w14:paraId="649FC80F" w14:textId="77777777" w:rsidR="008A1F53" w:rsidRPr="00123FE7" w:rsidRDefault="008A1F53" w:rsidP="0010268D">
            <w:r w:rsidRPr="000306BC">
              <w:rPr>
                <w:color w:val="FFFFFF" w:themeColor="background1"/>
                <w:lang w:val="en-US"/>
              </w:rPr>
              <w:t xml:space="preserve">This document is intended for those who design and deliver a school-led Early Career Teacher (ECT) programme. </w:t>
            </w:r>
            <w:r w:rsidRPr="007C2895">
              <w:rPr>
                <w:color w:val="FFFFFF" w:themeColor="background1"/>
              </w:rPr>
              <w:t xml:space="preserve">Opportunities for school-led providers to add exemplification relevant to their context have been identified. It is suggested that further phase- or subject-specific examples be added to reflect the needs of your programme participants. </w:t>
            </w:r>
          </w:p>
        </w:tc>
      </w:tr>
    </w:tbl>
    <w:p w14:paraId="769F3E83" w14:textId="0CBB929D" w:rsidR="007D4E86" w:rsidRPr="007B5242" w:rsidRDefault="00C3118B">
      <w:pPr>
        <w:spacing w:before="0" w:after="200"/>
        <w:jc w:val="both"/>
        <w:rPr>
          <w:rStyle w:val="HeadingChar"/>
        </w:rPr>
      </w:pPr>
      <w:r w:rsidRPr="007B5242">
        <w:rPr>
          <w:noProof/>
        </w:rPr>
        <w:drawing>
          <wp:anchor distT="0" distB="0" distL="114300" distR="114300" simplePos="0" relativeHeight="251658241" behindDoc="0" locked="0" layoutInCell="1" allowOverlap="1" wp14:anchorId="7497DBF9" wp14:editId="4459C682">
            <wp:simplePos x="0" y="0"/>
            <wp:positionH relativeFrom="column">
              <wp:posOffset>-904875</wp:posOffset>
            </wp:positionH>
            <wp:positionV relativeFrom="paragraph">
              <wp:posOffset>5708926</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7D4E86" w:rsidRPr="007B5242">
        <w:rPr>
          <w:rStyle w:val="HeadingChar"/>
          <w:b w:val="0"/>
          <w:bCs w:val="0"/>
        </w:rPr>
        <w:br w:type="page"/>
      </w:r>
    </w:p>
    <w:p w14:paraId="2ADA7557" w14:textId="77777777" w:rsidR="0041391F" w:rsidRPr="007B5242" w:rsidRDefault="0041391F" w:rsidP="00234785">
      <w:pPr>
        <w:pStyle w:val="Heading"/>
        <w:rPr>
          <w:rStyle w:val="HeadingChar"/>
          <w:b/>
          <w:bCs/>
        </w:rPr>
        <w:sectPr w:rsidR="0041391F" w:rsidRPr="007B5242"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Pr="007B5242" w:rsidRDefault="00234785" w:rsidP="00234785">
      <w:pPr>
        <w:pStyle w:val="Heading"/>
        <w:rPr>
          <w:rStyle w:val="HeadingChar"/>
          <w:b/>
          <w:bCs/>
        </w:rPr>
      </w:pPr>
      <w:r w:rsidRPr="007B5242">
        <w:rPr>
          <w:rStyle w:val="HeadingChar"/>
          <w:b/>
          <w:bCs/>
        </w:rPr>
        <w:lastRenderedPageBreak/>
        <w:t>Introduction</w:t>
      </w:r>
    </w:p>
    <w:p w14:paraId="64E16963" w14:textId="1A40D94F" w:rsidR="00033829" w:rsidRPr="007B5242" w:rsidRDefault="00033829" w:rsidP="00033829">
      <w:pPr>
        <w:rPr>
          <w:b/>
          <w:bCs/>
        </w:rPr>
      </w:pPr>
      <w:r w:rsidRPr="007B5242">
        <w:rPr>
          <w:b/>
          <w:bCs/>
        </w:rPr>
        <w:t>Approximate time to complete: 3 minutes</w:t>
      </w:r>
      <w:r w:rsidRPr="007B5242">
        <w:t xml:space="preserve"> </w:t>
      </w:r>
    </w:p>
    <w:p w14:paraId="10C8BBB4" w14:textId="577D44FF" w:rsidR="00B221FC" w:rsidRPr="007B5242" w:rsidRDefault="00B221FC" w:rsidP="00B221FC">
      <w:pPr>
        <w:pStyle w:val="Heading"/>
        <w:rPr>
          <w:rFonts w:asciiTheme="minorHAnsi" w:hAnsiTheme="minorHAnsi" w:cstheme="minorHAnsi"/>
          <w:b w:val="0"/>
          <w:bCs w:val="0"/>
          <w:color w:val="auto"/>
          <w:sz w:val="24"/>
          <w:szCs w:val="22"/>
        </w:rPr>
      </w:pPr>
      <w:bookmarkStart w:id="0" w:name="Sessionoverview"/>
      <w:r w:rsidRPr="007B5242">
        <w:rPr>
          <w:rFonts w:asciiTheme="minorHAnsi" w:hAnsiTheme="minorHAnsi" w:cstheme="minorHAnsi"/>
          <w:b w:val="0"/>
          <w:bCs w:val="0"/>
          <w:color w:val="auto"/>
          <w:sz w:val="24"/>
          <w:szCs w:val="22"/>
        </w:rPr>
        <w:t xml:space="preserve">This elective self-study is part of your personalised pathway in the </w:t>
      </w:r>
      <w:r w:rsidR="00DD0CAB" w:rsidRPr="007B5242">
        <w:rPr>
          <w:rFonts w:asciiTheme="minorHAnsi" w:hAnsiTheme="minorHAnsi" w:cstheme="minorHAnsi"/>
          <w:b w:val="0"/>
          <w:bCs w:val="0"/>
          <w:color w:val="auto"/>
          <w:sz w:val="24"/>
          <w:szCs w:val="22"/>
        </w:rPr>
        <w:t>Early Career Teacher (ECT)</w:t>
      </w:r>
      <w:r w:rsidR="00E75B2C" w:rsidRPr="007B5242">
        <w:rPr>
          <w:rFonts w:asciiTheme="minorHAnsi" w:hAnsiTheme="minorHAnsi" w:cstheme="minorHAnsi"/>
          <w:b w:val="0"/>
          <w:bCs w:val="0"/>
          <w:color w:val="auto"/>
          <w:sz w:val="24"/>
          <w:szCs w:val="22"/>
        </w:rPr>
        <w:t xml:space="preserve"> P</w:t>
      </w:r>
      <w:r w:rsidRPr="007B5242">
        <w:rPr>
          <w:rFonts w:asciiTheme="minorHAnsi" w:hAnsiTheme="minorHAnsi" w:cstheme="minorHAnsi"/>
          <w:b w:val="0"/>
          <w:bCs w:val="0"/>
          <w:color w:val="auto"/>
          <w:sz w:val="24"/>
          <w:szCs w:val="22"/>
        </w:rPr>
        <w:t xml:space="preserve">rogramme and focuses on </w:t>
      </w:r>
      <w:r w:rsidR="00A524B5" w:rsidRPr="007B5242">
        <w:rPr>
          <w:rFonts w:asciiTheme="minorHAnsi" w:hAnsiTheme="minorHAnsi" w:cstheme="minorHAnsi"/>
          <w:b w:val="0"/>
          <w:bCs w:val="0"/>
          <w:color w:val="auto"/>
          <w:sz w:val="24"/>
          <w:szCs w:val="22"/>
        </w:rPr>
        <w:t xml:space="preserve">continuing to </w:t>
      </w:r>
      <w:r w:rsidR="00C76273" w:rsidRPr="007B5242">
        <w:rPr>
          <w:rFonts w:asciiTheme="minorHAnsi" w:hAnsiTheme="minorHAnsi" w:cstheme="minorHAnsi"/>
          <w:b w:val="0"/>
          <w:bCs w:val="0"/>
          <w:color w:val="auto"/>
          <w:sz w:val="24"/>
          <w:szCs w:val="22"/>
        </w:rPr>
        <w:t>enhance</w:t>
      </w:r>
      <w:r w:rsidRPr="007B5242">
        <w:rPr>
          <w:rFonts w:asciiTheme="minorHAnsi" w:hAnsiTheme="minorHAnsi" w:cstheme="minorHAnsi"/>
          <w:b w:val="0"/>
          <w:bCs w:val="0"/>
          <w:color w:val="auto"/>
          <w:sz w:val="24"/>
          <w:szCs w:val="22"/>
        </w:rPr>
        <w:t xml:space="preserve"> your </w:t>
      </w:r>
      <w:r w:rsidR="00CD56ED" w:rsidRPr="007B5242">
        <w:rPr>
          <w:rFonts w:asciiTheme="minorHAnsi" w:hAnsiTheme="minorHAnsi" w:cstheme="minorHAnsi"/>
          <w:b w:val="0"/>
          <w:bCs w:val="0"/>
          <w:color w:val="auto"/>
          <w:sz w:val="24"/>
          <w:szCs w:val="22"/>
        </w:rPr>
        <w:t>understanding of</w:t>
      </w:r>
      <w:r w:rsidR="00CA4190" w:rsidRPr="007B5242">
        <w:rPr>
          <w:rFonts w:asciiTheme="minorHAnsi" w:hAnsiTheme="minorHAnsi" w:cstheme="minorHAnsi"/>
          <w:b w:val="0"/>
          <w:bCs w:val="0"/>
          <w:color w:val="auto"/>
          <w:sz w:val="24"/>
          <w:szCs w:val="22"/>
        </w:rPr>
        <w:t xml:space="preserve"> how to plan effective practice</w:t>
      </w:r>
      <w:r w:rsidR="00BE7E0E" w:rsidRPr="007B5242">
        <w:rPr>
          <w:rFonts w:asciiTheme="minorHAnsi" w:hAnsiTheme="minorHAnsi" w:cstheme="minorHAnsi"/>
          <w:b w:val="0"/>
          <w:bCs w:val="0"/>
          <w:color w:val="auto"/>
          <w:sz w:val="24"/>
          <w:szCs w:val="22"/>
        </w:rPr>
        <w:t xml:space="preserve"> and homework</w:t>
      </w:r>
      <w:r w:rsidR="00CA4190" w:rsidRPr="007B5242">
        <w:rPr>
          <w:rFonts w:asciiTheme="minorHAnsi" w:hAnsiTheme="minorHAnsi" w:cstheme="minorHAnsi"/>
          <w:b w:val="0"/>
          <w:bCs w:val="0"/>
          <w:color w:val="auto"/>
          <w:sz w:val="24"/>
          <w:szCs w:val="22"/>
        </w:rPr>
        <w:t xml:space="preserve"> tasks</w:t>
      </w:r>
      <w:r w:rsidR="00590EC0" w:rsidRPr="007B5242">
        <w:rPr>
          <w:rFonts w:asciiTheme="minorHAnsi" w:hAnsiTheme="minorHAnsi" w:cstheme="minorHAnsi"/>
          <w:b w:val="0"/>
          <w:bCs w:val="0"/>
          <w:color w:val="auto"/>
          <w:sz w:val="24"/>
          <w:szCs w:val="22"/>
        </w:rPr>
        <w:t>,</w:t>
      </w:r>
      <w:r w:rsidR="00CD56ED" w:rsidRPr="007B5242">
        <w:rPr>
          <w:rFonts w:asciiTheme="minorHAnsi" w:hAnsiTheme="minorHAnsi" w:cstheme="minorHAnsi"/>
          <w:b w:val="0"/>
          <w:bCs w:val="0"/>
          <w:color w:val="auto"/>
          <w:sz w:val="24"/>
          <w:szCs w:val="22"/>
        </w:rPr>
        <w:t xml:space="preserve"> </w:t>
      </w:r>
      <w:r w:rsidRPr="007B5242">
        <w:rPr>
          <w:rFonts w:asciiTheme="minorHAnsi" w:hAnsiTheme="minorHAnsi" w:cstheme="minorHAnsi"/>
          <w:b w:val="0"/>
          <w:bCs w:val="0"/>
          <w:color w:val="auto"/>
          <w:sz w:val="24"/>
          <w:szCs w:val="22"/>
        </w:rPr>
        <w:t>an area identified for further focus through your diagnostic as well as discussions with your mentor.</w:t>
      </w:r>
      <w:r w:rsidR="004970DB" w:rsidRPr="007B5242">
        <w:rPr>
          <w:rFonts w:asciiTheme="minorHAnsi" w:hAnsiTheme="minorHAnsi" w:cstheme="minorHAnsi"/>
          <w:b w:val="0"/>
          <w:bCs w:val="0"/>
          <w:color w:val="auto"/>
          <w:sz w:val="24"/>
          <w:szCs w:val="22"/>
        </w:rPr>
        <w:t xml:space="preserve"> </w:t>
      </w:r>
    </w:p>
    <w:p w14:paraId="2B4EB8B2" w14:textId="77777777" w:rsidR="00A14BA2" w:rsidRDefault="008E77FC" w:rsidP="00A14BA2">
      <w:r w:rsidRPr="007B5242">
        <w:t>It</w:t>
      </w:r>
      <w:r w:rsidR="008A18A7" w:rsidRPr="007B5242">
        <w:t xml:space="preserve"> builds on the core self-study by offering </w:t>
      </w:r>
      <w:r w:rsidR="00261692" w:rsidRPr="007B5242">
        <w:t>a range of</w:t>
      </w:r>
      <w:r w:rsidR="008A18A7" w:rsidRPr="007B5242">
        <w:t xml:space="preserve"> examples and strategies to help you</w:t>
      </w:r>
      <w:r w:rsidR="00590EC0" w:rsidRPr="007B5242">
        <w:t>r use of explanations, models and examples.</w:t>
      </w:r>
      <w:r w:rsidR="008A18A7" w:rsidRPr="007B5242">
        <w:t xml:space="preserve"> </w:t>
      </w:r>
      <w:r w:rsidR="00A14BA2" w:rsidRPr="00805B2D">
        <w:t xml:space="preserve">Each example highlights the </w:t>
      </w:r>
      <w:r w:rsidR="00A14BA2">
        <w:t>‘</w:t>
      </w:r>
      <w:r w:rsidR="00A14BA2" w:rsidRPr="00805B2D">
        <w:t xml:space="preserve">active </w:t>
      </w:r>
      <w:r w:rsidR="00A14BA2">
        <w:t xml:space="preserve">ingredients’ - </w:t>
      </w:r>
      <w:r w:rsidR="00A14BA2" w:rsidRPr="00805B2D">
        <w:t>the key elements that make a strategy effective</w:t>
      </w:r>
      <w:r w:rsidR="00A14BA2">
        <w:t xml:space="preserve"> – </w:t>
      </w:r>
      <w:r w:rsidR="00A14BA2" w:rsidRPr="00805B2D">
        <w:t>so</w:t>
      </w:r>
      <w:r w:rsidR="00A14BA2">
        <w:t xml:space="preserve"> that, regardless of your subject or phase,</w:t>
      </w:r>
      <w:r w:rsidR="00A14BA2" w:rsidRPr="00805B2D">
        <w:t xml:space="preserve"> you can understand how they work and how to </w:t>
      </w:r>
      <w:r w:rsidR="00A14BA2">
        <w:t>enact</w:t>
      </w:r>
      <w:r w:rsidR="00A14BA2" w:rsidRPr="00805B2D">
        <w:t xml:space="preserve"> them</w:t>
      </w:r>
      <w:r w:rsidR="00A14BA2">
        <w:t xml:space="preserve"> in your own setting</w:t>
      </w:r>
      <w:r w:rsidR="00A14BA2" w:rsidRPr="00805B2D">
        <w:t xml:space="preserve">. </w:t>
      </w:r>
    </w:p>
    <w:p w14:paraId="3B61DDDA" w14:textId="06105B36" w:rsidR="0003611C" w:rsidRPr="007B5242" w:rsidRDefault="00261692" w:rsidP="00DE7C34">
      <w:r w:rsidRPr="00B9749C">
        <w:t>The focus is o</w:t>
      </w:r>
      <w:r w:rsidR="009D281F" w:rsidRPr="00B9749C">
        <w:t>n</w:t>
      </w:r>
      <w:r w:rsidR="00725934" w:rsidRPr="00B9749C">
        <w:t xml:space="preserve"> </w:t>
      </w:r>
      <w:r w:rsidR="00AD02FB" w:rsidRPr="00B9749C">
        <w:t>ensuring that you ensure pupils have enough quality practice time</w:t>
      </w:r>
      <w:r w:rsidR="00026883" w:rsidRPr="00B9749C">
        <w:t xml:space="preserve"> so that they can really get to grips with the content you teach them. In this elective self</w:t>
      </w:r>
      <w:r w:rsidR="002C5FB1">
        <w:t>-</w:t>
      </w:r>
      <w:r w:rsidR="00026883" w:rsidRPr="00B9749C">
        <w:t>study you will look at how the time you spend</w:t>
      </w:r>
      <w:r w:rsidR="00EC15A4" w:rsidRPr="00B9749C">
        <w:t xml:space="preserve"> in guided practice is just as important as the time given over to more independent practice. It also covers how to ensure that any homework you set </w:t>
      </w:r>
      <w:r w:rsidR="001F4BA6" w:rsidRPr="00B9749C">
        <w:t>is actually beneficial to pupils.</w:t>
      </w:r>
    </w:p>
    <w:p w14:paraId="14B7F572" w14:textId="30B4B559" w:rsidR="008C5BE7" w:rsidRPr="007B5242" w:rsidRDefault="00C07A17" w:rsidP="00DE7C34">
      <w:r w:rsidRPr="007B5242">
        <w:t xml:space="preserve">The elective self-study will be structured into </w:t>
      </w:r>
      <w:r w:rsidR="007A3F9B" w:rsidRPr="007B5242">
        <w:t>t</w:t>
      </w:r>
      <w:r w:rsidR="001E3CC8" w:rsidRPr="007B5242">
        <w:t>hree</w:t>
      </w:r>
      <w:r w:rsidRPr="007B5242">
        <w:t xml:space="preserve"> distinct sections, as outlined in the graphic below. Each section focuses on a different aspect of </w:t>
      </w:r>
      <w:r w:rsidR="00033829" w:rsidRPr="007B5242">
        <w:t>planning effective practice</w:t>
      </w:r>
      <w:r w:rsidRPr="007B5242">
        <w:t xml:space="preserve">. This structure allows you to explore the theory, see its application through practical examples, and understand how these interconnected elements work together to </w:t>
      </w:r>
      <w:r w:rsidRPr="00B9749C">
        <w:t xml:space="preserve">support </w:t>
      </w:r>
      <w:r w:rsidR="007A3F9B" w:rsidRPr="00B9749C">
        <w:t xml:space="preserve">pupils </w:t>
      </w:r>
      <w:r w:rsidR="001F4BA6" w:rsidRPr="00B9749C">
        <w:t xml:space="preserve">to </w:t>
      </w:r>
      <w:r w:rsidR="00A85FF8" w:rsidRPr="00B9749C">
        <w:t>learn and make progress.</w:t>
      </w:r>
      <w:r w:rsidR="00D3281C" w:rsidRPr="007B5242">
        <w:t xml:space="preserve"> </w:t>
      </w:r>
    </w:p>
    <w:p w14:paraId="75F3EA3B" w14:textId="6D42AD5D" w:rsidR="00C0222B" w:rsidRPr="007B5242" w:rsidRDefault="00A42BA4" w:rsidP="002830C7">
      <w:pPr>
        <w:jc w:val="center"/>
        <w:rPr>
          <w:b/>
          <w:bCs/>
        </w:rPr>
      </w:pPr>
      <w:r w:rsidRPr="008A271D">
        <w:rPr>
          <w:noProof/>
        </w:rPr>
        <w:drawing>
          <wp:inline distT="0" distB="0" distL="0" distR="0" wp14:anchorId="0AA46631" wp14:editId="5F742510">
            <wp:extent cx="3934382" cy="1625014"/>
            <wp:effectExtent l="0" t="0" r="9525" b="0"/>
            <wp:docPr id="17537825" name="Picture 7" descr="This graphic depicts how the elective self-study will be structured into three distinct sections. Each section focuses on a different aspect of planning effective practice. From left to right, the first circular image is labelled ‘1. Guided practice’, the middle circle is ‘2. Independent practice’, and far right is ‘3. Setting homework with a clear purp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825" name="Picture 7" descr="This graphic depicts how the elective self-study will be structured into three distinct sections. Each section focuses on a different aspect of planning effective practice. From left to right, the first circular image is labelled ‘1. Guided practice’, the middle circle is ‘2. Independent practice’, and far right is ‘3. Setting homework with a clear purpose.’"/>
                    <pic:cNvPicPr/>
                  </pic:nvPicPr>
                  <pic:blipFill>
                    <a:blip r:embed="rId24"/>
                    <a:stretch>
                      <a:fillRect/>
                    </a:stretch>
                  </pic:blipFill>
                  <pic:spPr>
                    <a:xfrm>
                      <a:off x="0" y="0"/>
                      <a:ext cx="3964796" cy="1637576"/>
                    </a:xfrm>
                    <a:prstGeom prst="rect">
                      <a:avLst/>
                    </a:prstGeom>
                  </pic:spPr>
                </pic:pic>
              </a:graphicData>
            </a:graphic>
          </wp:inline>
        </w:drawing>
      </w:r>
    </w:p>
    <w:p w14:paraId="40976853" w14:textId="5D56098D" w:rsidR="0035042E" w:rsidRPr="007B5242" w:rsidRDefault="00240A4D" w:rsidP="00D106BA">
      <w:pPr>
        <w:rPr>
          <w:b/>
          <w:bCs/>
        </w:rPr>
      </w:pPr>
      <w:r w:rsidRPr="007B5242">
        <w:rPr>
          <w:b/>
          <w:bCs/>
        </w:rPr>
        <w:t>Applying your learning</w:t>
      </w:r>
    </w:p>
    <w:p w14:paraId="2D16627B" w14:textId="6AB4F37A" w:rsidR="00D106BA" w:rsidRPr="007B5242" w:rsidRDefault="00D106BA" w:rsidP="00D106BA">
      <w:r w:rsidRPr="007B5242">
        <w:t xml:space="preserve">To support you in </w:t>
      </w:r>
      <w:r w:rsidR="003D0831" w:rsidRPr="007B5242">
        <w:t>your</w:t>
      </w:r>
      <w:r w:rsidR="008E1215" w:rsidRPr="007B5242">
        <w:t xml:space="preserve"> </w:t>
      </w:r>
      <w:r w:rsidR="00FF440F" w:rsidRPr="007B5242">
        <w:t>continued development</w:t>
      </w:r>
      <w:r w:rsidRPr="007B5242">
        <w:rPr>
          <w:b/>
        </w:rPr>
        <w:t xml:space="preserve">, </w:t>
      </w:r>
      <w:r w:rsidR="00FF3118" w:rsidRPr="007B5242">
        <w:rPr>
          <w:rFonts w:cstheme="minorBidi"/>
        </w:rPr>
        <w:t>you’ll</w:t>
      </w:r>
      <w:r w:rsidRPr="007B5242">
        <w:rPr>
          <w:rFonts w:cstheme="minorBidi"/>
        </w:rPr>
        <w:t xml:space="preserve"> be prompted to apply the content of this</w:t>
      </w:r>
      <w:r w:rsidRPr="007B5242">
        <w:t xml:space="preserve"> self-study to a scenario that you might encounter in your school relating to </w:t>
      </w:r>
      <w:r w:rsidR="00977E97" w:rsidRPr="007B5242">
        <w:t xml:space="preserve">the </w:t>
      </w:r>
      <w:r w:rsidR="00226C02">
        <w:t>planning of effective practice and homework</w:t>
      </w:r>
      <w:r w:rsidRPr="007B5242">
        <w:t xml:space="preserve">. Take time to read the most appropriate scenario for your own phase or context and consider the question as you work through this self-study. At the end of the self-study, </w:t>
      </w:r>
      <w:r w:rsidR="00965D09" w:rsidRPr="007B5242">
        <w:t>you’ll</w:t>
      </w:r>
      <w:r w:rsidRPr="007B5242">
        <w:t xml:space="preserve"> have an opportunity to reflect on what you have read and consider how you could apply this to the scenario. </w:t>
      </w:r>
      <w:r w:rsidR="003C0ABE" w:rsidRPr="008B5DF5">
        <w:t>At the end, you’ll reflect on what you’ve learned. You’ll think about how it fits with your own experiences and what you might do differently in future.</w:t>
      </w:r>
      <w:r w:rsidRPr="007B5242">
        <w:t xml:space="preserve"> </w:t>
      </w:r>
    </w:p>
    <w:p w14:paraId="24BC249F" w14:textId="77777777" w:rsidR="00D106BA" w:rsidRPr="007B5242" w:rsidRDefault="00D106BA" w:rsidP="00D106BA"/>
    <w:tbl>
      <w:tblPr>
        <w:tblStyle w:val="TableGrid1"/>
        <w:tblW w:w="0" w:type="auto"/>
        <w:jc w:val="center"/>
        <w:tblLook w:val="04A0" w:firstRow="1" w:lastRow="0" w:firstColumn="1" w:lastColumn="0" w:noHBand="0" w:noVBand="1"/>
      </w:tblPr>
      <w:tblGrid>
        <w:gridCol w:w="1371"/>
        <w:gridCol w:w="1372"/>
        <w:gridCol w:w="1372"/>
        <w:gridCol w:w="1371"/>
        <w:gridCol w:w="1372"/>
      </w:tblGrid>
      <w:tr w:rsidR="00D106BA" w:rsidRPr="007B5242" w14:paraId="51DC9998" w14:textId="77777777">
        <w:trPr>
          <w:jc w:val="center"/>
        </w:trPr>
        <w:tc>
          <w:tcPr>
            <w:tcW w:w="1371" w:type="dxa"/>
          </w:tcPr>
          <w:p w14:paraId="60D5AFB1" w14:textId="257C2CF6" w:rsidR="00D106BA" w:rsidRPr="007B5242" w:rsidRDefault="00D106BA">
            <w:pPr>
              <w:jc w:val="center"/>
            </w:pPr>
            <w:hyperlink w:anchor="EYFSScenariostart" w:history="1">
              <w:r w:rsidRPr="007B5242">
                <w:rPr>
                  <w:rStyle w:val="Hyperlink"/>
                  <w:rFonts w:asciiTheme="minorHAnsi" w:eastAsiaTheme="minorEastAsia" w:hAnsiTheme="minorHAnsi" w:cstheme="minorHAnsi"/>
                  <w:spacing w:val="0"/>
                  <w:kern w:val="0"/>
                </w:rPr>
                <w:t>EYFS</w:t>
              </w:r>
            </w:hyperlink>
          </w:p>
        </w:tc>
        <w:tc>
          <w:tcPr>
            <w:tcW w:w="1372" w:type="dxa"/>
          </w:tcPr>
          <w:p w14:paraId="00C20188" w14:textId="0ADC255E" w:rsidR="00D106BA" w:rsidRPr="007B5242" w:rsidRDefault="00D106BA">
            <w:pPr>
              <w:jc w:val="center"/>
            </w:pPr>
            <w:hyperlink w:anchor="primaryscenariostart" w:history="1">
              <w:r w:rsidRPr="007B5242">
                <w:rPr>
                  <w:rStyle w:val="Hyperlink"/>
                  <w:rFonts w:asciiTheme="minorHAnsi" w:eastAsiaTheme="minorEastAsia" w:hAnsiTheme="minorHAnsi" w:cstheme="minorHAnsi"/>
                  <w:spacing w:val="0"/>
                  <w:kern w:val="0"/>
                </w:rPr>
                <w:t>Primary</w:t>
              </w:r>
            </w:hyperlink>
          </w:p>
        </w:tc>
        <w:tc>
          <w:tcPr>
            <w:tcW w:w="1372" w:type="dxa"/>
          </w:tcPr>
          <w:p w14:paraId="2DC164EC" w14:textId="0A347BE8" w:rsidR="00D106BA" w:rsidRPr="007B5242" w:rsidRDefault="00D106BA">
            <w:pPr>
              <w:jc w:val="center"/>
            </w:pPr>
            <w:hyperlink w:anchor="secondaryscenariostart" w:history="1">
              <w:r w:rsidRPr="007B5242">
                <w:rPr>
                  <w:rStyle w:val="Hyperlink"/>
                  <w:rFonts w:asciiTheme="minorHAnsi" w:eastAsiaTheme="minorEastAsia" w:hAnsiTheme="minorHAnsi" w:cstheme="minorHAnsi"/>
                  <w:spacing w:val="0"/>
                  <w:kern w:val="0"/>
                </w:rPr>
                <w:t>Secondary</w:t>
              </w:r>
            </w:hyperlink>
          </w:p>
        </w:tc>
        <w:tc>
          <w:tcPr>
            <w:tcW w:w="1371" w:type="dxa"/>
          </w:tcPr>
          <w:p w14:paraId="6F497325" w14:textId="4582A68B" w:rsidR="00D106BA" w:rsidRPr="007B5242" w:rsidRDefault="006810BB" w:rsidP="001751FB">
            <w:pPr>
              <w:jc w:val="center"/>
            </w:pPr>
            <w:hyperlink w:anchor="SENDscenariostart" w:history="1">
              <w:r>
                <w:rPr>
                  <w:rStyle w:val="Hyperlink"/>
                  <w:rFonts w:asciiTheme="minorHAnsi" w:eastAsiaTheme="minorEastAsia" w:hAnsiTheme="minorHAnsi" w:cstheme="minorHAnsi"/>
                  <w:spacing w:val="0"/>
                  <w:kern w:val="0"/>
                </w:rPr>
                <w:t>Specialist - SEND setting</w:t>
              </w:r>
            </w:hyperlink>
          </w:p>
        </w:tc>
        <w:tc>
          <w:tcPr>
            <w:tcW w:w="1372" w:type="dxa"/>
          </w:tcPr>
          <w:p w14:paraId="6FD34DBC" w14:textId="403BFA3D" w:rsidR="00D106BA" w:rsidRPr="007B5242" w:rsidRDefault="006810BB">
            <w:hyperlink w:anchor="APscenariostart" w:history="1">
              <w:r>
                <w:rPr>
                  <w:rStyle w:val="Hyperlink"/>
                  <w:rFonts w:asciiTheme="minorHAnsi" w:eastAsiaTheme="minorEastAsia" w:hAnsiTheme="minorHAnsi" w:cstheme="minorHAnsi"/>
                  <w:spacing w:val="0"/>
                  <w:kern w:val="0"/>
                </w:rPr>
                <w:t>Specialist - A</w:t>
              </w:r>
              <w:r w:rsidR="00D106BA" w:rsidRPr="007B5242">
                <w:rPr>
                  <w:rStyle w:val="Hyperlink"/>
                  <w:rFonts w:asciiTheme="minorHAnsi" w:eastAsiaTheme="minorEastAsia" w:hAnsiTheme="minorHAnsi" w:cstheme="minorHAnsi"/>
                  <w:spacing w:val="0"/>
                  <w:kern w:val="0"/>
                </w:rPr>
                <w:t>lternative pr</w:t>
              </w:r>
              <w:r w:rsidR="00D106BA" w:rsidRPr="007B5242">
                <w:rPr>
                  <w:rStyle w:val="Hyperlink"/>
                </w:rPr>
                <w:t>ovision</w:t>
              </w:r>
            </w:hyperlink>
          </w:p>
        </w:tc>
      </w:tr>
    </w:tbl>
    <w:p w14:paraId="16FD505C" w14:textId="77777777" w:rsidR="00D106BA" w:rsidRPr="007B5242" w:rsidRDefault="00D106BA" w:rsidP="00D106BA"/>
    <w:tbl>
      <w:tblPr>
        <w:tblStyle w:val="Style5"/>
        <w:tblW w:w="0" w:type="auto"/>
        <w:shd w:val="clear" w:color="auto" w:fill="FDE9FD"/>
        <w:tblLook w:val="04A0" w:firstRow="1" w:lastRow="0" w:firstColumn="1" w:lastColumn="0" w:noHBand="0" w:noVBand="1"/>
      </w:tblPr>
      <w:tblGrid>
        <w:gridCol w:w="9016"/>
      </w:tblGrid>
      <w:tr w:rsidR="000240A3" w:rsidRPr="00002974" w14:paraId="6E9B42B5" w14:textId="77777777" w:rsidTr="0010268D">
        <w:tc>
          <w:tcPr>
            <w:tcW w:w="9016" w:type="dxa"/>
            <w:shd w:val="clear" w:color="auto" w:fill="FDE9FD"/>
          </w:tcPr>
          <w:p w14:paraId="4D9799B6" w14:textId="77777777" w:rsidR="000240A3" w:rsidRDefault="000240A3" w:rsidP="0010268D">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p w14:paraId="4BF0C3FB" w14:textId="77777777" w:rsidR="000240A3" w:rsidRPr="00002974" w:rsidRDefault="000240A3" w:rsidP="0010268D">
            <w:pPr>
              <w:spacing w:before="0" w:after="200"/>
              <w:jc w:val="both"/>
              <w:rPr>
                <w:rFonts w:cstheme="minorBidi"/>
                <w:bCs/>
                <w:color w:val="FF0000"/>
                <w:szCs w:val="24"/>
              </w:rPr>
            </w:pPr>
          </w:p>
        </w:tc>
      </w:tr>
    </w:tbl>
    <w:p w14:paraId="14C74F42" w14:textId="77777777" w:rsidR="00D106BA" w:rsidRPr="007B5242" w:rsidRDefault="00D106BA" w:rsidP="00C32A6D">
      <w:pPr>
        <w:spacing w:before="0" w:after="200"/>
        <w:jc w:val="both"/>
        <w:rPr>
          <w:rFonts w:cstheme="minorBidi"/>
          <w:b/>
          <w:szCs w:val="24"/>
        </w:rPr>
      </w:pPr>
    </w:p>
    <w:p w14:paraId="2614E96B" w14:textId="77777777" w:rsidR="00F61C50" w:rsidRPr="007B5242" w:rsidRDefault="00F61C50">
      <w:pPr>
        <w:spacing w:before="0" w:after="200"/>
        <w:jc w:val="both"/>
        <w:rPr>
          <w:rStyle w:val="normaltextrun"/>
          <w:b/>
          <w:bCs/>
          <w:color w:val="7030A0"/>
        </w:rPr>
      </w:pPr>
      <w:r w:rsidRPr="007B5242">
        <w:rPr>
          <w:rStyle w:val="normaltextrun"/>
          <w:b/>
          <w:bCs/>
          <w:color w:val="7030A0"/>
        </w:rPr>
        <w:br w:type="page"/>
      </w:r>
    </w:p>
    <w:p w14:paraId="15AD1A31" w14:textId="7A5EE8C6" w:rsidR="00C32A6D" w:rsidRPr="007B5242" w:rsidRDefault="00C32A6D" w:rsidP="00C32A6D">
      <w:pPr>
        <w:spacing w:before="0" w:after="200"/>
        <w:rPr>
          <w:rStyle w:val="normaltextrun"/>
          <w:b/>
          <w:bCs/>
          <w:color w:val="7030A0"/>
        </w:rPr>
      </w:pPr>
      <w:bookmarkStart w:id="1" w:name="EYFSScenariostart"/>
      <w:r w:rsidRPr="007B5242">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C32A6D" w:rsidRPr="007B5242" w14:paraId="3DA9E045" w14:textId="77777777">
        <w:tc>
          <w:tcPr>
            <w:tcW w:w="9016" w:type="dxa"/>
          </w:tcPr>
          <w:bookmarkEnd w:id="1"/>
          <w:p w14:paraId="7C0EC4DF" w14:textId="1B6A0A49" w:rsidR="007877B7" w:rsidRPr="00B9749C" w:rsidRDefault="00350B2B" w:rsidP="00350B2B">
            <w:r w:rsidRPr="00B9749C">
              <w:t>Mrs</w:t>
            </w:r>
            <w:r w:rsidR="00994DE2">
              <w:t>.</w:t>
            </w:r>
            <w:r w:rsidR="00C71610" w:rsidRPr="00B9749C">
              <w:t xml:space="preserve"> Jone</w:t>
            </w:r>
            <w:r w:rsidRPr="00B9749C">
              <w:t>s</w:t>
            </w:r>
            <w:r w:rsidR="00C71610" w:rsidRPr="00B9749C">
              <w:t>’</w:t>
            </w:r>
            <w:r w:rsidRPr="00B9749C">
              <w:t xml:space="preserve"> nursery class is focusing on storytelling and narrative skills. </w:t>
            </w:r>
            <w:r w:rsidR="007877B7" w:rsidRPr="00B9749C">
              <w:t xml:space="preserve">The intended outcome is for pupils to </w:t>
            </w:r>
            <w:r w:rsidR="00BF3AAC" w:rsidRPr="00B9749C">
              <w:t xml:space="preserve">tell simple stories </w:t>
            </w:r>
            <w:r w:rsidR="007877B7" w:rsidRPr="00B9749C">
              <w:t>and use full sentences to describe events and characters.</w:t>
            </w:r>
          </w:p>
          <w:p w14:paraId="17607FC2" w14:textId="3C821D2D" w:rsidR="00350B2B" w:rsidRPr="00B9749C" w:rsidRDefault="007877B7" w:rsidP="00350B2B">
            <w:r w:rsidRPr="00B9749C">
              <w:t>Mrs</w:t>
            </w:r>
            <w:r w:rsidR="00612DC6">
              <w:t>.</w:t>
            </w:r>
            <w:r w:rsidRPr="00B9749C">
              <w:t xml:space="preserve"> Jones wants to use </w:t>
            </w:r>
            <w:r w:rsidR="00350B2B" w:rsidRPr="00B9749C">
              <w:t xml:space="preserve">small world play with toy animals and natural materials to </w:t>
            </w:r>
            <w:r w:rsidRPr="00B9749C">
              <w:t xml:space="preserve">encourage children to </w:t>
            </w:r>
            <w:r w:rsidR="00350B2B" w:rsidRPr="00B9749C">
              <w:t xml:space="preserve">invent their own stories about woodland creatures. </w:t>
            </w:r>
          </w:p>
          <w:p w14:paraId="76B33F92" w14:textId="08FB1E41" w:rsidR="00C32A6D" w:rsidRPr="00B9749C" w:rsidRDefault="00350B2B" w:rsidP="00350B2B">
            <w:r w:rsidRPr="00B9749C">
              <w:t>Mrs</w:t>
            </w:r>
            <w:r w:rsidR="00442E90">
              <w:t>.</w:t>
            </w:r>
            <w:r w:rsidR="00E21D26" w:rsidRPr="00B9749C">
              <w:t xml:space="preserve"> Jones</w:t>
            </w:r>
            <w:r w:rsidRPr="00B9749C">
              <w:t xml:space="preserve"> </w:t>
            </w:r>
            <w:r w:rsidR="007877B7" w:rsidRPr="00B9749C">
              <w:t xml:space="preserve">knows already </w:t>
            </w:r>
            <w:r w:rsidRPr="00B9749C">
              <w:t xml:space="preserve">that some children </w:t>
            </w:r>
            <w:r w:rsidR="007877B7" w:rsidRPr="00B9749C">
              <w:t xml:space="preserve">can </w:t>
            </w:r>
            <w:r w:rsidRPr="00B9749C">
              <w:t>create elaborate stories, while others struggle to extend beyond simple actions or phrases. She wants to ensure all pupils are supported in developing their narrative skills.</w:t>
            </w:r>
          </w:p>
          <w:p w14:paraId="18A2EEA5" w14:textId="56564171" w:rsidR="002430CE" w:rsidRPr="007B5242" w:rsidRDefault="009D396F" w:rsidP="00350B2B">
            <w:pPr>
              <w:rPr>
                <w:rStyle w:val="normaltextrun"/>
                <w:b/>
                <w:bCs/>
              </w:rPr>
            </w:pPr>
            <w:r w:rsidRPr="000746D7">
              <w:rPr>
                <w:b/>
                <w:bCs/>
              </w:rPr>
              <w:t xml:space="preserve">As you read the content of the elective self-study, consider </w:t>
            </w:r>
            <w:r w:rsidR="00C71610" w:rsidRPr="00B9749C">
              <w:rPr>
                <w:b/>
                <w:bCs/>
              </w:rPr>
              <w:t>which approaches would be effective in helping Mrs</w:t>
            </w:r>
            <w:r w:rsidR="008711A8">
              <w:rPr>
                <w:b/>
                <w:bCs/>
              </w:rPr>
              <w:t>.</w:t>
            </w:r>
            <w:r w:rsidR="00C71610" w:rsidRPr="00B9749C">
              <w:rPr>
                <w:b/>
                <w:bCs/>
              </w:rPr>
              <w:t xml:space="preserve"> </w:t>
            </w:r>
            <w:r w:rsidR="002430CE" w:rsidRPr="00B9749C">
              <w:rPr>
                <w:b/>
                <w:bCs/>
              </w:rPr>
              <w:t>Jones</w:t>
            </w:r>
            <w:r w:rsidR="00C71610" w:rsidRPr="00B9749C">
              <w:rPr>
                <w:b/>
                <w:bCs/>
              </w:rPr>
              <w:t xml:space="preserve"> to support her pupils to develop.</w:t>
            </w:r>
          </w:p>
        </w:tc>
      </w:tr>
    </w:tbl>
    <w:p w14:paraId="390D96FA" w14:textId="77777777" w:rsidR="00C32A6D" w:rsidRPr="007B5242" w:rsidRDefault="00C32A6D" w:rsidP="00C32A6D">
      <w:pPr>
        <w:spacing w:before="0" w:after="200"/>
        <w:rPr>
          <w:rStyle w:val="normaltextrun"/>
          <w:b/>
          <w:bCs/>
          <w:color w:val="7030A0"/>
        </w:rPr>
      </w:pPr>
    </w:p>
    <w:p w14:paraId="5965BB7A" w14:textId="24B1D6F9" w:rsidR="00C32A6D" w:rsidRPr="007B5242" w:rsidRDefault="00C32A6D" w:rsidP="00C32A6D">
      <w:pPr>
        <w:spacing w:before="0" w:after="200"/>
        <w:jc w:val="both"/>
        <w:rPr>
          <w:rStyle w:val="normaltextrun"/>
          <w:b/>
          <w:bCs/>
          <w:color w:val="7030A0"/>
        </w:rPr>
      </w:pPr>
      <w:r w:rsidRPr="007B5242">
        <w:rPr>
          <w:rStyle w:val="normaltextrun"/>
          <w:b/>
          <w:bCs/>
          <w:color w:val="7030A0"/>
        </w:rPr>
        <w:br w:type="page"/>
      </w:r>
    </w:p>
    <w:p w14:paraId="2ED61C2D" w14:textId="758408D5" w:rsidR="00C32A6D" w:rsidRPr="007B5242" w:rsidRDefault="00C32A6D" w:rsidP="00C32A6D">
      <w:pPr>
        <w:spacing w:before="0" w:after="200"/>
        <w:rPr>
          <w:rStyle w:val="normaltextrun"/>
          <w:b/>
          <w:bCs/>
          <w:color w:val="7030A0"/>
        </w:rPr>
      </w:pPr>
      <w:bookmarkStart w:id="2" w:name="primaryscenariostart"/>
      <w:r w:rsidRPr="007B5242">
        <w:rPr>
          <w:rStyle w:val="normaltextrun"/>
          <w:b/>
          <w:bCs/>
          <w:color w:val="7030A0"/>
        </w:rPr>
        <w:lastRenderedPageBreak/>
        <w:t>Primary scenario</w:t>
      </w:r>
      <w:r w:rsidR="00CA2C49" w:rsidRPr="007B5242">
        <w:rPr>
          <w:rStyle w:val="normaltextrun"/>
          <w:b/>
          <w:bCs/>
          <w:color w:val="7030A0"/>
        </w:rPr>
        <w:t xml:space="preserve"> </w:t>
      </w:r>
    </w:p>
    <w:tbl>
      <w:tblPr>
        <w:tblStyle w:val="Style3"/>
        <w:tblW w:w="0" w:type="auto"/>
        <w:tblLook w:val="04A0" w:firstRow="1" w:lastRow="0" w:firstColumn="1" w:lastColumn="0" w:noHBand="0" w:noVBand="1"/>
      </w:tblPr>
      <w:tblGrid>
        <w:gridCol w:w="8996"/>
      </w:tblGrid>
      <w:tr w:rsidR="00C32A6D" w:rsidRPr="007B5242" w14:paraId="45A14B42" w14:textId="77777777">
        <w:tc>
          <w:tcPr>
            <w:tcW w:w="9016" w:type="dxa"/>
          </w:tcPr>
          <w:bookmarkEnd w:id="2"/>
          <w:p w14:paraId="3683DB70" w14:textId="0B7BD3A2" w:rsidR="008F01FE" w:rsidRPr="00B9749C" w:rsidRDefault="00D51EA1" w:rsidP="00D51EA1">
            <w:r w:rsidRPr="00B9749C">
              <w:t>Mr</w:t>
            </w:r>
            <w:r w:rsidR="001B60A6">
              <w:t>.</w:t>
            </w:r>
            <w:r w:rsidRPr="00B9749C">
              <w:t xml:space="preserve"> Manning’s Year 4 class is learning about</w:t>
            </w:r>
            <w:r w:rsidR="005B76C3" w:rsidRPr="00B9749C">
              <w:t xml:space="preserve"> adding</w:t>
            </w:r>
            <w:r w:rsidRPr="00B9749C">
              <w:t xml:space="preserve"> fractions</w:t>
            </w:r>
            <w:r w:rsidR="005B76C3" w:rsidRPr="00B9749C">
              <w:t xml:space="preserve"> with the same denominator</w:t>
            </w:r>
            <w:r w:rsidRPr="00B9749C">
              <w:t xml:space="preserve">. </w:t>
            </w:r>
            <w:r w:rsidR="008E7C98" w:rsidRPr="00B9749C">
              <w:t>He knows that the pupils have previously been taught using pizza as a model for fractions</w:t>
            </w:r>
            <w:r w:rsidR="00847284" w:rsidRPr="00B9749C">
              <w:t>. H</w:t>
            </w:r>
            <w:r w:rsidRPr="00B9749C">
              <w:t xml:space="preserve">e </w:t>
            </w:r>
            <w:r w:rsidR="008F01FE" w:rsidRPr="00B9749C">
              <w:t>decides to teach an input using piz</w:t>
            </w:r>
            <w:r w:rsidR="00AF0719" w:rsidRPr="00B9749C">
              <w:t>za slices to teach adding fractions.</w:t>
            </w:r>
          </w:p>
          <w:p w14:paraId="1722CA5A" w14:textId="77777777" w:rsidR="00C32A6D" w:rsidRPr="00B9749C" w:rsidRDefault="00AF0719" w:rsidP="008E6765">
            <w:r w:rsidRPr="00B9749C">
              <w:t>He plans to</w:t>
            </w:r>
            <w:r w:rsidR="00017ADB" w:rsidRPr="00B9749C">
              <w:t xml:space="preserve"> give explanations, models and lots of examples, and knows that he should give pupils plenty of guided practice as well as independent practice. He also knows that some pupils have found </w:t>
            </w:r>
            <w:r w:rsidR="008E6765" w:rsidRPr="00B9749C">
              <w:t xml:space="preserve">it difficult to </w:t>
            </w:r>
            <w:r w:rsidR="00017ADB" w:rsidRPr="00B9749C">
              <w:t>understan</w:t>
            </w:r>
            <w:r w:rsidR="008E6765" w:rsidRPr="00B9749C">
              <w:t>d</w:t>
            </w:r>
            <w:r w:rsidR="00017ADB" w:rsidRPr="00B9749C">
              <w:t xml:space="preserve"> fractions </w:t>
            </w:r>
            <w:r w:rsidR="008E6765" w:rsidRPr="00B9749C">
              <w:t>in their written form in the past.</w:t>
            </w:r>
          </w:p>
          <w:p w14:paraId="07D30631" w14:textId="49D032EA" w:rsidR="00F87B5B" w:rsidRPr="007B5242" w:rsidRDefault="009D396F" w:rsidP="008E6765">
            <w:pPr>
              <w:rPr>
                <w:rStyle w:val="normaltextrun"/>
                <w:b/>
                <w:bCs/>
              </w:rPr>
            </w:pPr>
            <w:r w:rsidRPr="000746D7">
              <w:rPr>
                <w:b/>
                <w:bCs/>
              </w:rPr>
              <w:t xml:space="preserve">As you read the content of the elective self-study, consider </w:t>
            </w:r>
            <w:r w:rsidR="008E6765" w:rsidRPr="00B9749C">
              <w:rPr>
                <w:b/>
                <w:bCs/>
              </w:rPr>
              <w:t>which approaches would be effective in helping Mr</w:t>
            </w:r>
            <w:r w:rsidR="00234A1E">
              <w:rPr>
                <w:b/>
                <w:bCs/>
              </w:rPr>
              <w:t>.</w:t>
            </w:r>
            <w:r w:rsidR="008E6765" w:rsidRPr="00B9749C">
              <w:rPr>
                <w:b/>
                <w:bCs/>
              </w:rPr>
              <w:t xml:space="preserve"> Manning to support his pupils to develop.</w:t>
            </w:r>
          </w:p>
        </w:tc>
      </w:tr>
    </w:tbl>
    <w:p w14:paraId="57D10B6D" w14:textId="77777777" w:rsidR="00C32A6D" w:rsidRPr="007B5242" w:rsidRDefault="00C32A6D" w:rsidP="00C32A6D">
      <w:pPr>
        <w:spacing w:before="0" w:after="200"/>
        <w:rPr>
          <w:rStyle w:val="normaltextrun"/>
          <w:b/>
          <w:bCs/>
          <w:color w:val="7030A0"/>
        </w:rPr>
      </w:pPr>
    </w:p>
    <w:p w14:paraId="09B03662" w14:textId="77777777" w:rsidR="00C32A6D" w:rsidRPr="007B5242" w:rsidRDefault="00C32A6D" w:rsidP="00C32A6D">
      <w:pPr>
        <w:spacing w:before="0" w:after="200"/>
        <w:jc w:val="both"/>
        <w:rPr>
          <w:rStyle w:val="normaltextrun"/>
          <w:b/>
          <w:bCs/>
          <w:color w:val="7030A0"/>
        </w:rPr>
      </w:pPr>
      <w:r w:rsidRPr="007B5242">
        <w:rPr>
          <w:rStyle w:val="normaltextrun"/>
          <w:b/>
          <w:bCs/>
          <w:color w:val="7030A0"/>
        </w:rPr>
        <w:br w:type="page"/>
      </w:r>
    </w:p>
    <w:p w14:paraId="482302A7" w14:textId="77777777" w:rsidR="00C32A6D" w:rsidRPr="007B5242" w:rsidRDefault="00C32A6D" w:rsidP="00C32A6D">
      <w:pPr>
        <w:spacing w:before="0" w:after="200"/>
        <w:rPr>
          <w:rStyle w:val="normaltextrun"/>
          <w:b/>
          <w:bCs/>
          <w:color w:val="7030A0"/>
        </w:rPr>
      </w:pPr>
      <w:bookmarkStart w:id="3" w:name="secondaryscenariostart"/>
      <w:r w:rsidRPr="007B5242">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rsidRPr="007B5242" w14:paraId="6E005475" w14:textId="77777777">
        <w:tc>
          <w:tcPr>
            <w:tcW w:w="9016" w:type="dxa"/>
          </w:tcPr>
          <w:bookmarkEnd w:id="3"/>
          <w:p w14:paraId="2536BD58" w14:textId="570C91DE" w:rsidR="00F84492" w:rsidRPr="00B9749C" w:rsidRDefault="00F84492" w:rsidP="00F84492">
            <w:r w:rsidRPr="00B9749C">
              <w:t>Mrs</w:t>
            </w:r>
            <w:r w:rsidR="00A5601C">
              <w:t>.</w:t>
            </w:r>
            <w:r w:rsidRPr="00B9749C">
              <w:t xml:space="preserve"> Cockroft’s Year 9 science class is investigating current electricity. The lesson she is planning aims to teach pupils how to measure and record electric current in amperes. She plans to demonstrate how to use an ammeter and to introduce the language of amps and amperes. She also knows that pupils might incorrectly think that an ammeter affects the current in the circuit, and that the current is different at different points in the circuit.</w:t>
            </w:r>
          </w:p>
          <w:p w14:paraId="400A9D01" w14:textId="3F1BAEBB" w:rsidR="00F84492" w:rsidRPr="007B5242" w:rsidRDefault="00F84492" w:rsidP="00F84492">
            <w:r w:rsidRPr="00B9749C">
              <w:t>Mrs</w:t>
            </w:r>
            <w:r w:rsidR="00764D3F">
              <w:t>.</w:t>
            </w:r>
            <w:r w:rsidRPr="00B9749C">
              <w:t xml:space="preserve"> Cockroft plans to give explanations, models and lots of visual examples, and knows that she should give pupils plenty of guided practice as well as independent practice in order to avoid the misconceptions developing.</w:t>
            </w:r>
          </w:p>
          <w:p w14:paraId="425FBDC7" w14:textId="131F8C7A" w:rsidR="00515B38" w:rsidRPr="007B5242" w:rsidRDefault="009D396F" w:rsidP="007A28EC">
            <w:pPr>
              <w:rPr>
                <w:rStyle w:val="normaltextrun"/>
                <w:b/>
                <w:bCs/>
              </w:rPr>
            </w:pPr>
            <w:r w:rsidRPr="000746D7">
              <w:rPr>
                <w:b/>
                <w:bCs/>
              </w:rPr>
              <w:t xml:space="preserve">As you read the content of the elective self-study, consider </w:t>
            </w:r>
            <w:r w:rsidR="00F84492" w:rsidRPr="00B9749C">
              <w:rPr>
                <w:b/>
                <w:bCs/>
              </w:rPr>
              <w:t>which approaches would be effective in helping Mrs</w:t>
            </w:r>
            <w:r w:rsidR="00230FC7">
              <w:rPr>
                <w:b/>
                <w:bCs/>
              </w:rPr>
              <w:t>.</w:t>
            </w:r>
            <w:r w:rsidR="00F84492" w:rsidRPr="00B9749C">
              <w:rPr>
                <w:b/>
                <w:bCs/>
              </w:rPr>
              <w:t xml:space="preserve"> Cockroft to support her pupils to develop.</w:t>
            </w:r>
            <w:r w:rsidR="00F84492" w:rsidRPr="007B5242">
              <w:rPr>
                <w:b/>
                <w:bCs/>
              </w:rPr>
              <w:t xml:space="preserve"> </w:t>
            </w:r>
          </w:p>
        </w:tc>
      </w:tr>
    </w:tbl>
    <w:p w14:paraId="1DB4EC31" w14:textId="77777777" w:rsidR="00C32A6D" w:rsidRPr="007B5242" w:rsidRDefault="00C32A6D" w:rsidP="00C32A6D">
      <w:pPr>
        <w:spacing w:before="0" w:after="200"/>
        <w:rPr>
          <w:rStyle w:val="normaltextrun"/>
          <w:b/>
          <w:bCs/>
          <w:color w:val="7030A0"/>
        </w:rPr>
      </w:pPr>
    </w:p>
    <w:p w14:paraId="40D5C5A1" w14:textId="77777777" w:rsidR="00C32A6D" w:rsidRPr="007B5242" w:rsidRDefault="00C32A6D" w:rsidP="00C32A6D">
      <w:pPr>
        <w:spacing w:before="0" w:after="200"/>
        <w:jc w:val="both"/>
        <w:rPr>
          <w:rStyle w:val="normaltextrun"/>
          <w:b/>
          <w:bCs/>
          <w:color w:val="7030A0"/>
        </w:rPr>
      </w:pPr>
      <w:r w:rsidRPr="007B5242">
        <w:rPr>
          <w:rStyle w:val="normaltextrun"/>
          <w:b/>
          <w:bCs/>
          <w:color w:val="7030A0"/>
        </w:rPr>
        <w:br w:type="page"/>
      </w:r>
    </w:p>
    <w:p w14:paraId="640B834F" w14:textId="57FBC489" w:rsidR="00C32A6D" w:rsidRPr="007B5242" w:rsidRDefault="006810BB" w:rsidP="00C32A6D">
      <w:pPr>
        <w:spacing w:before="0" w:after="200"/>
        <w:rPr>
          <w:rStyle w:val="normaltextrun"/>
          <w:b/>
          <w:bCs/>
          <w:color w:val="7030A0"/>
        </w:rPr>
      </w:pPr>
      <w:bookmarkStart w:id="4" w:name="SENDscenariostart"/>
      <w:r>
        <w:rPr>
          <w:rStyle w:val="normaltextrun"/>
          <w:b/>
          <w:bCs/>
          <w:color w:val="7030A0"/>
        </w:rPr>
        <w:lastRenderedPageBreak/>
        <w:t>SEND setting</w:t>
      </w:r>
      <w:r w:rsidR="00C32A6D" w:rsidRPr="007B5242">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rsidRPr="007B5242" w14:paraId="3E09F8A2" w14:textId="77777777">
        <w:tc>
          <w:tcPr>
            <w:tcW w:w="8996" w:type="dxa"/>
          </w:tcPr>
          <w:bookmarkEnd w:id="4"/>
          <w:p w14:paraId="6FF407AF" w14:textId="77777777" w:rsidR="00833D4D" w:rsidRPr="00434CDD" w:rsidRDefault="00833D4D" w:rsidP="009D396F">
            <w:pPr>
              <w:rPr>
                <w:rStyle w:val="normaltextrun"/>
              </w:rPr>
            </w:pPr>
            <w:r w:rsidRPr="00434CDD">
              <w:t>During a literacy session in a specialist provision for students with complex learning needs, Jamie, a Year 7 non-verbal pupil with autism and sensory processing difficulties, engage</w:t>
            </w:r>
            <w:r>
              <w:t>s</w:t>
            </w:r>
            <w:r w:rsidRPr="00434CDD">
              <w:t xml:space="preserve"> in a multisensory phonics activity. The teacher model</w:t>
            </w:r>
            <w:r>
              <w:t>s</w:t>
            </w:r>
            <w:r w:rsidRPr="00434CDD">
              <w:t xml:space="preserve"> matching textured letter cards to familiar objects (e.g., ‘s’ with sandpaper), using Makaton and visual prompts. Jamie then t</w:t>
            </w:r>
            <w:r>
              <w:t>akes</w:t>
            </w:r>
            <w:r w:rsidRPr="00434CDD">
              <w:t xml:space="preserve"> part in guided practice, supported by an adult using hand-over-hand techniques and verbal praise. As </w:t>
            </w:r>
            <w:r>
              <w:t xml:space="preserve">his </w:t>
            </w:r>
            <w:r w:rsidRPr="00434CDD">
              <w:t>confidence gr</w:t>
            </w:r>
            <w:r>
              <w:t>o</w:t>
            </w:r>
            <w:r w:rsidRPr="00434CDD">
              <w:t>w</w:t>
            </w:r>
            <w:r>
              <w:t>s</w:t>
            </w:r>
            <w:r w:rsidRPr="00434CDD">
              <w:t>, Jamie move</w:t>
            </w:r>
            <w:r>
              <w:t>s</w:t>
            </w:r>
            <w:r w:rsidRPr="00434CDD">
              <w:t xml:space="preserve"> to a short independent task, selecting the correct letter-sound card from a choice of two. A now/next board supported his understanding of the session structure</w:t>
            </w:r>
            <w:r>
              <w:t>.</w:t>
            </w:r>
            <w:r w:rsidRPr="00434CDD">
              <w:t> </w:t>
            </w:r>
          </w:p>
          <w:p w14:paraId="1538C5D3" w14:textId="66658FAE" w:rsidR="00C32A6D" w:rsidRPr="007B5242" w:rsidRDefault="009D396F" w:rsidP="009D396F">
            <w:pPr>
              <w:rPr>
                <w:rStyle w:val="normaltextrun"/>
                <w:b/>
                <w:bCs/>
              </w:rPr>
            </w:pPr>
            <w:r w:rsidRPr="000746D7">
              <w:rPr>
                <w:b/>
                <w:bCs/>
              </w:rPr>
              <w:t xml:space="preserve">As you read the content of the elective self-study, consider </w:t>
            </w:r>
            <w:r w:rsidR="00833D4D" w:rsidRPr="00A009CD">
              <w:rPr>
                <w:b/>
                <w:bCs/>
              </w:rPr>
              <w:t xml:space="preserve">which approaches would be effective in helping </w:t>
            </w:r>
            <w:r w:rsidR="00833D4D">
              <w:rPr>
                <w:b/>
                <w:bCs/>
              </w:rPr>
              <w:t>Jamie to develop further.</w:t>
            </w:r>
          </w:p>
        </w:tc>
      </w:tr>
    </w:tbl>
    <w:p w14:paraId="1F94358C" w14:textId="77777777" w:rsidR="00C32A6D" w:rsidRPr="007B5242" w:rsidRDefault="00C32A6D" w:rsidP="00C32A6D">
      <w:pPr>
        <w:spacing w:before="0" w:after="200"/>
        <w:rPr>
          <w:rStyle w:val="normaltextrun"/>
          <w:b/>
          <w:bCs/>
          <w:color w:val="7030A0"/>
        </w:rPr>
      </w:pPr>
    </w:p>
    <w:p w14:paraId="13D6F568" w14:textId="77777777" w:rsidR="00C32A6D" w:rsidRPr="007B5242" w:rsidRDefault="00C32A6D" w:rsidP="00C32A6D">
      <w:pPr>
        <w:spacing w:before="0" w:after="200"/>
        <w:jc w:val="both"/>
        <w:rPr>
          <w:rStyle w:val="normaltextrun"/>
          <w:b/>
          <w:bCs/>
          <w:color w:val="7030A0"/>
        </w:rPr>
      </w:pPr>
      <w:r w:rsidRPr="007B5242">
        <w:rPr>
          <w:rStyle w:val="normaltextrun"/>
          <w:b/>
          <w:bCs/>
          <w:color w:val="7030A0"/>
        </w:rPr>
        <w:br w:type="page"/>
      </w:r>
    </w:p>
    <w:p w14:paraId="38915D70" w14:textId="77777777" w:rsidR="00C32A6D" w:rsidRPr="007B5242" w:rsidRDefault="00C32A6D" w:rsidP="00C32A6D">
      <w:pPr>
        <w:spacing w:before="0" w:after="200"/>
        <w:rPr>
          <w:rStyle w:val="normaltextrun"/>
          <w:b/>
          <w:bCs/>
          <w:color w:val="7030A0"/>
        </w:rPr>
      </w:pPr>
      <w:bookmarkStart w:id="5" w:name="APscenariostart"/>
      <w:r w:rsidRPr="007B5242">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C32A6D" w:rsidRPr="007B5242" w14:paraId="5C0EE9FF" w14:textId="77777777">
        <w:tc>
          <w:tcPr>
            <w:tcW w:w="9016" w:type="dxa"/>
          </w:tcPr>
          <w:bookmarkEnd w:id="5"/>
          <w:p w14:paraId="1103A0E7" w14:textId="77777777" w:rsidR="007A3CF6" w:rsidRPr="00434CDD" w:rsidRDefault="007A3CF6" w:rsidP="009D396F">
            <w:r w:rsidRPr="00434CDD">
              <w:t>Mr Lewis is teaching a group of Year 9 pupils in an alternative provision setting, focusing on persuasive writing. The intended outcome is for pupils to write a short letter persuading the local council to improve recreational facilities in their area. After modelling a sample paragraph on the board and thinking aloud about persuasive techniques like rhetorical questions and emotive language, Mr Lewis supports the class in identifying examples within the model text. He provides scaffolds, including a word bank and sentence starters, and pupils begin planning their own letters.</w:t>
            </w:r>
          </w:p>
          <w:p w14:paraId="534067F4" w14:textId="77777777" w:rsidR="007A3CF6" w:rsidRPr="00434CDD" w:rsidRDefault="007A3CF6" w:rsidP="009D396F">
            <w:r w:rsidRPr="00434CDD">
              <w:t>As pupils begin independent writing, Mr Lewis notices that some students are copying from the model rather than applying the techniques independently, while others struggle to generate their own ideas or structure their arguments logically. He also observes that a few pupils are not engaging with the scaffolds provided, either ignoring them or not knowing how to use them effectively.</w:t>
            </w:r>
          </w:p>
          <w:p w14:paraId="07E7A0C2" w14:textId="2DF973DC" w:rsidR="00C32A6D" w:rsidRPr="007B5242" w:rsidRDefault="009D396F" w:rsidP="009D396F">
            <w:pPr>
              <w:rPr>
                <w:rStyle w:val="normaltextrun"/>
                <w:b/>
                <w:bCs/>
              </w:rPr>
            </w:pPr>
            <w:r w:rsidRPr="000746D7">
              <w:rPr>
                <w:b/>
                <w:bCs/>
              </w:rPr>
              <w:t xml:space="preserve">As you read the content of the elective self-study, consider </w:t>
            </w:r>
            <w:r w:rsidR="007A3CF6" w:rsidRPr="00314B60">
              <w:rPr>
                <w:b/>
                <w:bCs/>
              </w:rPr>
              <w:t xml:space="preserve">which approaches would be effective in helping </w:t>
            </w:r>
            <w:r w:rsidR="007A3CF6">
              <w:rPr>
                <w:b/>
                <w:bCs/>
              </w:rPr>
              <w:t>Mr Lewis</w:t>
            </w:r>
            <w:r w:rsidR="007A3CF6" w:rsidRPr="00314B60">
              <w:rPr>
                <w:b/>
                <w:bCs/>
              </w:rPr>
              <w:t xml:space="preserve"> to support h</w:t>
            </w:r>
            <w:r w:rsidR="007A3CF6">
              <w:rPr>
                <w:b/>
                <w:bCs/>
              </w:rPr>
              <w:t>is</w:t>
            </w:r>
            <w:r w:rsidR="007A3CF6" w:rsidRPr="00314B60">
              <w:rPr>
                <w:b/>
                <w:bCs/>
              </w:rPr>
              <w:t xml:space="preserve"> pupils to develop.</w:t>
            </w:r>
          </w:p>
        </w:tc>
      </w:tr>
    </w:tbl>
    <w:p w14:paraId="4333CC54" w14:textId="77777777" w:rsidR="00C32A6D" w:rsidRPr="007B5242" w:rsidRDefault="00C32A6D" w:rsidP="00C32A6D">
      <w:pPr>
        <w:spacing w:before="0" w:after="200"/>
        <w:rPr>
          <w:rStyle w:val="normaltextrun"/>
          <w:b/>
          <w:bCs/>
          <w:color w:val="7030A0"/>
        </w:rPr>
      </w:pPr>
    </w:p>
    <w:p w14:paraId="3532938C" w14:textId="77777777" w:rsidR="00C32A6D" w:rsidRPr="007B5242" w:rsidRDefault="00C32A6D" w:rsidP="00C32A6D">
      <w:pPr>
        <w:spacing w:before="0" w:after="200"/>
        <w:rPr>
          <w:rStyle w:val="normaltextrun"/>
          <w:b/>
          <w:bCs/>
          <w:color w:val="7030A0"/>
        </w:rPr>
      </w:pPr>
    </w:p>
    <w:p w14:paraId="3CA39641" w14:textId="0106BD6C" w:rsidR="003E0185" w:rsidRPr="007B5242" w:rsidRDefault="003E0185">
      <w:pPr>
        <w:spacing w:before="0" w:after="200"/>
        <w:jc w:val="both"/>
        <w:rPr>
          <w:b/>
          <w:color w:val="7030A0"/>
        </w:rPr>
      </w:pPr>
      <w:r w:rsidRPr="007B5242">
        <w:rPr>
          <w:rFonts w:cstheme="minorBidi"/>
          <w:b/>
          <w:szCs w:val="24"/>
        </w:rPr>
        <w:br w:type="page"/>
      </w:r>
    </w:p>
    <w:p w14:paraId="0DA00D8B" w14:textId="77777777" w:rsidR="00984E0B" w:rsidRPr="007B5242" w:rsidRDefault="00984E0B" w:rsidP="00C32A6D">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7B5242" w14:paraId="6C88776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1AB56BD8" w14:textId="77777777" w:rsidR="0086394A" w:rsidRPr="007B5242" w:rsidRDefault="0086394A" w:rsidP="00B9749C">
            <w:pPr>
              <w:jc w:val="center"/>
            </w:pPr>
            <w:bookmarkStart w:id="6" w:name="Contentpage"/>
            <w:r w:rsidRPr="007B5242">
              <w:rPr>
                <w:b/>
                <w:bCs/>
              </w:rPr>
              <w:t>Content</w:t>
            </w:r>
            <w:r w:rsidRPr="007B5242">
              <w:t> </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CF70BB2" w14:textId="77777777" w:rsidR="0086394A" w:rsidRPr="007B5242" w:rsidRDefault="0086394A">
            <w:r w:rsidRPr="007B5242">
              <w:t> </w:t>
            </w:r>
          </w:p>
        </w:tc>
      </w:tr>
      <w:bookmarkStart w:id="7" w:name="earlylanguage"/>
      <w:tr w:rsidR="00DA5920" w:rsidRPr="007B5242" w14:paraId="467278BE"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A5A0FD9" w14:textId="6A69E42B" w:rsidR="00DA5920" w:rsidRPr="007B5242" w:rsidRDefault="007752DE" w:rsidP="00DA5920">
            <w:r>
              <w:rPr>
                <w:rStyle w:val="Hyperlink"/>
              </w:rPr>
              <w:fldChar w:fldCharType="begin"/>
            </w:r>
            <w:r>
              <w:rPr>
                <w:rStyle w:val="Hyperlink"/>
              </w:rPr>
              <w:instrText>HYPERLINK  \l "Section1"</w:instrText>
            </w:r>
            <w:r>
              <w:rPr>
                <w:rStyle w:val="Hyperlink"/>
              </w:rPr>
            </w:r>
            <w:r>
              <w:rPr>
                <w:rStyle w:val="Hyperlink"/>
              </w:rPr>
              <w:fldChar w:fldCharType="separate"/>
            </w:r>
            <w:r w:rsidRPr="007752DE">
              <w:rPr>
                <w:rStyle w:val="Hyperlink"/>
              </w:rPr>
              <w:t xml:space="preserve">Guided </w:t>
            </w:r>
            <w:r w:rsidR="006C1E2F">
              <w:rPr>
                <w:rStyle w:val="Hyperlink"/>
              </w:rPr>
              <w:t>p</w:t>
            </w:r>
            <w:r w:rsidRPr="007752DE">
              <w:rPr>
                <w:rStyle w:val="Hyperlink"/>
              </w:rPr>
              <w:t>ractice</w:t>
            </w:r>
            <w:r>
              <w:rPr>
                <w:rStyle w:val="Hyperlink"/>
              </w:rPr>
              <w:fldChar w:fldCharType="end"/>
            </w:r>
            <w:r>
              <w:rPr>
                <w:rStyle w:val="Hyperlink"/>
              </w:rPr>
              <w:t xml:space="preserve"> </w:t>
            </w:r>
            <w:bookmarkEnd w:id="7"/>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C1ED8DC" w14:textId="4A039F81" w:rsidR="00DA5920" w:rsidRPr="007B5242" w:rsidRDefault="00DA5920" w:rsidP="00DA5920">
            <w:r w:rsidRPr="007B5242">
              <w:t xml:space="preserve">Page </w:t>
            </w:r>
            <w:r w:rsidR="001B6BE2" w:rsidRPr="007B5242">
              <w:t>10</w:t>
            </w:r>
          </w:p>
        </w:tc>
      </w:tr>
      <w:tr w:rsidR="00DA5920" w:rsidRPr="007B5242" w14:paraId="6037475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08EDE93" w14:textId="28EB295C" w:rsidR="00DA5920" w:rsidRPr="007B5242" w:rsidRDefault="007752DE" w:rsidP="00DA5920">
            <w:hyperlink w:anchor="Section2" w:history="1">
              <w:r w:rsidR="00342D2D" w:rsidRPr="007752DE">
                <w:rPr>
                  <w:rStyle w:val="Hyperlink"/>
                </w:rPr>
                <w:t>Independent practice</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3FD872A" w14:textId="7B633D5A" w:rsidR="00DA5920" w:rsidRPr="007B5242" w:rsidRDefault="00DA5920" w:rsidP="00DA5920">
            <w:r w:rsidRPr="007B5242">
              <w:t xml:space="preserve">Page </w:t>
            </w:r>
            <w:r w:rsidR="001B6BE2" w:rsidRPr="007B5242">
              <w:t>1</w:t>
            </w:r>
            <w:r w:rsidR="007752DE">
              <w:t>3</w:t>
            </w:r>
          </w:p>
        </w:tc>
      </w:tr>
      <w:tr w:rsidR="00DA5920" w:rsidRPr="007B5242" w14:paraId="0080CFA1"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18AD7F84" w14:textId="67E53767" w:rsidR="00DA5920" w:rsidRPr="007B5242" w:rsidRDefault="007752DE" w:rsidP="00DA5920">
            <w:pPr>
              <w:rPr>
                <w:rStyle w:val="normaltextrun"/>
              </w:rPr>
            </w:pPr>
            <w:hyperlink w:anchor="Section3" w:history="1">
              <w:r w:rsidR="00DC5529" w:rsidRPr="007752DE">
                <w:rPr>
                  <w:rStyle w:val="Hyperlink"/>
                </w:rPr>
                <w:t>Setting homework with a clear purpose</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tcPr>
          <w:p w14:paraId="5301A0C0" w14:textId="13F17605" w:rsidR="00DA5920" w:rsidRPr="007B5242" w:rsidRDefault="00DA5920" w:rsidP="00DA5920">
            <w:r w:rsidRPr="007B5242">
              <w:t xml:space="preserve">Page </w:t>
            </w:r>
            <w:r w:rsidR="003976B9">
              <w:t>17</w:t>
            </w:r>
          </w:p>
        </w:tc>
      </w:tr>
      <w:tr w:rsidR="00DA5920" w:rsidRPr="007B5242" w14:paraId="7A5AE254"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90B74CC" w14:textId="4F6A9D61" w:rsidR="00DA5920" w:rsidRPr="007B5242" w:rsidRDefault="00DA5920" w:rsidP="00DA5920">
            <w:pPr>
              <w:rPr>
                <w:rStyle w:val="normaltextrun"/>
              </w:rPr>
            </w:pPr>
            <w:hyperlink w:anchor="activitycasestudy" w:history="1">
              <w:r w:rsidRPr="007B5242">
                <w:rPr>
                  <w:rStyle w:val="Hyperlink"/>
                </w:rPr>
                <w:t>Activity: Case study</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478CA9CC" w14:textId="0BAB68FA" w:rsidR="00DA5920" w:rsidRPr="007B5242" w:rsidRDefault="00DA5920" w:rsidP="00DA5920">
            <w:r w:rsidRPr="007B5242">
              <w:t xml:space="preserve">Page </w:t>
            </w:r>
            <w:r w:rsidR="00C57B29">
              <w:t>20</w:t>
            </w:r>
          </w:p>
        </w:tc>
      </w:tr>
      <w:tr w:rsidR="00DA5920" w:rsidRPr="007B5242" w14:paraId="3E3A8C69"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05786F12" w14:textId="4632D891" w:rsidR="00DA5920" w:rsidRPr="007B5242" w:rsidRDefault="00DA5920" w:rsidP="00DA5920">
            <w:pPr>
              <w:rPr>
                <w:rStyle w:val="normaltextrun"/>
              </w:rPr>
            </w:pPr>
            <w:hyperlink w:anchor="applyyourlearning" w:history="1">
              <w:r w:rsidRPr="007B5242">
                <w:rPr>
                  <w:rStyle w:val="Hyperlink"/>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7849B1E5" w14:textId="64D49B03" w:rsidR="00DA5920" w:rsidRPr="007B5242" w:rsidRDefault="00DA5920" w:rsidP="00DA5920">
            <w:r w:rsidRPr="007B5242">
              <w:t xml:space="preserve">Page </w:t>
            </w:r>
            <w:r w:rsidR="007752DE">
              <w:t>2</w:t>
            </w:r>
            <w:r w:rsidR="003976B9">
              <w:t>1</w:t>
            </w:r>
          </w:p>
        </w:tc>
      </w:tr>
      <w:tr w:rsidR="00DA5920" w:rsidRPr="007B5242" w14:paraId="121F3CD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hideMark/>
          </w:tcPr>
          <w:p w14:paraId="43B818BD" w14:textId="77777777" w:rsidR="00DA5920" w:rsidRPr="007B5242" w:rsidRDefault="00DA5920" w:rsidP="00DA5920">
            <w:pPr>
              <w:rPr>
                <w:color w:val="FFFFFF" w:themeColor="background1"/>
              </w:rPr>
            </w:pPr>
            <w:hyperlink w:anchor="Summary" w:history="1">
              <w:r w:rsidRPr="007B5242">
                <w:rPr>
                  <w:rStyle w:val="Hyperlink"/>
                  <w:color w:val="FFFFFF" w:themeColor="background1"/>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vAlign w:val="center"/>
            <w:hideMark/>
          </w:tcPr>
          <w:p w14:paraId="0899DF7C" w14:textId="30059B7C" w:rsidR="00DA5920" w:rsidRPr="007B5242" w:rsidRDefault="00DA5920" w:rsidP="00DA5920">
            <w:pPr>
              <w:rPr>
                <w:color w:val="FFFFFF" w:themeColor="background1"/>
              </w:rPr>
            </w:pPr>
            <w:r w:rsidRPr="007B5242">
              <w:rPr>
                <w:color w:val="FFFFFF" w:themeColor="background1"/>
              </w:rPr>
              <w:t xml:space="preserve">Page </w:t>
            </w:r>
            <w:r w:rsidR="00494932">
              <w:rPr>
                <w:color w:val="FFFFFF" w:themeColor="background1"/>
              </w:rPr>
              <w:t>2</w:t>
            </w:r>
            <w:r w:rsidR="003976B9">
              <w:rPr>
                <w:color w:val="FFFFFF" w:themeColor="background1"/>
              </w:rPr>
              <w:t>7</w:t>
            </w:r>
          </w:p>
        </w:tc>
      </w:tr>
      <w:tr w:rsidR="00DA5920" w:rsidRPr="007B5242" w14:paraId="24CEFD7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hideMark/>
          </w:tcPr>
          <w:p w14:paraId="536DBEB3" w14:textId="77777777" w:rsidR="00DA5920" w:rsidRPr="007B5242" w:rsidRDefault="00DA5920" w:rsidP="00DA5920">
            <w:pPr>
              <w:rPr>
                <w:color w:val="FFFFFF" w:themeColor="background1"/>
              </w:rPr>
            </w:pPr>
            <w:hyperlink w:anchor="Nextsteps" w:history="1">
              <w:r w:rsidRPr="007B5242">
                <w:rPr>
                  <w:rStyle w:val="Hyperlink"/>
                  <w:color w:val="FFFFFF" w:themeColor="background1"/>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hideMark/>
          </w:tcPr>
          <w:p w14:paraId="3439B484" w14:textId="6B9129A6" w:rsidR="00DA5920" w:rsidRPr="007B5242" w:rsidRDefault="00DA5920" w:rsidP="00DA5920">
            <w:pPr>
              <w:rPr>
                <w:color w:val="FFFFFF" w:themeColor="background1"/>
              </w:rPr>
            </w:pPr>
            <w:r w:rsidRPr="007B5242">
              <w:rPr>
                <w:color w:val="FFFFFF" w:themeColor="background1"/>
              </w:rPr>
              <w:t xml:space="preserve">Page </w:t>
            </w:r>
            <w:r w:rsidR="003976B9">
              <w:rPr>
                <w:color w:val="FFFFFF" w:themeColor="background1"/>
              </w:rPr>
              <w:t>28</w:t>
            </w:r>
          </w:p>
        </w:tc>
      </w:tr>
      <w:tr w:rsidR="00DA5920" w:rsidRPr="007B5242"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411C7F3A" w:rsidR="00DA5920" w:rsidRPr="007B5242" w:rsidRDefault="00DA5920" w:rsidP="00DA5920">
            <w:pPr>
              <w:rPr>
                <w:color w:val="FFFFFF" w:themeColor="background1"/>
              </w:rPr>
            </w:pPr>
            <w:hyperlink w:anchor="RelatedITTECFStatements" w:history="1">
              <w:r w:rsidRPr="007B5242">
                <w:rPr>
                  <w:rStyle w:val="Hyperlink"/>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4C5B7540" w:rsidR="00DA5920" w:rsidRPr="007B5242" w:rsidRDefault="00DA5920" w:rsidP="00DA5920">
            <w:pPr>
              <w:rPr>
                <w:color w:val="FFFFFF" w:themeColor="background1"/>
              </w:rPr>
            </w:pPr>
            <w:r w:rsidRPr="007B5242">
              <w:rPr>
                <w:color w:val="FFFFFF" w:themeColor="background1"/>
              </w:rPr>
              <w:t xml:space="preserve">Page </w:t>
            </w:r>
            <w:r w:rsidR="007752DE">
              <w:rPr>
                <w:color w:val="FFFFFF" w:themeColor="background1"/>
              </w:rPr>
              <w:t>3</w:t>
            </w:r>
            <w:r w:rsidR="003976B9">
              <w:rPr>
                <w:color w:val="FFFFFF" w:themeColor="background1"/>
              </w:rPr>
              <w:t>0</w:t>
            </w:r>
          </w:p>
        </w:tc>
      </w:tr>
      <w:tr w:rsidR="00155464" w:rsidRPr="007B5242"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08FE8438" w:rsidR="00155464" w:rsidRPr="007B5242" w:rsidRDefault="00155464" w:rsidP="00DA5920">
            <w:hyperlink w:anchor="AI" w:history="1">
              <w:r w:rsidRPr="007B5242">
                <w:rPr>
                  <w:rStyle w:val="Hyperlink"/>
                  <w:color w:val="FFFFFF" w:themeColor="background1"/>
                </w:rPr>
                <w:t xml:space="preserve">Use of </w:t>
              </w:r>
              <w:r w:rsidR="00C1741A" w:rsidRPr="007B5242">
                <w:rPr>
                  <w:rStyle w:val="Hyperlink"/>
                  <w:color w:val="FFFFFF" w:themeColor="background1"/>
                </w:rPr>
                <w:t>artificial</w:t>
              </w:r>
              <w:r w:rsidRPr="007B5242">
                <w:rPr>
                  <w:rStyle w:val="Hyperlink"/>
                  <w:color w:val="FFFFFF" w:themeColor="background1"/>
                </w:rPr>
                <w:t xml:space="preserve"> inte</w:t>
              </w:r>
              <w:r w:rsidR="00C1741A" w:rsidRPr="007B5242">
                <w:rPr>
                  <w:rStyle w:val="Hyperlink"/>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0E15AC89" w:rsidR="00155464" w:rsidRPr="007B5242" w:rsidRDefault="00155464" w:rsidP="00DA5920">
            <w:pPr>
              <w:rPr>
                <w:color w:val="FFFFFF" w:themeColor="background1"/>
              </w:rPr>
            </w:pPr>
            <w:r w:rsidRPr="007B5242">
              <w:rPr>
                <w:color w:val="FFFFFF" w:themeColor="background1"/>
              </w:rPr>
              <w:t xml:space="preserve">Page </w:t>
            </w:r>
            <w:r w:rsidR="007752DE">
              <w:rPr>
                <w:color w:val="FFFFFF" w:themeColor="background1"/>
              </w:rPr>
              <w:t>3</w:t>
            </w:r>
            <w:r w:rsidR="003976B9">
              <w:rPr>
                <w:color w:val="FFFFFF" w:themeColor="background1"/>
              </w:rPr>
              <w:t>1</w:t>
            </w:r>
          </w:p>
        </w:tc>
      </w:tr>
      <w:tr w:rsidR="00DA5920" w:rsidRPr="007B5242"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77777777" w:rsidR="00DA5920" w:rsidRPr="007B5242" w:rsidRDefault="00DA5920" w:rsidP="00DA5920">
            <w:pPr>
              <w:rPr>
                <w:rStyle w:val="normaltextrun"/>
                <w:color w:val="FFFFFF" w:themeColor="background1"/>
              </w:rPr>
            </w:pPr>
            <w:hyperlink w:anchor="References" w:history="1">
              <w:r w:rsidRPr="007B5242">
                <w:rPr>
                  <w:rStyle w:val="Hyperlink"/>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48E1F270" w:rsidR="00DA5920" w:rsidRPr="007B5242" w:rsidRDefault="00DA5920" w:rsidP="00DA5920">
            <w:pPr>
              <w:rPr>
                <w:color w:val="FFFFFF" w:themeColor="background1"/>
              </w:rPr>
            </w:pPr>
            <w:r w:rsidRPr="007B5242">
              <w:rPr>
                <w:color w:val="FFFFFF" w:themeColor="background1"/>
              </w:rPr>
              <w:t xml:space="preserve">Page </w:t>
            </w:r>
            <w:r w:rsidR="000501E7">
              <w:rPr>
                <w:color w:val="FFFFFF" w:themeColor="background1"/>
              </w:rPr>
              <w:t>3</w:t>
            </w:r>
            <w:r w:rsidR="003976B9">
              <w:rPr>
                <w:color w:val="FFFFFF" w:themeColor="background1"/>
              </w:rPr>
              <w:t>2</w:t>
            </w:r>
          </w:p>
        </w:tc>
      </w:tr>
      <w:bookmarkEnd w:id="0"/>
    </w:tbl>
    <w:p w14:paraId="6C5BCC92" w14:textId="19A4A89A" w:rsidR="005B5B49" w:rsidRDefault="005B5B49">
      <w:pPr>
        <w:spacing w:before="0" w:after="200"/>
        <w:jc w:val="both"/>
      </w:pPr>
    </w:p>
    <w:tbl>
      <w:tblPr>
        <w:tblStyle w:val="Style5"/>
        <w:tblW w:w="0" w:type="auto"/>
        <w:tblLook w:val="04A0" w:firstRow="1" w:lastRow="0" w:firstColumn="1" w:lastColumn="0" w:noHBand="0" w:noVBand="1"/>
      </w:tblPr>
      <w:tblGrid>
        <w:gridCol w:w="9016"/>
      </w:tblGrid>
      <w:tr w:rsidR="005B5B49" w14:paraId="36779E90" w14:textId="77777777" w:rsidTr="002830C7">
        <w:tc>
          <w:tcPr>
            <w:tcW w:w="9016" w:type="dxa"/>
            <w:shd w:val="clear" w:color="auto" w:fill="FDE9FD"/>
          </w:tcPr>
          <w:p w14:paraId="311CBC7C" w14:textId="77777777" w:rsidR="005B5B49" w:rsidRDefault="005B5B49" w:rsidP="0010268D">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3DD34070" w:rsidR="007B0316" w:rsidRPr="007B5242" w:rsidRDefault="007B0316">
      <w:pPr>
        <w:spacing w:before="0" w:after="200"/>
        <w:jc w:val="both"/>
        <w:rPr>
          <w:rFonts w:ascii="Tahoma" w:hAnsi="Tahoma" w:cs="Tahoma"/>
          <w:b/>
          <w:bCs/>
          <w:color w:val="004B62" w:themeColor="text1"/>
          <w:sz w:val="28"/>
          <w:szCs w:val="28"/>
        </w:rPr>
      </w:pPr>
      <w:r w:rsidRPr="007B5242">
        <w:br w:type="page"/>
      </w:r>
    </w:p>
    <w:p w14:paraId="3358AA90" w14:textId="5EB3E2F7" w:rsidR="00FE6D1A" w:rsidRPr="007B5242" w:rsidRDefault="00C9047D" w:rsidP="00C920F0">
      <w:pPr>
        <w:pStyle w:val="Heading"/>
      </w:pPr>
      <w:bookmarkStart w:id="8" w:name="Section1"/>
      <w:bookmarkStart w:id="9" w:name="Usingprecisepraise"/>
      <w:r w:rsidRPr="007B5242">
        <w:lastRenderedPageBreak/>
        <w:t>Guided practice</w:t>
      </w:r>
    </w:p>
    <w:bookmarkEnd w:id="8"/>
    <w:p w14:paraId="1DB6E9E3" w14:textId="59EC3698" w:rsidR="002830C7" w:rsidRPr="007B5242" w:rsidRDefault="002830C7" w:rsidP="002830C7">
      <w:pPr>
        <w:rPr>
          <w:b/>
          <w:bCs/>
        </w:rPr>
      </w:pPr>
      <w:r w:rsidRPr="007B5242">
        <w:rPr>
          <w:b/>
          <w:bCs/>
        </w:rPr>
        <w:t xml:space="preserve">Approximate time to complete: </w:t>
      </w:r>
      <w:r>
        <w:rPr>
          <w:b/>
          <w:bCs/>
        </w:rPr>
        <w:t>1</w:t>
      </w:r>
      <w:r w:rsidRPr="007B5242">
        <w:rPr>
          <w:b/>
          <w:bCs/>
        </w:rPr>
        <w:t>1 minute</w:t>
      </w:r>
      <w:r>
        <w:rPr>
          <w:b/>
          <w:bCs/>
        </w:rPr>
        <w:t>s</w:t>
      </w:r>
      <w:r w:rsidRPr="007B5242">
        <w:rPr>
          <w:b/>
          <w:bCs/>
        </w:rPr>
        <w:t xml:space="preserve"> </w:t>
      </w:r>
    </w:p>
    <w:p w14:paraId="0F8F5010" w14:textId="5DD9B6BA" w:rsidR="004352B3" w:rsidRPr="007B5242" w:rsidRDefault="004352B3" w:rsidP="00BD621B">
      <w:pPr>
        <w:pStyle w:val="Subheading"/>
      </w:pPr>
      <w:r w:rsidRPr="007B5242">
        <w:t xml:space="preserve">A reminder of </w:t>
      </w:r>
      <w:r w:rsidR="00BD621B" w:rsidRPr="007B5242">
        <w:t>what the</w:t>
      </w:r>
      <w:r w:rsidRPr="007B5242">
        <w:t xml:space="preserve"> evidence</w:t>
      </w:r>
      <w:r w:rsidR="00BD621B" w:rsidRPr="007B5242">
        <w:t xml:space="preserve"> says</w:t>
      </w:r>
    </w:p>
    <w:p w14:paraId="1845BCF5" w14:textId="40EAD5BA" w:rsidR="0025174B" w:rsidRPr="00B9749C" w:rsidRDefault="00C9047D" w:rsidP="00C9047D">
      <w:r w:rsidRPr="00B9749C">
        <w:t>As considered in the core self-study, ensuring that pupils have sufficient guided practice before moving to independent practice is crucial for effective learning</w:t>
      </w:r>
      <w:r w:rsidR="00D67557" w:rsidRPr="00B9749C">
        <w:t xml:space="preserve"> (Rosenshine, </w:t>
      </w:r>
      <w:r w:rsidR="00C54021" w:rsidRPr="00B9749C">
        <w:t>2012)</w:t>
      </w:r>
      <w:r w:rsidRPr="00B9749C">
        <w:t xml:space="preserve">. </w:t>
      </w:r>
    </w:p>
    <w:p w14:paraId="1F35395F" w14:textId="177CD502" w:rsidR="00C9047D" w:rsidRPr="00B9749C" w:rsidRDefault="00C9047D" w:rsidP="00C9047D">
      <w:r w:rsidRPr="00B9749C">
        <w:t>You may recall that guiding practice involves providing additional explanations, modelling extensively, and offering numerous examples</w:t>
      </w:r>
      <w:r w:rsidR="00147E97" w:rsidRPr="00B9749C">
        <w:t xml:space="preserve"> (</w:t>
      </w:r>
      <w:r w:rsidR="65F8F241" w:rsidRPr="00B9749C">
        <w:t>i</w:t>
      </w:r>
      <w:r w:rsidR="00147E97" w:rsidRPr="00B9749C">
        <w:t>f you want to see more on this, see elective 1 in this module)</w:t>
      </w:r>
      <w:r w:rsidRPr="00B9749C">
        <w:t xml:space="preserve">. The </w:t>
      </w:r>
      <w:r w:rsidR="2410ED27" w:rsidRPr="00B9749C">
        <w:t xml:space="preserve">core </w:t>
      </w:r>
      <w:r w:rsidRPr="00B9749C">
        <w:t xml:space="preserve">self-study for this module reminded you that questioning </w:t>
      </w:r>
      <w:r w:rsidR="00C52DA4" w:rsidRPr="00B9749C">
        <w:t>to</w:t>
      </w:r>
      <w:r w:rsidRPr="00B9749C">
        <w:t xml:space="preserve"> check and deepen understanding</w:t>
      </w:r>
      <w:r w:rsidR="00C52DA4" w:rsidRPr="00B9749C">
        <w:t xml:space="preserve"> </w:t>
      </w:r>
      <w:r w:rsidR="00780CDF" w:rsidRPr="00B9749C">
        <w:t xml:space="preserve">and correcting errors and misconceptions </w:t>
      </w:r>
      <w:r w:rsidR="00C52DA4" w:rsidRPr="00B9749C">
        <w:t xml:space="preserve">is a key part of </w:t>
      </w:r>
      <w:r w:rsidR="00A006FE" w:rsidRPr="00B9749C">
        <w:t>guided practice</w:t>
      </w:r>
      <w:r w:rsidR="00147E97" w:rsidRPr="00B9749C">
        <w:t xml:space="preserve"> (elective </w:t>
      </w:r>
      <w:r w:rsidR="00BF28ED" w:rsidRPr="00B9749C">
        <w:t>4</w:t>
      </w:r>
      <w:r w:rsidR="00147E97" w:rsidRPr="00B9749C">
        <w:t xml:space="preserve"> in this module</w:t>
      </w:r>
      <w:r w:rsidR="684837D6" w:rsidRPr="00B9749C">
        <w:t xml:space="preserve"> goes into this in more detail</w:t>
      </w:r>
      <w:r w:rsidR="00147E97" w:rsidRPr="00B9749C">
        <w:t>)</w:t>
      </w:r>
      <w:r w:rsidR="00780CDF" w:rsidRPr="00B9749C">
        <w:t xml:space="preserve">. Successful teachers who give more time in lessons over to guided practice also </w:t>
      </w:r>
      <w:r w:rsidR="00A006FE" w:rsidRPr="00B9749C">
        <w:t xml:space="preserve">teach </w:t>
      </w:r>
      <w:r w:rsidRPr="00B9749C">
        <w:t>metacognitive approaches</w:t>
      </w:r>
      <w:r w:rsidR="00147E97" w:rsidRPr="00B9749C">
        <w:t xml:space="preserve"> (</w:t>
      </w:r>
      <w:r w:rsidR="16D50338" w:rsidRPr="00B9749C">
        <w:t>for</w:t>
      </w:r>
      <w:r w:rsidR="00147E97" w:rsidRPr="00B9749C">
        <w:t xml:space="preserve"> more on this, </w:t>
      </w:r>
      <w:r w:rsidR="00D703E1">
        <w:t>you can look at</w:t>
      </w:r>
      <w:r w:rsidR="00147E97" w:rsidRPr="00B9749C">
        <w:t xml:space="preserve"> elective 2 in this module)</w:t>
      </w:r>
      <w:r w:rsidR="00A006FE" w:rsidRPr="00B9749C">
        <w:t>.</w:t>
      </w:r>
    </w:p>
    <w:p w14:paraId="38276C9A" w14:textId="0DBD5B7D" w:rsidR="00986DDE" w:rsidRPr="00B9749C" w:rsidRDefault="00C9047D" w:rsidP="00C9047D">
      <w:r w:rsidRPr="00B9749C">
        <w:t>The evidence also suggests that moving from exposition to guided practice should be a structured and deliberate process, where responsibility for learning is gradually transferred from the teacher to the pupils</w:t>
      </w:r>
      <w:r w:rsidR="00E03556" w:rsidRPr="00B9749C">
        <w:t xml:space="preserve"> (Fisher &amp; Frey, </w:t>
      </w:r>
      <w:r w:rsidR="00E3588B" w:rsidRPr="00B9749C">
        <w:t>200</w:t>
      </w:r>
      <w:r w:rsidR="00405A32" w:rsidRPr="00B9749C">
        <w:t>8</w:t>
      </w:r>
      <w:r w:rsidR="00E3588B" w:rsidRPr="00B9749C">
        <w:t>)</w:t>
      </w:r>
      <w:r w:rsidR="00CE609A" w:rsidRPr="00B9749C">
        <w:t xml:space="preserve">. </w:t>
      </w:r>
      <w:r w:rsidRPr="00B9749C">
        <w:t>By scaffolding learning through guided instruction, you ensure that pupils are active participants</w:t>
      </w:r>
      <w:r w:rsidR="00536200" w:rsidRPr="00B9749C">
        <w:t xml:space="preserve"> and set them up to be able to work collaboratively or independently.</w:t>
      </w:r>
      <w:r w:rsidR="12BC425C" w:rsidRPr="00B9749C">
        <w:t xml:space="preserve"> P</w:t>
      </w:r>
      <w:r w:rsidR="12BC425C" w:rsidRPr="00B9749C">
        <w:rPr>
          <w:rFonts w:ascii="Tahoma" w:eastAsia="Tahoma" w:hAnsi="Tahoma" w:cs="Tahoma"/>
          <w:szCs w:val="24"/>
        </w:rPr>
        <w:t>upils with SEND may require this handover of responsibility to be slower, and to be supported for longer by scaffolds.</w:t>
      </w:r>
    </w:p>
    <w:bookmarkEnd w:id="9"/>
    <w:p w14:paraId="49F35D68" w14:textId="531B249C" w:rsidR="008827CD" w:rsidRPr="007B5242" w:rsidRDefault="008A1E2B" w:rsidP="001C0C3E">
      <w:pPr>
        <w:pStyle w:val="Subheading"/>
        <w:rPr>
          <w:rStyle w:val="normaltextrun"/>
        </w:rPr>
      </w:pPr>
      <w:r w:rsidRPr="007B5242">
        <w:rPr>
          <w:rStyle w:val="normaltextrun"/>
        </w:rPr>
        <w:t>What this looks like in practice</w:t>
      </w:r>
    </w:p>
    <w:p w14:paraId="7D63D68C" w14:textId="59D2212E" w:rsidR="000A62A4" w:rsidRPr="00B9749C" w:rsidRDefault="00CE4240" w:rsidP="003A3E9E">
      <w:r w:rsidRPr="00B9749C">
        <w:t>T</w:t>
      </w:r>
      <w:r w:rsidR="00394CC2" w:rsidRPr="00B9749C">
        <w:t>o provide pupils with structured support before they work on their own</w:t>
      </w:r>
      <w:r w:rsidR="003A3E9E" w:rsidRPr="00B9749C">
        <w:t xml:space="preserve">, </w:t>
      </w:r>
      <w:r w:rsidR="00D342EB" w:rsidRPr="00B9749C">
        <w:t xml:space="preserve">you might start by introducing </w:t>
      </w:r>
      <w:r w:rsidR="003A3E9E" w:rsidRPr="00B9749C">
        <w:t>a new concept and carefully break</w:t>
      </w:r>
      <w:r w:rsidR="00D342EB" w:rsidRPr="00B9749C">
        <w:t>ing</w:t>
      </w:r>
      <w:r w:rsidR="003A3E9E" w:rsidRPr="00B9749C">
        <w:t xml:space="preserve"> it down into smaller, manageable steps. </w:t>
      </w:r>
      <w:r w:rsidR="00D342EB" w:rsidRPr="00B9749C">
        <w:t>You then</w:t>
      </w:r>
      <w:r w:rsidR="003A3E9E" w:rsidRPr="00B9749C">
        <w:t xml:space="preserve"> might model how to approach </w:t>
      </w:r>
      <w:r w:rsidR="00D342EB" w:rsidRPr="00B9749C">
        <w:t>the</w:t>
      </w:r>
      <w:r w:rsidR="003A3E9E" w:rsidRPr="00B9749C">
        <w:t xml:space="preserve"> task</w:t>
      </w:r>
      <w:r w:rsidR="00D342EB" w:rsidRPr="00B9749C">
        <w:t xml:space="preserve"> you have set</w:t>
      </w:r>
      <w:r w:rsidR="003A3E9E" w:rsidRPr="00B9749C">
        <w:t xml:space="preserve">, verbalising </w:t>
      </w:r>
      <w:r w:rsidR="00D342EB" w:rsidRPr="00B9749C">
        <w:t>you</w:t>
      </w:r>
      <w:r w:rsidR="22F27F38" w:rsidRPr="00B9749C">
        <w:t>r</w:t>
      </w:r>
      <w:r w:rsidR="003A3E9E" w:rsidRPr="00B9749C">
        <w:t xml:space="preserve"> thought process to make it explicit</w:t>
      </w:r>
      <w:r w:rsidR="00411DBE" w:rsidRPr="00B9749C">
        <w:t>.</w:t>
      </w:r>
      <w:r w:rsidR="00AA60EA" w:rsidRPr="00B9749C">
        <w:t xml:space="preserve"> </w:t>
      </w:r>
    </w:p>
    <w:p w14:paraId="367013E3" w14:textId="6D2C8E0C" w:rsidR="003A3E9E" w:rsidRPr="00B9749C" w:rsidRDefault="000A7F41" w:rsidP="003A3E9E">
      <w:r w:rsidRPr="00B9749C">
        <w:t xml:space="preserve">At this point, you can </w:t>
      </w:r>
      <w:r w:rsidR="00F26E94" w:rsidRPr="00B9749C">
        <w:t xml:space="preserve">model </w:t>
      </w:r>
      <w:r w:rsidR="00AA60EA" w:rsidRPr="00B9749C">
        <w:t xml:space="preserve">the metacognitive skills of drawing on their knowledge of </w:t>
      </w:r>
      <w:r w:rsidR="008144AE" w:rsidRPr="00B9749C">
        <w:t>themselves</w:t>
      </w:r>
      <w:r w:rsidR="00AA60EA" w:rsidRPr="00B9749C">
        <w:t>, the task and the strategies they already know</w:t>
      </w:r>
      <w:r w:rsidR="008144AE" w:rsidRPr="00B9749C">
        <w:t>, as well as planning</w:t>
      </w:r>
      <w:r w:rsidR="000A62A4" w:rsidRPr="00B9749C">
        <w:t>, monitoring and evaluating their performance</w:t>
      </w:r>
      <w:r w:rsidR="00512B3A" w:rsidRPr="00B9749C">
        <w:t xml:space="preserve"> </w:t>
      </w:r>
      <w:r w:rsidRPr="00B9749C">
        <w:t>.</w:t>
      </w:r>
    </w:p>
    <w:p w14:paraId="04B7AF21" w14:textId="43DF40BF" w:rsidR="003A3E9E" w:rsidRPr="00B9749C" w:rsidRDefault="008C3934" w:rsidP="003A3E9E">
      <w:r w:rsidRPr="00B9749C">
        <w:t>You then could provide a further, similar example</w:t>
      </w:r>
      <w:r w:rsidR="003A3E9E" w:rsidRPr="00B9749C">
        <w:t>,</w:t>
      </w:r>
      <w:r w:rsidRPr="00B9749C">
        <w:t xml:space="preserve"> inviting pupils to work through it with you, asking them questions as you </w:t>
      </w:r>
      <w:r w:rsidR="006740C3" w:rsidRPr="00B9749C">
        <w:t>work through the example. These questions could focus on helping the pupils to remember the steps you took</w:t>
      </w:r>
      <w:r w:rsidR="00171BD3" w:rsidRPr="00B9749C">
        <w:t xml:space="preserve"> and the strategies you used</w:t>
      </w:r>
      <w:r w:rsidR="00F417C6" w:rsidRPr="00B9749C">
        <w:t>, reminding them of any mnemonics you might have taught as memory aids</w:t>
      </w:r>
      <w:r w:rsidR="00171BD3" w:rsidRPr="00B9749C">
        <w:t>. During this, y</w:t>
      </w:r>
      <w:r w:rsidR="003A3E9E" w:rsidRPr="00B9749C">
        <w:t xml:space="preserve">ou </w:t>
      </w:r>
      <w:r w:rsidR="00171BD3" w:rsidRPr="00B9749C">
        <w:t>could also use</w:t>
      </w:r>
      <w:r w:rsidR="003A3E9E" w:rsidRPr="00B9749C">
        <w:t xml:space="preserve"> targeted questions to check for understanding</w:t>
      </w:r>
      <w:r w:rsidR="000A7F41" w:rsidRPr="00B9749C">
        <w:t xml:space="preserve">. </w:t>
      </w:r>
      <w:r w:rsidR="003A3E9E" w:rsidRPr="00B9749C">
        <w:t>These questions encourage pupils to think deeply and articulate their reasoning</w:t>
      </w:r>
      <w:r w:rsidR="005A232C" w:rsidRPr="00B9749C">
        <w:t>.</w:t>
      </w:r>
    </w:p>
    <w:p w14:paraId="272B4CAE" w14:textId="17A555F1" w:rsidR="00396A4B" w:rsidRPr="00B9749C" w:rsidRDefault="00E90339" w:rsidP="003A3E9E">
      <w:r w:rsidRPr="00B9749C">
        <w:t xml:space="preserve">As you check for understanding during guided practice you </w:t>
      </w:r>
      <w:r w:rsidR="00F26E94" w:rsidRPr="00B9749C">
        <w:t xml:space="preserve">might </w:t>
      </w:r>
      <w:r w:rsidRPr="00B9749C">
        <w:t>uncover</w:t>
      </w:r>
      <w:r w:rsidR="00847B62" w:rsidRPr="00B9749C">
        <w:t xml:space="preserve"> </w:t>
      </w:r>
      <w:r w:rsidR="00F26E94" w:rsidRPr="00B9749C">
        <w:t>some errors and misconceptions</w:t>
      </w:r>
      <w:r w:rsidR="00847B62" w:rsidRPr="00B9749C">
        <w:t xml:space="preserve">. Correcting these in a responsive way is an important </w:t>
      </w:r>
      <w:r w:rsidR="00847B62" w:rsidRPr="00B9749C">
        <w:lastRenderedPageBreak/>
        <w:t>element of guided practice.</w:t>
      </w:r>
      <w:r w:rsidR="006B4754" w:rsidRPr="00B9749C">
        <w:t xml:space="preserve"> </w:t>
      </w:r>
      <w:r w:rsidR="00F26E94" w:rsidRPr="00B9749C">
        <w:t xml:space="preserve">Once identified </w:t>
      </w:r>
      <w:r w:rsidR="001971C2" w:rsidRPr="00B9749C">
        <w:t xml:space="preserve">you could return to </w:t>
      </w:r>
      <w:r w:rsidR="00F26E94" w:rsidRPr="00B9749C">
        <w:t>using explanations, modelling and examples to correct the misconceptions.</w:t>
      </w:r>
    </w:p>
    <w:p w14:paraId="15C6394B" w14:textId="5889F6D3" w:rsidR="003A3E9E" w:rsidRPr="00B9749C" w:rsidRDefault="003A3E9E" w:rsidP="003A3E9E">
      <w:r w:rsidRPr="00B9749C">
        <w:t>As pupils work through guided practice, they can be encouraged to reflect on their thinking: "What strategy did you use, and why?" or "How did you overcome difficulties?" These reflections help to solidify learning and build problem-solving skills</w:t>
      </w:r>
      <w:r w:rsidR="00801713" w:rsidRPr="00B9749C">
        <w:t>, as well as give them a greater chance of being able to work independently later on</w:t>
      </w:r>
      <w:r w:rsidRPr="00B9749C">
        <w:t>.</w:t>
      </w:r>
    </w:p>
    <w:p w14:paraId="63E54F3F" w14:textId="42655DDD" w:rsidR="25037441" w:rsidRPr="007B5242" w:rsidRDefault="25037441" w:rsidP="21122215">
      <w:pPr>
        <w:rPr>
          <w:rFonts w:ascii="Tahoma" w:eastAsia="Tahoma" w:hAnsi="Tahoma" w:cs="Tahoma"/>
          <w:szCs w:val="24"/>
        </w:rPr>
      </w:pPr>
      <w:r w:rsidRPr="00B9749C">
        <w:rPr>
          <w:rFonts w:ascii="Tahoma" w:eastAsia="Tahoma" w:hAnsi="Tahoma" w:cs="Tahoma"/>
          <w:color w:val="000000"/>
          <w:szCs w:val="24"/>
        </w:rPr>
        <w:t xml:space="preserve">As you’ll have experienced, it won’t be possible to remove scaffolds for everyone at the same time. Pupils with SEND, for example, may require scaffolds for longer than other pupils. </w:t>
      </w:r>
      <w:r w:rsidR="00F26E94" w:rsidRPr="00B9749C">
        <w:rPr>
          <w:rFonts w:ascii="Tahoma" w:eastAsia="Tahoma" w:hAnsi="Tahoma" w:cs="Tahoma"/>
          <w:color w:val="000000"/>
          <w:szCs w:val="24"/>
        </w:rPr>
        <w:t>T</w:t>
      </w:r>
      <w:r w:rsidRPr="00B9749C">
        <w:rPr>
          <w:rFonts w:ascii="Tahoma" w:eastAsia="Tahoma" w:hAnsi="Tahoma" w:cs="Tahoma"/>
          <w:color w:val="000000"/>
          <w:szCs w:val="24"/>
        </w:rPr>
        <w:t xml:space="preserve">here may be pupils who grasp concepts rapidly, and do not need as much guided practice. </w:t>
      </w:r>
      <w:r w:rsidR="00F26E94" w:rsidRPr="00B9749C">
        <w:rPr>
          <w:rFonts w:ascii="Tahoma" w:eastAsia="Tahoma" w:hAnsi="Tahoma" w:cs="Tahoma"/>
          <w:color w:val="000000"/>
          <w:szCs w:val="24"/>
        </w:rPr>
        <w:t>A</w:t>
      </w:r>
      <w:r w:rsidRPr="00B9749C">
        <w:rPr>
          <w:rFonts w:ascii="Tahoma" w:eastAsia="Tahoma" w:hAnsi="Tahoma" w:cs="Tahoma"/>
          <w:color w:val="000000"/>
          <w:szCs w:val="24"/>
        </w:rPr>
        <w:t>llow these pupils to move to independent tasks once you are certain they have had the guidance they need to tackle it.</w:t>
      </w:r>
    </w:p>
    <w:p w14:paraId="366D63B2" w14:textId="2A5EFAE9" w:rsidR="005114C9" w:rsidRPr="00B9749C" w:rsidRDefault="005114C9" w:rsidP="003A3E9E">
      <w:r w:rsidRPr="00B9749C">
        <w:t>I</w:t>
      </w:r>
      <w:r w:rsidR="00632CA1" w:rsidRPr="00B9749C">
        <w:t>n this model of guided practice</w:t>
      </w:r>
      <w:r w:rsidR="00AA3E8F">
        <w:t>,</w:t>
      </w:r>
      <w:r w:rsidR="00632CA1" w:rsidRPr="00B9749C">
        <w:t xml:space="preserve"> we see how many elements of good teaching are woven together</w:t>
      </w:r>
      <w:r w:rsidR="001E5980" w:rsidRPr="00B9749C">
        <w:t xml:space="preserve"> to benefit the pupils. Exp</w:t>
      </w:r>
      <w:r w:rsidR="00E5625C" w:rsidRPr="00B9749C">
        <w:t>osition</w:t>
      </w:r>
      <w:r w:rsidR="001E5980" w:rsidRPr="00B9749C">
        <w:t>s do not stand alone; they are</w:t>
      </w:r>
      <w:r w:rsidR="00DC1FC3" w:rsidRPr="00B9749C">
        <w:t xml:space="preserve"> enhanced by questioning</w:t>
      </w:r>
      <w:r w:rsidR="00E5625C" w:rsidRPr="00B9749C">
        <w:t xml:space="preserve"> and </w:t>
      </w:r>
      <w:r w:rsidR="00DC1FC3" w:rsidRPr="00B9749C">
        <w:t>shared wor</w:t>
      </w:r>
      <w:r w:rsidR="00E5625C" w:rsidRPr="00B9749C">
        <w:t>k and your response to what you find as you work with pupils.</w:t>
      </w:r>
    </w:p>
    <w:p w14:paraId="1B048587" w14:textId="1165902C" w:rsidR="00794519" w:rsidRPr="007B5242" w:rsidRDefault="00794519" w:rsidP="00B9539C">
      <w:pPr>
        <w:pStyle w:val="Subheading"/>
      </w:pPr>
      <w:r w:rsidRPr="007B5242">
        <w:t xml:space="preserve">Identifying the </w:t>
      </w:r>
      <w:r w:rsidR="00750821" w:rsidRPr="007B5242">
        <w:t>‘active ingredients’</w:t>
      </w:r>
    </w:p>
    <w:p w14:paraId="46216FA9" w14:textId="2930FBD2" w:rsidR="007D6ECD" w:rsidRPr="007B5242" w:rsidRDefault="007D6ECD" w:rsidP="00F6366D">
      <w:r>
        <w:t>These are the ‘active ingredients’ of effective guided practice.</w:t>
      </w:r>
    </w:p>
    <w:p w14:paraId="1B1847C2" w14:textId="4CA05EA2" w:rsidR="00E5625C" w:rsidRPr="007B5242" w:rsidRDefault="00E5625C" w:rsidP="00F6366D">
      <w:r w:rsidRPr="007B5242">
        <w:t>Effective guided practice features:</w:t>
      </w:r>
    </w:p>
    <w:p w14:paraId="56535A46" w14:textId="01C55BFE" w:rsidR="003A3E9E" w:rsidRPr="00B9749C" w:rsidRDefault="005C0B20" w:rsidP="00F84492">
      <w:pPr>
        <w:pStyle w:val="ListParagraph"/>
        <w:numPr>
          <w:ilvl w:val="0"/>
          <w:numId w:val="5"/>
        </w:numPr>
      </w:pPr>
      <w:r>
        <w:rPr>
          <w:b/>
          <w:bCs/>
        </w:rPr>
        <w:t>c</w:t>
      </w:r>
      <w:r w:rsidR="003A3E9E" w:rsidRPr="00B9749C">
        <w:rPr>
          <w:b/>
          <w:bCs/>
        </w:rPr>
        <w:t>lear explanations and modelling</w:t>
      </w:r>
      <w:r w:rsidR="00E5625C" w:rsidRPr="00B9749C">
        <w:t>, with teachers b</w:t>
      </w:r>
      <w:r w:rsidR="003A3E9E" w:rsidRPr="00B9749C">
        <w:t>reaking down new concepts into manageable steps and explicitly demonstrating the thought process</w:t>
      </w:r>
      <w:r w:rsidR="005101B7">
        <w:t>;</w:t>
      </w:r>
    </w:p>
    <w:p w14:paraId="55D936F9" w14:textId="0B66CBDC" w:rsidR="00221CD0" w:rsidRPr="00B9749C" w:rsidRDefault="005C0B20" w:rsidP="00F84492">
      <w:pPr>
        <w:pStyle w:val="ListParagraph"/>
        <w:numPr>
          <w:ilvl w:val="0"/>
          <w:numId w:val="5"/>
        </w:numPr>
      </w:pPr>
      <w:r>
        <w:rPr>
          <w:b/>
          <w:bCs/>
        </w:rPr>
        <w:t>s</w:t>
      </w:r>
      <w:r w:rsidR="00221CD0" w:rsidRPr="00B9749C">
        <w:rPr>
          <w:b/>
          <w:bCs/>
        </w:rPr>
        <w:t>caffolding learning</w:t>
      </w:r>
      <w:r w:rsidR="00221CD0" w:rsidRPr="00B9749C">
        <w:t>, with teachers providing structured support through worked examples and guided practice before pupils attempt tasks independently</w:t>
      </w:r>
      <w:r w:rsidR="005101B7">
        <w:t>;</w:t>
      </w:r>
    </w:p>
    <w:p w14:paraId="0E04BA97" w14:textId="01A76D54" w:rsidR="001202F8" w:rsidRPr="00B9749C" w:rsidRDefault="00AC2F66" w:rsidP="00F84492">
      <w:pPr>
        <w:pStyle w:val="ListParagraph"/>
        <w:numPr>
          <w:ilvl w:val="0"/>
          <w:numId w:val="5"/>
        </w:numPr>
      </w:pPr>
      <w:r>
        <w:rPr>
          <w:b/>
          <w:bCs/>
        </w:rPr>
        <w:t>f</w:t>
      </w:r>
      <w:r w:rsidR="003A3E9E" w:rsidRPr="00B9749C">
        <w:rPr>
          <w:b/>
          <w:bCs/>
        </w:rPr>
        <w:t>requent questioning</w:t>
      </w:r>
      <w:r w:rsidR="00E5625C" w:rsidRPr="00B9749C">
        <w:t xml:space="preserve">, with teachers </w:t>
      </w:r>
      <w:r w:rsidR="00221CD0" w:rsidRPr="00B9749C">
        <w:t>c</w:t>
      </w:r>
      <w:r w:rsidR="003A3E9E" w:rsidRPr="00B9749C">
        <w:t>hecking understanding through targeted questions and encouraging pupils to articulate their reasoning</w:t>
      </w:r>
      <w:r w:rsidR="005101B7">
        <w:t>;</w:t>
      </w:r>
    </w:p>
    <w:p w14:paraId="6F66F465" w14:textId="39E49308" w:rsidR="00221CD0" w:rsidRPr="00B9749C" w:rsidRDefault="00AC2F66" w:rsidP="00F84492">
      <w:pPr>
        <w:pStyle w:val="ListParagraph"/>
        <w:numPr>
          <w:ilvl w:val="0"/>
          <w:numId w:val="5"/>
        </w:numPr>
      </w:pPr>
      <w:r>
        <w:rPr>
          <w:b/>
          <w:bCs/>
        </w:rPr>
        <w:t>c</w:t>
      </w:r>
      <w:r w:rsidR="00221CD0" w:rsidRPr="00B9749C">
        <w:rPr>
          <w:b/>
          <w:bCs/>
        </w:rPr>
        <w:t>orrection of errors and misconceptions</w:t>
      </w:r>
      <w:r w:rsidR="00221CD0" w:rsidRPr="00B9749C">
        <w:t>, with teachers responding to</w:t>
      </w:r>
      <w:r w:rsidR="00E7263D" w:rsidRPr="00B9749C">
        <w:t xml:space="preserve"> checks for understanding by providing additional explanations, models and examples</w:t>
      </w:r>
      <w:r w:rsidR="005101B7">
        <w:t>; and</w:t>
      </w:r>
      <w:r w:rsidR="00FF119E" w:rsidRPr="00B9749C">
        <w:t xml:space="preserve"> </w:t>
      </w:r>
    </w:p>
    <w:p w14:paraId="382F1301" w14:textId="10E962AA" w:rsidR="003A3E9E" w:rsidRDefault="00AC2F66" w:rsidP="00F84492">
      <w:pPr>
        <w:pStyle w:val="ListParagraph"/>
        <w:numPr>
          <w:ilvl w:val="0"/>
          <w:numId w:val="5"/>
        </w:numPr>
      </w:pPr>
      <w:r>
        <w:rPr>
          <w:b/>
          <w:bCs/>
        </w:rPr>
        <w:t>m</w:t>
      </w:r>
      <w:r w:rsidR="003A3E9E" w:rsidRPr="00B9749C">
        <w:rPr>
          <w:b/>
          <w:bCs/>
        </w:rPr>
        <w:t>etacognitive strategies</w:t>
      </w:r>
      <w:r w:rsidR="00E5625C" w:rsidRPr="00B9749C">
        <w:t>, with teachers e</w:t>
      </w:r>
      <w:r w:rsidR="003A3E9E" w:rsidRPr="00B9749C">
        <w:t>ncouraging pupils to reflect on their learning process, recognise effective strategies, and develop self-regulation</w:t>
      </w:r>
      <w:r w:rsidR="005101B7">
        <w:t>.</w:t>
      </w:r>
      <w:r w:rsidR="00E84054" w:rsidRPr="00B9749C">
        <w:t xml:space="preserve"> </w:t>
      </w:r>
    </w:p>
    <w:p w14:paraId="79A2DD73" w14:textId="4EEC7653" w:rsidR="00333629" w:rsidRPr="00B9749C" w:rsidRDefault="00333629" w:rsidP="00B9749C">
      <w:r w:rsidRPr="00333629">
        <w:t xml:space="preserve">Though the </w:t>
      </w:r>
      <w:r w:rsidR="005C0B20">
        <w:t>‘</w:t>
      </w:r>
      <w:r w:rsidRPr="00333629">
        <w:t>active ingredients</w:t>
      </w:r>
      <w:r w:rsidR="005C0B20">
        <w:t>’</w:t>
      </w:r>
      <w:r w:rsidRPr="00333629">
        <w:t xml:space="preserve"> don’t change, the way they’re applied can </w:t>
      </w:r>
      <w:r>
        <w:t>(</w:t>
      </w:r>
      <w:r w:rsidRPr="00333629">
        <w:t>and should</w:t>
      </w:r>
      <w:r>
        <w:t>)</w:t>
      </w:r>
      <w:r w:rsidRPr="00333629">
        <w:t xml:space="preserve"> be adapted depending on the context. This flexibility allows for professional judgement while maintaining fidelity to the approach.</w:t>
      </w:r>
    </w:p>
    <w:p w14:paraId="575F21C4" w14:textId="77777777" w:rsidR="005101B7" w:rsidRDefault="005101B7">
      <w:pPr>
        <w:spacing w:before="0" w:after="200"/>
        <w:jc w:val="both"/>
        <w:rPr>
          <w:rStyle w:val="normaltextrun"/>
          <w:rFonts w:ascii="Tahoma" w:hAnsi="Tahoma" w:cs="Tahoma"/>
          <w:b/>
          <w:bCs/>
          <w:color w:val="007559" w:themeColor="accent1"/>
          <w:szCs w:val="24"/>
        </w:rPr>
      </w:pPr>
      <w:r>
        <w:rPr>
          <w:rStyle w:val="normaltextrun"/>
        </w:rPr>
        <w:br w:type="page"/>
      </w:r>
    </w:p>
    <w:p w14:paraId="221BDE83" w14:textId="647AD58B" w:rsidR="00BF1C06" w:rsidRPr="007B5242" w:rsidRDefault="00BF1C06" w:rsidP="00BF1C06">
      <w:pPr>
        <w:pStyle w:val="Subheading"/>
        <w:rPr>
          <w:rStyle w:val="normaltextrun"/>
        </w:rPr>
      </w:pPr>
      <w:r w:rsidRPr="007B5242">
        <w:rPr>
          <w:rStyle w:val="normaltextrun"/>
        </w:rPr>
        <w:lastRenderedPageBreak/>
        <w:t>Examples</w:t>
      </w:r>
    </w:p>
    <w:tbl>
      <w:tblPr>
        <w:tblStyle w:val="Style5"/>
        <w:tblW w:w="0" w:type="auto"/>
        <w:tblLook w:val="04A0" w:firstRow="1" w:lastRow="0" w:firstColumn="1" w:lastColumn="0" w:noHBand="0" w:noVBand="1"/>
      </w:tblPr>
      <w:tblGrid>
        <w:gridCol w:w="9016"/>
      </w:tblGrid>
      <w:tr w:rsidR="000B375E" w14:paraId="7E9AFB2B" w14:textId="77777777" w:rsidTr="0010268D">
        <w:tc>
          <w:tcPr>
            <w:tcW w:w="9016" w:type="dxa"/>
            <w:shd w:val="clear" w:color="auto" w:fill="FDE9FD"/>
          </w:tcPr>
          <w:p w14:paraId="5728E27C" w14:textId="78FC8639" w:rsidR="000B375E" w:rsidRPr="003D3221" w:rsidRDefault="000B375E" w:rsidP="002830C7">
            <w:pPr>
              <w:spacing w:line="276" w:lineRule="auto"/>
              <w:rPr>
                <w:color w:val="FF0000"/>
              </w:rPr>
            </w:pPr>
            <w:r w:rsidRPr="003D3221">
              <w:rPr>
                <w:color w:val="FF0000"/>
              </w:rPr>
              <w:t xml:space="preserve">Schools should add exemplification relevant to their context to </w:t>
            </w:r>
            <w:r w:rsidR="002830C7">
              <w:rPr>
                <w:color w:val="FF0000"/>
              </w:rPr>
              <w:t>demonstrate what guided practice looks like</w:t>
            </w:r>
            <w:r w:rsidRPr="003D3221">
              <w:rPr>
                <w:color w:val="FF0000"/>
              </w:rPr>
              <w:t xml:space="preserve"> making explicit links to the </w:t>
            </w:r>
            <w:r w:rsidR="00C214D8">
              <w:rPr>
                <w:color w:val="FF0000"/>
              </w:rPr>
              <w:t>‘</w:t>
            </w:r>
            <w:r w:rsidRPr="003D3221">
              <w:rPr>
                <w:color w:val="FF0000"/>
              </w:rPr>
              <w:t>active ingredients</w:t>
            </w:r>
            <w:r w:rsidR="00C214D8">
              <w:rPr>
                <w:color w:val="FF0000"/>
              </w:rPr>
              <w:t>’</w:t>
            </w:r>
            <w:r w:rsidRPr="003D3221">
              <w:rPr>
                <w:color w:val="FF0000"/>
              </w:rPr>
              <w:t xml:space="preserve"> and highlighting how these make it effective. </w:t>
            </w:r>
          </w:p>
          <w:p w14:paraId="56859061" w14:textId="77777777" w:rsidR="000B375E" w:rsidRPr="003D3221" w:rsidRDefault="000B375E" w:rsidP="002830C7">
            <w:pPr>
              <w:spacing w:line="276" w:lineRule="auto"/>
              <w:rPr>
                <w:color w:val="FF0000"/>
              </w:rPr>
            </w:pPr>
            <w:r w:rsidRPr="003D3221">
              <w:rPr>
                <w:color w:val="FF0000"/>
              </w:rPr>
              <w:t xml:space="preserve">Examples could include: </w:t>
            </w:r>
          </w:p>
          <w:p w14:paraId="0A137872" w14:textId="77777777" w:rsidR="000B375E" w:rsidRDefault="000B375E" w:rsidP="002830C7">
            <w:pPr>
              <w:spacing w:line="276" w:lineRule="auto"/>
              <w:rPr>
                <w:color w:val="FF0000"/>
              </w:rPr>
            </w:pPr>
            <w:r w:rsidRPr="003D3221">
              <w:rPr>
                <w:color w:val="FF0000"/>
              </w:rPr>
              <w:t xml:space="preserve">Video exemplification, modelling, a transcript, lesson observations, artefacts or classroom resources. </w:t>
            </w:r>
          </w:p>
          <w:p w14:paraId="5D00B134" w14:textId="33C0CD96" w:rsidR="007020E0" w:rsidRPr="00FD27F2" w:rsidRDefault="007020E0" w:rsidP="002830C7">
            <w:pPr>
              <w:spacing w:line="276" w:lineRule="auto"/>
              <w:rPr>
                <w:color w:val="FF0000"/>
              </w:rPr>
            </w:pPr>
            <w:r w:rsidRPr="007020E0">
              <w:rPr>
                <w:color w:val="FF0000"/>
              </w:rPr>
              <w:t>Video exemplification should last no longer than 2-3 minutes.  </w:t>
            </w:r>
          </w:p>
        </w:tc>
      </w:tr>
    </w:tbl>
    <w:p w14:paraId="65AA92B7" w14:textId="77777777" w:rsidR="003F0FA0" w:rsidRPr="007B5242" w:rsidRDefault="00FF5395" w:rsidP="003F0FA0">
      <w:pPr>
        <w:pStyle w:val="Subheading"/>
        <w:rPr>
          <w:color w:val="0070C0"/>
          <w:u w:val="single"/>
        </w:rPr>
      </w:pPr>
      <w:r w:rsidRPr="007B5242">
        <w:fldChar w:fldCharType="begin"/>
      </w:r>
      <w:r w:rsidR="00405E2C" w:rsidRPr="007B5242">
        <w:instrText>HYPERLINK  \l "Contentpage"</w:instrText>
      </w:r>
      <w:r w:rsidRPr="007B5242">
        <w:fldChar w:fldCharType="separate"/>
      </w:r>
      <w:hyperlink w:anchor="Contentpage" w:history="1">
        <w:r w:rsidR="003F0FA0" w:rsidRPr="007B5242">
          <w:rPr>
            <w:rStyle w:val="Hyperlink"/>
          </w:rPr>
          <w:t>Click here to return to Content page</w:t>
        </w:r>
      </w:hyperlink>
    </w:p>
    <w:p w14:paraId="19D9FF86" w14:textId="5BCB57A9" w:rsidR="006E0F74" w:rsidRPr="007B5242" w:rsidRDefault="00FF5395" w:rsidP="003F0FA0">
      <w:pPr>
        <w:pStyle w:val="Subheading"/>
        <w:rPr>
          <w:rStyle w:val="normaltextrun"/>
          <w:b w:val="0"/>
          <w:bCs w:val="0"/>
          <w:color w:val="004B62" w:themeColor="text1"/>
          <w:sz w:val="28"/>
          <w:szCs w:val="28"/>
        </w:rPr>
      </w:pPr>
      <w:r w:rsidRPr="007B5242">
        <w:fldChar w:fldCharType="end"/>
      </w:r>
      <w:r w:rsidR="006E0F74" w:rsidRPr="007B5242">
        <w:rPr>
          <w:rStyle w:val="normaltextrun"/>
        </w:rPr>
        <w:br w:type="page"/>
      </w:r>
    </w:p>
    <w:p w14:paraId="7A1B94D0" w14:textId="28B8DF2B" w:rsidR="009E377A" w:rsidRPr="002F0271" w:rsidRDefault="00C2029B" w:rsidP="002F0271">
      <w:pPr>
        <w:pStyle w:val="Heading"/>
        <w:rPr>
          <w:rStyle w:val="normaltextrun"/>
        </w:rPr>
      </w:pPr>
      <w:bookmarkStart w:id="10" w:name="Teachingembeddinglearning"/>
      <w:bookmarkStart w:id="11" w:name="EarlyReading"/>
      <w:bookmarkStart w:id="12" w:name="Section2"/>
      <w:r w:rsidRPr="002F0271">
        <w:rPr>
          <w:rStyle w:val="normaltextrun"/>
        </w:rPr>
        <w:lastRenderedPageBreak/>
        <w:t>Independent practice</w:t>
      </w:r>
    </w:p>
    <w:bookmarkEnd w:id="10"/>
    <w:bookmarkEnd w:id="11"/>
    <w:bookmarkEnd w:id="12"/>
    <w:p w14:paraId="18BB6E2E" w14:textId="26D56B08" w:rsidR="005101B7" w:rsidRPr="007B5242" w:rsidRDefault="005101B7" w:rsidP="005101B7">
      <w:r w:rsidRPr="00B9749C">
        <w:rPr>
          <w:b/>
          <w:bCs/>
        </w:rPr>
        <w:t>Approximate time to complete: 1</w:t>
      </w:r>
      <w:r>
        <w:rPr>
          <w:b/>
          <w:bCs/>
        </w:rPr>
        <w:t>0</w:t>
      </w:r>
      <w:r w:rsidRPr="00B9749C">
        <w:rPr>
          <w:b/>
          <w:bCs/>
        </w:rPr>
        <w:t xml:space="preserve"> minute</w:t>
      </w:r>
      <w:r>
        <w:rPr>
          <w:b/>
          <w:bCs/>
        </w:rPr>
        <w:t>s</w:t>
      </w:r>
      <w:r w:rsidRPr="00B9749C">
        <w:rPr>
          <w:b/>
          <w:bCs/>
        </w:rPr>
        <w:t xml:space="preserve"> </w:t>
      </w:r>
    </w:p>
    <w:p w14:paraId="4B649276" w14:textId="00ADEA8F" w:rsidR="00973338" w:rsidRPr="007B5242" w:rsidRDefault="00973338" w:rsidP="00973338">
      <w:pPr>
        <w:pStyle w:val="Subheading"/>
      </w:pPr>
      <w:r w:rsidRPr="007B5242">
        <w:t>A reminder of what the evidence says</w:t>
      </w:r>
    </w:p>
    <w:p w14:paraId="5CA97164" w14:textId="6B80F52C" w:rsidR="005C34D3" w:rsidRPr="00B9749C" w:rsidRDefault="00DF0BBF" w:rsidP="21122215">
      <w:r w:rsidRPr="00B9749C">
        <w:t>Teachers should</w:t>
      </w:r>
      <w:r w:rsidR="00933D3B" w:rsidRPr="00B9749C">
        <w:t xml:space="preserve"> provide</w:t>
      </w:r>
      <w:r w:rsidR="005C34D3" w:rsidRPr="00B9749C">
        <w:t xml:space="preserve"> </w:t>
      </w:r>
      <w:r w:rsidR="00BE7912" w:rsidRPr="00B9749C">
        <w:t xml:space="preserve">regular and structured practice </w:t>
      </w:r>
      <w:r w:rsidR="005C34D3" w:rsidRPr="00B9749C">
        <w:t>so that</w:t>
      </w:r>
      <w:r w:rsidRPr="00B9749C">
        <w:t>:</w:t>
      </w:r>
    </w:p>
    <w:p w14:paraId="37F5C088" w14:textId="3CB1272C" w:rsidR="00DF0BBF" w:rsidRPr="00B9749C" w:rsidRDefault="00BE7912" w:rsidP="005C34D3">
      <w:pPr>
        <w:pStyle w:val="ListParagraph"/>
        <w:numPr>
          <w:ilvl w:val="0"/>
          <w:numId w:val="12"/>
        </w:numPr>
      </w:pPr>
      <w:r w:rsidRPr="00B9749C">
        <w:t>pupils retain and apply knowledge effectively over time</w:t>
      </w:r>
    </w:p>
    <w:p w14:paraId="7BF1CB11" w14:textId="5C7DCC7D" w:rsidR="00DF0BBF" w:rsidRPr="00B9749C" w:rsidRDefault="10E9D6AE" w:rsidP="005C34D3">
      <w:pPr>
        <w:pStyle w:val="ListParagraph"/>
        <w:numPr>
          <w:ilvl w:val="0"/>
          <w:numId w:val="12"/>
        </w:numPr>
      </w:pPr>
      <w:r w:rsidRPr="00B9749C">
        <w:t>pupils’ prior knowledge</w:t>
      </w:r>
      <w:r w:rsidR="00DF0BBF" w:rsidRPr="00B9749C">
        <w:t xml:space="preserve"> is taken</w:t>
      </w:r>
      <w:r w:rsidRPr="00B9749C">
        <w:t xml:space="preserve"> into account</w:t>
      </w:r>
    </w:p>
    <w:p w14:paraId="52BC8C13" w14:textId="76E3CD0F" w:rsidR="00BE7912" w:rsidRPr="00B9749C" w:rsidRDefault="00BE7912" w:rsidP="00B9749C">
      <w:pPr>
        <w:pStyle w:val="ListParagraph"/>
        <w:numPr>
          <w:ilvl w:val="0"/>
          <w:numId w:val="12"/>
        </w:numPr>
      </w:pPr>
      <w:r w:rsidRPr="00B9749C">
        <w:t xml:space="preserve">content </w:t>
      </w:r>
      <w:r w:rsidR="00DF0BBF" w:rsidRPr="00B9749C">
        <w:t xml:space="preserve">is broken </w:t>
      </w:r>
      <w:r w:rsidRPr="00B9749C">
        <w:t xml:space="preserve">into small steps </w:t>
      </w:r>
      <w:r w:rsidR="00DF0BBF" w:rsidRPr="00B9749C">
        <w:t>to help</w:t>
      </w:r>
      <w:r w:rsidRPr="00B9749C">
        <w:t xml:space="preserve"> manage cognitive load</w:t>
      </w:r>
    </w:p>
    <w:p w14:paraId="46CAEA09" w14:textId="0EF2BFFD" w:rsidR="00BE7912" w:rsidRPr="007B5242" w:rsidRDefault="00BE7912" w:rsidP="6D4B01A0">
      <w:pPr>
        <w:spacing w:before="240" w:after="240"/>
        <w:rPr>
          <w:rFonts w:ascii="Tahoma" w:eastAsia="Tahoma" w:hAnsi="Tahoma" w:cs="Tahoma"/>
        </w:rPr>
      </w:pPr>
      <w:r w:rsidRPr="00B9749C">
        <w:t xml:space="preserve">The self-study for this module reminded you that alternating between short instructional inputs and immediate practice opportunities </w:t>
      </w:r>
      <w:r w:rsidR="00DF0BBF" w:rsidRPr="00B9749C">
        <w:t>is a great way to do this</w:t>
      </w:r>
      <w:r w:rsidRPr="00B9749C">
        <w:t xml:space="preserve"> (Rosenshine, 2012).</w:t>
      </w:r>
      <w:r w:rsidR="16103FB5" w:rsidRPr="00B9749C">
        <w:t xml:space="preserve"> </w:t>
      </w:r>
    </w:p>
    <w:p w14:paraId="702DB58D" w14:textId="50F73C2E" w:rsidR="00BE7912" w:rsidRPr="00B9749C" w:rsidRDefault="00DF0BBF" w:rsidP="21122215">
      <w:r w:rsidRPr="00B9749C">
        <w:t>E</w:t>
      </w:r>
      <w:r w:rsidR="00BE7912" w:rsidRPr="00B9749C">
        <w:t xml:space="preserve">vidence </w:t>
      </w:r>
      <w:r w:rsidRPr="00B9749C">
        <w:t xml:space="preserve">suggests that </w:t>
      </w:r>
      <w:r w:rsidR="00BE7912" w:rsidRPr="00B9749C">
        <w:t>independent practice allows pupils to embed their knowledge and skills, making them more automatic and effortless.</w:t>
      </w:r>
      <w:r w:rsidR="6EEB32CF" w:rsidRPr="00B9749C">
        <w:t xml:space="preserve"> </w:t>
      </w:r>
      <w:r w:rsidR="5BC19239" w:rsidRPr="00B9749C">
        <w:t>This fluency is the foundation for critical thinking and problem solving (Rosenshine, 2012).</w:t>
      </w:r>
      <w:r w:rsidR="0AF3F3C0" w:rsidRPr="007B5242">
        <w:rPr>
          <w:rFonts w:ascii="Tahoma" w:eastAsia="Tahoma" w:hAnsi="Tahoma" w:cs="Tahoma"/>
        </w:rPr>
        <w:t xml:space="preserve"> </w:t>
      </w:r>
    </w:p>
    <w:p w14:paraId="32ABEE11" w14:textId="00FA0F60" w:rsidR="00BE7912" w:rsidRPr="00B9749C" w:rsidRDefault="19C0648A" w:rsidP="76719CF0">
      <w:pPr>
        <w:rPr>
          <w:rFonts w:ascii="Tahoma" w:eastAsia="Tahoma" w:hAnsi="Tahoma" w:cs="Tahoma"/>
          <w:szCs w:val="24"/>
        </w:rPr>
      </w:pPr>
      <w:r w:rsidRPr="00B9749C">
        <w:rPr>
          <w:rFonts w:ascii="Tahoma" w:eastAsia="Tahoma" w:hAnsi="Tahoma" w:cs="Tahoma"/>
          <w:szCs w:val="24"/>
        </w:rPr>
        <w:t xml:space="preserve">Independent practice tasks should be planned based on pupils' prior knowledge and assessment information. </w:t>
      </w:r>
      <w:r w:rsidR="004561B5" w:rsidRPr="00B9749C">
        <w:rPr>
          <w:rFonts w:ascii="Tahoma" w:eastAsia="Tahoma" w:hAnsi="Tahoma" w:cs="Tahoma"/>
          <w:szCs w:val="24"/>
        </w:rPr>
        <w:t>P</w:t>
      </w:r>
      <w:r w:rsidRPr="00B9749C">
        <w:rPr>
          <w:rFonts w:ascii="Tahoma" w:eastAsia="Tahoma" w:hAnsi="Tahoma" w:cs="Tahoma"/>
          <w:szCs w:val="24"/>
        </w:rPr>
        <w:t xml:space="preserve">upils' past performance can </w:t>
      </w:r>
      <w:r w:rsidR="004561B5" w:rsidRPr="00B9749C">
        <w:rPr>
          <w:rFonts w:ascii="Tahoma" w:eastAsia="Tahoma" w:hAnsi="Tahoma" w:cs="Tahoma"/>
          <w:szCs w:val="24"/>
        </w:rPr>
        <w:t xml:space="preserve">help teachers provide </w:t>
      </w:r>
      <w:r w:rsidRPr="00B9749C">
        <w:rPr>
          <w:rFonts w:ascii="Tahoma" w:eastAsia="Tahoma" w:hAnsi="Tahoma" w:cs="Tahoma"/>
          <w:szCs w:val="24"/>
        </w:rPr>
        <w:t>the</w:t>
      </w:r>
      <w:r w:rsidR="004561B5" w:rsidRPr="00B9749C">
        <w:rPr>
          <w:rFonts w:ascii="Tahoma" w:eastAsia="Tahoma" w:hAnsi="Tahoma" w:cs="Tahoma"/>
          <w:szCs w:val="24"/>
        </w:rPr>
        <w:t>m with the</w:t>
      </w:r>
      <w:r w:rsidRPr="00B9749C">
        <w:rPr>
          <w:rFonts w:ascii="Tahoma" w:eastAsia="Tahoma" w:hAnsi="Tahoma" w:cs="Tahoma"/>
          <w:szCs w:val="24"/>
        </w:rPr>
        <w:t xml:space="preserve"> </w:t>
      </w:r>
      <w:r w:rsidR="004561B5" w:rsidRPr="00B9749C">
        <w:rPr>
          <w:rFonts w:ascii="Tahoma" w:eastAsia="Tahoma" w:hAnsi="Tahoma" w:cs="Tahoma"/>
          <w:szCs w:val="24"/>
        </w:rPr>
        <w:t xml:space="preserve">right </w:t>
      </w:r>
      <w:r w:rsidRPr="00B9749C">
        <w:rPr>
          <w:rFonts w:ascii="Tahoma" w:eastAsia="Tahoma" w:hAnsi="Tahoma" w:cs="Tahoma"/>
          <w:szCs w:val="24"/>
        </w:rPr>
        <w:t>amount of practice time (Coe et al</w:t>
      </w:r>
      <w:r w:rsidR="00412AB9">
        <w:rPr>
          <w:rFonts w:ascii="Tahoma" w:eastAsia="Tahoma" w:hAnsi="Tahoma" w:cs="Tahoma"/>
          <w:szCs w:val="24"/>
        </w:rPr>
        <w:t>.</w:t>
      </w:r>
      <w:r w:rsidRPr="00B9749C">
        <w:rPr>
          <w:rFonts w:ascii="Tahoma" w:eastAsia="Tahoma" w:hAnsi="Tahoma" w:cs="Tahoma"/>
          <w:szCs w:val="24"/>
        </w:rPr>
        <w:t>, 2020).</w:t>
      </w:r>
    </w:p>
    <w:p w14:paraId="2ECC3E2E" w14:textId="5F58E3E0" w:rsidR="004561B5" w:rsidRPr="00B9749C" w:rsidRDefault="00F34340" w:rsidP="00BE7912">
      <w:r w:rsidRPr="00B9749C">
        <w:t>I</w:t>
      </w:r>
      <w:r w:rsidR="00BE7912" w:rsidRPr="00B9749C">
        <w:t>ndependent practice tasks should closely match lesson intentions to ensure continuity between instruction and practice. When these tasks are well-pitched, they lead to high success rates</w:t>
      </w:r>
      <w:r w:rsidR="004561B5" w:rsidRPr="00B9749C">
        <w:t xml:space="preserve"> </w:t>
      </w:r>
      <w:r w:rsidR="00BE7912" w:rsidRPr="00B9749C">
        <w:t xml:space="preserve">(Rosenshine, 2012). </w:t>
      </w:r>
      <w:r w:rsidR="004561B5" w:rsidRPr="00B9749C">
        <w:t>M</w:t>
      </w:r>
      <w:r w:rsidR="00BE7912" w:rsidRPr="00B9749C">
        <w:t>onitoring pupils during independent practice ensures they remain on track and do not internalise errors.</w:t>
      </w:r>
      <w:r w:rsidR="004561B5" w:rsidRPr="00B9749C">
        <w:t xml:space="preserve"> </w:t>
      </w:r>
    </w:p>
    <w:p w14:paraId="7181339B" w14:textId="568DF3B6" w:rsidR="00BE7912" w:rsidRPr="00B9749C" w:rsidRDefault="004561B5" w:rsidP="00BE7912">
      <w:r w:rsidRPr="00B9749C">
        <w:t>S</w:t>
      </w:r>
      <w:r w:rsidRPr="00B9749C">
        <w:rPr>
          <w:rFonts w:ascii="Tahoma" w:eastAsia="Tahoma" w:hAnsi="Tahoma" w:cs="Tahoma"/>
        </w:rPr>
        <w:t xml:space="preserve">ome pupils with SEND may need longer practice time or the opportunity to focus on a smaller number of important, </w:t>
      </w:r>
      <w:r w:rsidR="00E77C6C" w:rsidRPr="00E77C6C">
        <w:rPr>
          <w:rFonts w:ascii="Tahoma" w:eastAsia="Tahoma" w:hAnsi="Tahoma" w:cs="Tahoma"/>
        </w:rPr>
        <w:t>clearly defined</w:t>
      </w:r>
      <w:r w:rsidRPr="00B9749C">
        <w:rPr>
          <w:rFonts w:ascii="Tahoma" w:eastAsia="Tahoma" w:hAnsi="Tahoma" w:cs="Tahoma"/>
        </w:rPr>
        <w:t xml:space="preserve"> skills or concepts (EEF, 2021).</w:t>
      </w:r>
      <w:r w:rsidRPr="00B9749C">
        <w:rPr>
          <w:rFonts w:ascii="Tahoma" w:eastAsia="Tahoma" w:hAnsi="Tahoma" w:cs="Tahoma"/>
        </w:rPr>
        <w:t xml:space="preserve"> They also</w:t>
      </w:r>
      <w:r w:rsidRPr="00B9749C">
        <w:rPr>
          <w:rFonts w:ascii="Tahoma" w:eastAsia="Tahoma" w:hAnsi="Tahoma" w:cs="Tahoma"/>
        </w:rPr>
        <w:t xml:space="preserve"> may require scaffolds to help them successfully complete the same tasks that others can do independently.</w:t>
      </w:r>
    </w:p>
    <w:p w14:paraId="0C74BF93" w14:textId="40842B8A" w:rsidR="009F78D3" w:rsidRPr="007B5242" w:rsidRDefault="00973338" w:rsidP="009F78D3">
      <w:pPr>
        <w:pStyle w:val="Subheading"/>
        <w:rPr>
          <w:rStyle w:val="normaltextrun"/>
        </w:rPr>
      </w:pPr>
      <w:r w:rsidRPr="007B5242">
        <w:rPr>
          <w:rStyle w:val="normaltextrun"/>
        </w:rPr>
        <w:t>What this looks like in practice</w:t>
      </w:r>
      <w:r w:rsidR="00C75519" w:rsidRPr="007B5242">
        <w:rPr>
          <w:rStyle w:val="normaltextrun"/>
        </w:rPr>
        <w:t xml:space="preserve"> </w:t>
      </w:r>
      <w:r w:rsidRPr="007B5242">
        <w:rPr>
          <w:rStyle w:val="normaltextrun"/>
        </w:rPr>
        <w:t xml:space="preserve"> </w:t>
      </w:r>
      <w:r w:rsidR="004E3B5B" w:rsidRPr="007B5242">
        <w:rPr>
          <w:rStyle w:val="normaltextrun"/>
        </w:rPr>
        <w:t xml:space="preserve"> </w:t>
      </w:r>
    </w:p>
    <w:p w14:paraId="30DF9519" w14:textId="5CBBDDF6" w:rsidR="00E8781C" w:rsidRPr="00B9749C" w:rsidRDefault="004561B5" w:rsidP="00E8781C">
      <w:r w:rsidRPr="00B9749C">
        <w:t>What might</w:t>
      </w:r>
      <w:r w:rsidR="00E8781C" w:rsidRPr="00B9749C">
        <w:t xml:space="preserve"> alternating between short explanations and active pupil engagemen</w:t>
      </w:r>
      <w:r w:rsidRPr="00B9749C">
        <w:t>t look like in practice?</w:t>
      </w:r>
    </w:p>
    <w:p w14:paraId="417EE6E2" w14:textId="3B3341FF" w:rsidR="00EA2D98" w:rsidRPr="00B9749C" w:rsidRDefault="00EA2D98" w:rsidP="00EA2D98">
      <w:pPr>
        <w:pStyle w:val="ListParagraph"/>
        <w:numPr>
          <w:ilvl w:val="0"/>
          <w:numId w:val="13"/>
        </w:numPr>
      </w:pPr>
      <w:r w:rsidRPr="00B9749C">
        <w:t xml:space="preserve">starting with an </w:t>
      </w:r>
      <w:r w:rsidR="00E8781C" w:rsidRPr="00B9749C">
        <w:t>introduc</w:t>
      </w:r>
      <w:r w:rsidRPr="00B9749C">
        <w:t>tion of</w:t>
      </w:r>
      <w:r w:rsidR="00E8781C" w:rsidRPr="00B9749C">
        <w:t xml:space="preserve"> a new concept </w:t>
      </w:r>
      <w:r w:rsidR="00291180" w:rsidRPr="00B9749C">
        <w:t>using exposition and guided practice</w:t>
      </w:r>
      <w:r w:rsidR="00C60B76">
        <w:t>; and</w:t>
      </w:r>
    </w:p>
    <w:p w14:paraId="6847FEB6" w14:textId="38779B1E" w:rsidR="00EA2D98" w:rsidRPr="00B9749C" w:rsidRDefault="00E8781C" w:rsidP="00EA2D98">
      <w:pPr>
        <w:pStyle w:val="ListParagraph"/>
        <w:numPr>
          <w:ilvl w:val="0"/>
          <w:numId w:val="13"/>
        </w:numPr>
      </w:pPr>
      <w:r w:rsidRPr="00B9749C">
        <w:t>then immediately asking pupils to apply it through a task</w:t>
      </w:r>
      <w:r w:rsidR="00C60B76">
        <w:t>.</w:t>
      </w:r>
    </w:p>
    <w:p w14:paraId="0C67AF5C" w14:textId="5177FD93" w:rsidR="00E8781C" w:rsidRPr="00B9749C" w:rsidRDefault="00E8781C" w:rsidP="00EA2D98">
      <w:r w:rsidRPr="00B9749C">
        <w:t xml:space="preserve">For instance, after a short explanation, pupils could work independently or in pairs to complete a related exercise before coming back together for further </w:t>
      </w:r>
      <w:r w:rsidR="00291180" w:rsidRPr="00B9749C">
        <w:t>teaching on the next piece of content</w:t>
      </w:r>
      <w:r w:rsidRPr="00B9749C">
        <w:t>.</w:t>
      </w:r>
    </w:p>
    <w:p w14:paraId="5D33CDE7" w14:textId="6707D1F7" w:rsidR="00291180" w:rsidRPr="00B9749C" w:rsidRDefault="00291180" w:rsidP="00E8781C">
      <w:r w:rsidRPr="00B9749C">
        <w:t>This could mean that a lesson looks like this:</w:t>
      </w:r>
    </w:p>
    <w:tbl>
      <w:tblPr>
        <w:tblStyle w:val="TableGrid1"/>
        <w:tblW w:w="0" w:type="auto"/>
        <w:tblLook w:val="04A0" w:firstRow="1" w:lastRow="0" w:firstColumn="1" w:lastColumn="0" w:noHBand="0" w:noVBand="1"/>
      </w:tblPr>
      <w:tblGrid>
        <w:gridCol w:w="1498"/>
        <w:gridCol w:w="1401"/>
        <w:gridCol w:w="1608"/>
        <w:gridCol w:w="1487"/>
        <w:gridCol w:w="1394"/>
        <w:gridCol w:w="1608"/>
      </w:tblGrid>
      <w:tr w:rsidR="00291180" w:rsidRPr="007B5242" w14:paraId="7BF4613E" w14:textId="77777777" w:rsidTr="00C60B76">
        <w:tc>
          <w:tcPr>
            <w:tcW w:w="4561" w:type="dxa"/>
            <w:gridSpan w:val="3"/>
          </w:tcPr>
          <w:p w14:paraId="37BEAA11" w14:textId="5EA7330D" w:rsidR="00291180" w:rsidRPr="00B9749C" w:rsidRDefault="0082429E" w:rsidP="00E8781C">
            <w:r w:rsidRPr="00B9749C">
              <w:lastRenderedPageBreak/>
              <w:t>Cycle 1</w:t>
            </w:r>
          </w:p>
        </w:tc>
        <w:tc>
          <w:tcPr>
            <w:tcW w:w="4455" w:type="dxa"/>
            <w:gridSpan w:val="3"/>
          </w:tcPr>
          <w:p w14:paraId="2274F554" w14:textId="52543D21" w:rsidR="00291180" w:rsidRPr="00B9749C" w:rsidRDefault="0082429E" w:rsidP="00E8781C">
            <w:r w:rsidRPr="00B9749C">
              <w:t>Cycle 2</w:t>
            </w:r>
          </w:p>
        </w:tc>
      </w:tr>
      <w:tr w:rsidR="0082429E" w:rsidRPr="007B5242" w14:paraId="6FEAF31E" w14:textId="77777777" w:rsidTr="00C60B76">
        <w:tc>
          <w:tcPr>
            <w:tcW w:w="1501" w:type="dxa"/>
          </w:tcPr>
          <w:p w14:paraId="1CFFAE73" w14:textId="29A24744" w:rsidR="0082429E" w:rsidRPr="00B9749C" w:rsidRDefault="0082429E" w:rsidP="0082429E">
            <w:r w:rsidRPr="00B9749C">
              <w:t>Explanation (with modelling and examples)</w:t>
            </w:r>
          </w:p>
        </w:tc>
        <w:tc>
          <w:tcPr>
            <w:tcW w:w="1495" w:type="dxa"/>
          </w:tcPr>
          <w:p w14:paraId="17D43E22" w14:textId="25E08EBD" w:rsidR="0082429E" w:rsidRPr="00B9749C" w:rsidRDefault="0082429E" w:rsidP="0082429E">
            <w:r w:rsidRPr="00B9749C">
              <w:t xml:space="preserve">Guided Practice </w:t>
            </w:r>
          </w:p>
        </w:tc>
        <w:tc>
          <w:tcPr>
            <w:tcW w:w="1565" w:type="dxa"/>
          </w:tcPr>
          <w:p w14:paraId="44605559" w14:textId="434ECC93" w:rsidR="0082429E" w:rsidRPr="00B9749C" w:rsidRDefault="0082429E" w:rsidP="0082429E">
            <w:r w:rsidRPr="00B9749C">
              <w:t>Independent Practice</w:t>
            </w:r>
          </w:p>
        </w:tc>
        <w:tc>
          <w:tcPr>
            <w:tcW w:w="1485" w:type="dxa"/>
          </w:tcPr>
          <w:p w14:paraId="3EB71D9C" w14:textId="6EE1DFB2" w:rsidR="0082429E" w:rsidRPr="00B9749C" w:rsidRDefault="0082429E" w:rsidP="0082429E">
            <w:r w:rsidRPr="00B9749C">
              <w:t>Explanation (with modelling and examples)</w:t>
            </w:r>
          </w:p>
        </w:tc>
        <w:tc>
          <w:tcPr>
            <w:tcW w:w="1485" w:type="dxa"/>
          </w:tcPr>
          <w:p w14:paraId="11F7C131" w14:textId="6A4F9A0F" w:rsidR="0082429E" w:rsidRPr="00B9749C" w:rsidRDefault="0082429E" w:rsidP="0082429E">
            <w:r w:rsidRPr="00B9749C">
              <w:t xml:space="preserve">Guided Practice </w:t>
            </w:r>
          </w:p>
        </w:tc>
        <w:tc>
          <w:tcPr>
            <w:tcW w:w="1485" w:type="dxa"/>
          </w:tcPr>
          <w:p w14:paraId="68BB2E45" w14:textId="0AD62EF5" w:rsidR="0082429E" w:rsidRPr="00B9749C" w:rsidRDefault="0082429E" w:rsidP="0082429E">
            <w:r w:rsidRPr="00B9749C">
              <w:t>Independent Practice</w:t>
            </w:r>
          </w:p>
        </w:tc>
      </w:tr>
    </w:tbl>
    <w:p w14:paraId="2A9461D4" w14:textId="77777777" w:rsidR="00291180" w:rsidRPr="00B9749C" w:rsidRDefault="00291180" w:rsidP="00E8781C"/>
    <w:p w14:paraId="2A1FC1CE" w14:textId="69C31CEB" w:rsidR="00243D67" w:rsidRPr="00B9749C" w:rsidRDefault="00EA2D98" w:rsidP="76719CF0">
      <w:r w:rsidRPr="00B9749C">
        <w:t>To ensure that</w:t>
      </w:r>
      <w:r w:rsidR="00E8781C" w:rsidRPr="00B9749C">
        <w:t xml:space="preserve"> independent practice develop</w:t>
      </w:r>
      <w:r w:rsidRPr="00B9749C">
        <w:t>s</w:t>
      </w:r>
      <w:r w:rsidR="00E8781C" w:rsidRPr="00B9749C">
        <w:t xml:space="preserve"> fluency</w:t>
      </w:r>
      <w:r w:rsidRPr="00B9749C">
        <w:t xml:space="preserve"> you should </w:t>
      </w:r>
      <w:r w:rsidR="00E8781C" w:rsidRPr="00B9749C">
        <w:t xml:space="preserve">set a well-matched task that aligns with the learning objectives, ensuring that pupils work at an appropriate level of challenge. </w:t>
      </w:r>
      <w:r w:rsidR="00282A41" w:rsidRPr="00B9749C">
        <w:t>The task that pupils are set should allow them to apply what they have learned through explanations and guided practice.</w:t>
      </w:r>
    </w:p>
    <w:p w14:paraId="05F278EC" w14:textId="7BC08268" w:rsidR="00F67540" w:rsidRPr="00B9749C" w:rsidRDefault="00F67540" w:rsidP="21122215">
      <w:r w:rsidRPr="00B9749C">
        <w:t>For example, a teacher uses prior assessment information to identify gaps in pupils' understanding and adjusts plans accordingly. They provide clear explanations, supported by visuals and demonstrations, to connect key concepts. Guided practice helps pupils apply learning by completing a partially completed diagram, before progressing to independent tasks where they create their own annotated versions. For those needing extra support, tailored resources such as vocabulary cards and images are provided, alongside additional time and practice opportunities. This ensures all pupils reinforce their understanding but still complete the independent task, addressing individual needs while maintaining overall learning objectives.</w:t>
      </w:r>
    </w:p>
    <w:p w14:paraId="3DD47096" w14:textId="760A8927" w:rsidR="00E8781C" w:rsidRPr="00B9749C" w:rsidRDefault="00E8781C" w:rsidP="00E8781C">
      <w:r w:rsidRPr="00B9749C">
        <w:t>Whil</w:t>
      </w:r>
      <w:r w:rsidR="44A3ED5A" w:rsidRPr="00B9749C">
        <w:t>st pupils are undertaking independent practice</w:t>
      </w:r>
      <w:r w:rsidRPr="00B9749C">
        <w:t>, you can circulate the room, observing their progress and offering brief guidance where needed. Intervening only when necessary prevents over-reliance on support and encourages self-sufficiency.</w:t>
      </w:r>
      <w:r w:rsidR="006A38A0" w:rsidRPr="00B9749C">
        <w:t xml:space="preserve"> </w:t>
      </w:r>
    </w:p>
    <w:p w14:paraId="7086DE93" w14:textId="0A333FE7" w:rsidR="5717C8F5" w:rsidRPr="007B5242" w:rsidRDefault="5717C8F5" w:rsidP="76719CF0">
      <w:pPr>
        <w:rPr>
          <w:rFonts w:ascii="Tahoma" w:eastAsia="Tahoma" w:hAnsi="Tahoma" w:cs="Tahoma"/>
          <w:szCs w:val="24"/>
        </w:rPr>
      </w:pPr>
      <w:r w:rsidRPr="00B9749C">
        <w:t xml:space="preserve">The above is an example of how a teacher might activate hard thinking. Another way to do this is to plan tasks which inherently cause </w:t>
      </w:r>
      <w:r w:rsidR="086315F5" w:rsidRPr="00B9749C">
        <w:t>pupils to think hard.</w:t>
      </w:r>
    </w:p>
    <w:p w14:paraId="19F010A0" w14:textId="6B273E22" w:rsidR="00E8781C" w:rsidRPr="00B9749C" w:rsidRDefault="65DB9E29" w:rsidP="00E8781C">
      <w:r w:rsidRPr="00B9749C">
        <w:t>As we have seen in the earlier example, s</w:t>
      </w:r>
      <w:r w:rsidR="00F92E75" w:rsidRPr="00B9749C">
        <w:t>ome pupils will benefit from s</w:t>
      </w:r>
      <w:r w:rsidR="00E8781C" w:rsidRPr="00B9749C">
        <w:t xml:space="preserve">caffolding </w:t>
      </w:r>
      <w:r w:rsidR="00F92E75" w:rsidRPr="00B9749C">
        <w:t>during</w:t>
      </w:r>
      <w:r w:rsidR="00E8781C" w:rsidRPr="00B9749C">
        <w:t xml:space="preserve"> independent practice</w:t>
      </w:r>
      <w:r w:rsidR="00F92E75" w:rsidRPr="00B9749C">
        <w:t xml:space="preserve"> time</w:t>
      </w:r>
      <w:r w:rsidR="00E8781C" w:rsidRPr="00B9749C">
        <w:t>.</w:t>
      </w:r>
      <w:r w:rsidR="00F92E75" w:rsidRPr="00B9749C">
        <w:t xml:space="preserve"> You will decide who needs support using your assessment data.</w:t>
      </w:r>
      <w:r w:rsidR="00E8781C" w:rsidRPr="00B9749C">
        <w:t xml:space="preserve"> This might include worked examples, reference materials, or structured prompts, but it is crucial that pupils have been explicitly taught how to use these supports before they apply them independently. Gradually removing scaffolds as pupils gain confidence ensures that they develop autonomy in their learning.</w:t>
      </w:r>
      <w:r w:rsidR="00E03D55" w:rsidRPr="00B9749C">
        <w:t xml:space="preserve"> </w:t>
      </w:r>
    </w:p>
    <w:p w14:paraId="1A6BD82D" w14:textId="49BD9628" w:rsidR="009E377A" w:rsidRPr="009D733B" w:rsidRDefault="00973338" w:rsidP="009D733B">
      <w:pPr>
        <w:pStyle w:val="Subheading"/>
        <w:rPr>
          <w:rStyle w:val="normaltextrun"/>
        </w:rPr>
      </w:pPr>
      <w:r w:rsidRPr="009D733B">
        <w:rPr>
          <w:rStyle w:val="normaltextrun"/>
        </w:rPr>
        <w:t xml:space="preserve">Identifying the </w:t>
      </w:r>
      <w:r w:rsidR="00750821" w:rsidRPr="009D733B">
        <w:rPr>
          <w:rStyle w:val="normaltextrun"/>
        </w:rPr>
        <w:t>‘active ingredients’</w:t>
      </w:r>
      <w:r w:rsidRPr="009D733B">
        <w:rPr>
          <w:rStyle w:val="normaltextrun"/>
        </w:rPr>
        <w:t xml:space="preserve"> </w:t>
      </w:r>
    </w:p>
    <w:p w14:paraId="09EBD01A" w14:textId="3B104BE5" w:rsidR="00333629" w:rsidRPr="004B1707" w:rsidRDefault="007E27B1" w:rsidP="00333629">
      <w:r>
        <w:t>These are the</w:t>
      </w:r>
      <w:r w:rsidR="00333629" w:rsidRPr="004B1707">
        <w:t xml:space="preserve"> ‘active ingredients’</w:t>
      </w:r>
      <w:r>
        <w:t xml:space="preserve"> of effective independent practice.</w:t>
      </w:r>
    </w:p>
    <w:p w14:paraId="3CE68ECD" w14:textId="27A4EF3F" w:rsidR="00E03D55" w:rsidRPr="007B5242" w:rsidRDefault="00E03D55" w:rsidP="002C56A3">
      <w:r w:rsidRPr="007B5242">
        <w:t>Effective independent practice:</w:t>
      </w:r>
    </w:p>
    <w:p w14:paraId="1DFAFEBB" w14:textId="13F2C30F" w:rsidR="00E8781C" w:rsidRPr="00B9749C" w:rsidRDefault="00B53A37" w:rsidP="00F84492">
      <w:pPr>
        <w:pStyle w:val="ListParagraph"/>
        <w:numPr>
          <w:ilvl w:val="0"/>
          <w:numId w:val="6"/>
        </w:numPr>
        <w:rPr>
          <w:lang w:eastAsia="en-GB"/>
        </w:rPr>
      </w:pPr>
      <w:r>
        <w:rPr>
          <w:lang w:eastAsia="en-GB"/>
        </w:rPr>
        <w:lastRenderedPageBreak/>
        <w:t>i</w:t>
      </w:r>
      <w:r w:rsidR="00E03D55" w:rsidRPr="00B9749C">
        <w:rPr>
          <w:lang w:eastAsia="en-GB"/>
        </w:rPr>
        <w:t>s provided within a lesson structure which</w:t>
      </w:r>
      <w:r w:rsidR="00E03D55" w:rsidRPr="00B9749C">
        <w:rPr>
          <w:b/>
          <w:bCs/>
          <w:lang w:eastAsia="en-GB"/>
        </w:rPr>
        <w:t xml:space="preserve"> a</w:t>
      </w:r>
      <w:r w:rsidR="00E8781C" w:rsidRPr="00B9749C">
        <w:rPr>
          <w:b/>
          <w:bCs/>
          <w:lang w:eastAsia="en-GB"/>
        </w:rPr>
        <w:t>lternat</w:t>
      </w:r>
      <w:r w:rsidR="00E03D55" w:rsidRPr="00B9749C">
        <w:rPr>
          <w:b/>
          <w:bCs/>
          <w:lang w:eastAsia="en-GB"/>
        </w:rPr>
        <w:t>es</w:t>
      </w:r>
      <w:r w:rsidR="00E8781C" w:rsidRPr="00B9749C">
        <w:rPr>
          <w:b/>
          <w:bCs/>
          <w:lang w:eastAsia="en-GB"/>
        </w:rPr>
        <w:t xml:space="preserve"> </w:t>
      </w:r>
      <w:r w:rsidR="00E03D55" w:rsidRPr="00B9749C">
        <w:rPr>
          <w:b/>
          <w:bCs/>
          <w:lang w:eastAsia="en-GB"/>
        </w:rPr>
        <w:t>i</w:t>
      </w:r>
      <w:r w:rsidR="00E8781C" w:rsidRPr="00B9749C">
        <w:rPr>
          <w:b/>
          <w:bCs/>
          <w:lang w:eastAsia="en-GB"/>
        </w:rPr>
        <w:t xml:space="preserve">nstruction and </w:t>
      </w:r>
      <w:r w:rsidR="00E03D55" w:rsidRPr="00B9749C">
        <w:rPr>
          <w:b/>
          <w:bCs/>
          <w:lang w:eastAsia="en-GB"/>
        </w:rPr>
        <w:t>p</w:t>
      </w:r>
      <w:r w:rsidR="00E8781C" w:rsidRPr="00B9749C">
        <w:rPr>
          <w:b/>
          <w:bCs/>
          <w:lang w:eastAsia="en-GB"/>
        </w:rPr>
        <w:t>ractice</w:t>
      </w:r>
      <w:r w:rsidR="00E03D55" w:rsidRPr="00B9749C">
        <w:rPr>
          <w:lang w:eastAsia="en-GB"/>
        </w:rPr>
        <w:t>, where teachers have s</w:t>
      </w:r>
      <w:r w:rsidR="00E8781C" w:rsidRPr="00B9749C">
        <w:rPr>
          <w:lang w:eastAsia="en-GB"/>
        </w:rPr>
        <w:t>tructure</w:t>
      </w:r>
      <w:r w:rsidR="00EA3AA6">
        <w:rPr>
          <w:lang w:eastAsia="en-GB"/>
        </w:rPr>
        <w:t>d</w:t>
      </w:r>
      <w:r w:rsidR="00E8781C" w:rsidRPr="00B9749C">
        <w:rPr>
          <w:lang w:eastAsia="en-GB"/>
        </w:rPr>
        <w:t xml:space="preserve"> lessons so that short teaching segments are followed by immediate opportunities for pupils to practise new content</w:t>
      </w:r>
      <w:r w:rsidR="00C60B76">
        <w:rPr>
          <w:lang w:eastAsia="en-GB"/>
        </w:rPr>
        <w:t>;</w:t>
      </w:r>
    </w:p>
    <w:p w14:paraId="410B0AE0" w14:textId="0B1338A2" w:rsidR="00E8781C" w:rsidRPr="00B9749C" w:rsidRDefault="00B53A37" w:rsidP="00F84492">
      <w:pPr>
        <w:pStyle w:val="ListParagraph"/>
        <w:numPr>
          <w:ilvl w:val="0"/>
          <w:numId w:val="6"/>
        </w:numPr>
        <w:rPr>
          <w:lang w:eastAsia="en-GB"/>
        </w:rPr>
      </w:pPr>
      <w:r>
        <w:rPr>
          <w:lang w:eastAsia="en-GB"/>
        </w:rPr>
        <w:t>i</w:t>
      </w:r>
      <w:r w:rsidR="00A36F52" w:rsidRPr="00B9749C">
        <w:rPr>
          <w:lang w:eastAsia="en-GB"/>
        </w:rPr>
        <w:t>s based on the idea that</w:t>
      </w:r>
      <w:r w:rsidR="00A36F52" w:rsidRPr="00B9749C">
        <w:rPr>
          <w:b/>
          <w:bCs/>
          <w:lang w:eastAsia="en-GB"/>
        </w:rPr>
        <w:t xml:space="preserve"> content is broken </w:t>
      </w:r>
      <w:r w:rsidR="00E8781C" w:rsidRPr="00B9749C">
        <w:rPr>
          <w:b/>
          <w:bCs/>
          <w:lang w:eastAsia="en-GB"/>
        </w:rPr>
        <w:t xml:space="preserve">into </w:t>
      </w:r>
      <w:r w:rsidR="00A36F52" w:rsidRPr="00B9749C">
        <w:rPr>
          <w:b/>
          <w:bCs/>
          <w:lang w:eastAsia="en-GB"/>
        </w:rPr>
        <w:t>m</w:t>
      </w:r>
      <w:r w:rsidR="00E8781C" w:rsidRPr="00B9749C">
        <w:rPr>
          <w:b/>
          <w:bCs/>
          <w:lang w:eastAsia="en-GB"/>
        </w:rPr>
        <w:t xml:space="preserve">anageable </w:t>
      </w:r>
      <w:r w:rsidR="00A36F52" w:rsidRPr="00B9749C">
        <w:rPr>
          <w:b/>
          <w:bCs/>
          <w:lang w:eastAsia="en-GB"/>
        </w:rPr>
        <w:t>s</w:t>
      </w:r>
      <w:r w:rsidR="00E8781C" w:rsidRPr="00B9749C">
        <w:rPr>
          <w:b/>
          <w:bCs/>
          <w:lang w:eastAsia="en-GB"/>
        </w:rPr>
        <w:t>teps</w:t>
      </w:r>
      <w:r w:rsidR="00A36F52" w:rsidRPr="00B9749C">
        <w:rPr>
          <w:lang w:eastAsia="en-GB"/>
        </w:rPr>
        <w:t xml:space="preserve"> in order to r</w:t>
      </w:r>
      <w:r w:rsidR="00E8781C" w:rsidRPr="00B9749C">
        <w:rPr>
          <w:lang w:eastAsia="en-GB"/>
        </w:rPr>
        <w:t>educe cognitive load by introducing information gradually and ensuring each step is understood before progressing</w:t>
      </w:r>
      <w:r w:rsidR="00C60B76">
        <w:rPr>
          <w:lang w:eastAsia="en-GB"/>
        </w:rPr>
        <w:t>;</w:t>
      </w:r>
    </w:p>
    <w:p w14:paraId="0134EEF7" w14:textId="7B704416" w:rsidR="00380928" w:rsidRPr="00B9749C" w:rsidRDefault="00B53A37" w:rsidP="00F84492">
      <w:pPr>
        <w:pStyle w:val="ListParagraph"/>
        <w:numPr>
          <w:ilvl w:val="0"/>
          <w:numId w:val="6"/>
        </w:numPr>
        <w:rPr>
          <w:lang w:eastAsia="en-GB"/>
        </w:rPr>
      </w:pPr>
      <w:r>
        <w:rPr>
          <w:b/>
          <w:bCs/>
          <w:lang w:eastAsia="en-GB"/>
        </w:rPr>
        <w:t>f</w:t>
      </w:r>
      <w:r w:rsidR="00380928" w:rsidRPr="00B9749C">
        <w:rPr>
          <w:b/>
          <w:bCs/>
          <w:lang w:eastAsia="en-GB"/>
        </w:rPr>
        <w:t>ollows effective expositions and guided practice</w:t>
      </w:r>
      <w:r w:rsidR="00380928" w:rsidRPr="00B9749C">
        <w:rPr>
          <w:lang w:eastAsia="en-GB"/>
        </w:rPr>
        <w:t>, and pupils are not expected to work indep</w:t>
      </w:r>
      <w:r w:rsidR="00F83555" w:rsidRPr="00B9749C">
        <w:rPr>
          <w:lang w:eastAsia="en-GB"/>
        </w:rPr>
        <w:t>endently without such prior instruction</w:t>
      </w:r>
      <w:r w:rsidR="00C60B76">
        <w:rPr>
          <w:lang w:eastAsia="en-GB"/>
        </w:rPr>
        <w:t>;</w:t>
      </w:r>
      <w:r w:rsidR="00707773" w:rsidRPr="00B9749C">
        <w:rPr>
          <w:lang w:eastAsia="en-GB"/>
        </w:rPr>
        <w:t xml:space="preserve"> </w:t>
      </w:r>
    </w:p>
    <w:p w14:paraId="6ECFBEE0" w14:textId="1CF10AC3" w:rsidR="18C4C330" w:rsidRPr="00B9749C" w:rsidRDefault="00B53A37" w:rsidP="76719CF0">
      <w:pPr>
        <w:pStyle w:val="ListParagraph"/>
        <w:numPr>
          <w:ilvl w:val="0"/>
          <w:numId w:val="6"/>
        </w:numPr>
        <w:rPr>
          <w:lang w:eastAsia="en-GB"/>
        </w:rPr>
      </w:pPr>
      <w:r>
        <w:rPr>
          <w:b/>
          <w:bCs/>
          <w:lang w:eastAsia="en-GB"/>
        </w:rPr>
        <w:t>a</w:t>
      </w:r>
      <w:r w:rsidR="18C4C330" w:rsidRPr="00B9749C">
        <w:rPr>
          <w:b/>
          <w:bCs/>
          <w:lang w:eastAsia="en-GB"/>
        </w:rPr>
        <w:t>ctivates hard thinking</w:t>
      </w:r>
      <w:r w:rsidR="3FF60E5E" w:rsidRPr="00B9749C">
        <w:rPr>
          <w:lang w:eastAsia="en-GB"/>
        </w:rPr>
        <w:t>, so that pupils are more lik</w:t>
      </w:r>
      <w:r w:rsidR="31D90B2C" w:rsidRPr="00B9749C">
        <w:rPr>
          <w:lang w:eastAsia="en-GB"/>
        </w:rPr>
        <w:t>e</w:t>
      </w:r>
      <w:r w:rsidR="3FF60E5E" w:rsidRPr="00B9749C">
        <w:rPr>
          <w:lang w:eastAsia="en-GB"/>
        </w:rPr>
        <w:t>ly to remember what they have learned</w:t>
      </w:r>
      <w:r w:rsidR="00C60B76">
        <w:rPr>
          <w:lang w:eastAsia="en-GB"/>
        </w:rPr>
        <w:t>;</w:t>
      </w:r>
      <w:r w:rsidR="166A8317" w:rsidRPr="00B9749C">
        <w:rPr>
          <w:lang w:eastAsia="en-GB"/>
        </w:rPr>
        <w:t xml:space="preserve"> </w:t>
      </w:r>
    </w:p>
    <w:p w14:paraId="7F934CED" w14:textId="66369D99" w:rsidR="18C4C330" w:rsidRPr="007B5242" w:rsidRDefault="00B53A37" w:rsidP="76719CF0">
      <w:pPr>
        <w:pStyle w:val="ListParagraph"/>
        <w:numPr>
          <w:ilvl w:val="0"/>
          <w:numId w:val="6"/>
        </w:numPr>
      </w:pPr>
      <w:r>
        <w:rPr>
          <w:lang w:eastAsia="en-GB"/>
        </w:rPr>
        <w:t>i</w:t>
      </w:r>
      <w:r w:rsidR="18C4C330" w:rsidRPr="00B9749C">
        <w:rPr>
          <w:lang w:eastAsia="en-GB"/>
        </w:rPr>
        <w:t xml:space="preserve">s </w:t>
      </w:r>
      <w:r w:rsidR="18C4C330" w:rsidRPr="00B9749C">
        <w:rPr>
          <w:b/>
          <w:bCs/>
          <w:lang w:eastAsia="en-GB"/>
        </w:rPr>
        <w:t>informed by assessment</w:t>
      </w:r>
      <w:r w:rsidR="49862141" w:rsidRPr="00B9749C">
        <w:rPr>
          <w:lang w:eastAsia="en-GB"/>
        </w:rPr>
        <w:t>, so that tasks are accurately pitched</w:t>
      </w:r>
      <w:r w:rsidR="0F0C3DC4" w:rsidRPr="00B9749C">
        <w:rPr>
          <w:lang w:eastAsia="en-GB"/>
        </w:rPr>
        <w:t xml:space="preserve"> and provide the right level of challenge</w:t>
      </w:r>
      <w:r w:rsidR="00C60B76">
        <w:rPr>
          <w:lang w:eastAsia="en-GB"/>
        </w:rPr>
        <w:t>;</w:t>
      </w:r>
    </w:p>
    <w:p w14:paraId="0A73E497" w14:textId="5848F0B7" w:rsidR="00E8781C" w:rsidRPr="00B9749C" w:rsidRDefault="00B53A37" w:rsidP="00F84492">
      <w:pPr>
        <w:pStyle w:val="ListParagraph"/>
        <w:numPr>
          <w:ilvl w:val="0"/>
          <w:numId w:val="6"/>
        </w:numPr>
        <w:rPr>
          <w:lang w:eastAsia="en-GB"/>
        </w:rPr>
      </w:pPr>
      <w:r>
        <w:rPr>
          <w:b/>
          <w:bCs/>
          <w:lang w:eastAsia="en-GB"/>
        </w:rPr>
        <w:t>e</w:t>
      </w:r>
      <w:r w:rsidR="00E8781C" w:rsidRPr="00B9749C">
        <w:rPr>
          <w:b/>
          <w:bCs/>
          <w:lang w:eastAsia="en-GB"/>
        </w:rPr>
        <w:t>nsur</w:t>
      </w:r>
      <w:r w:rsidR="00F83555" w:rsidRPr="00B9749C">
        <w:rPr>
          <w:b/>
          <w:bCs/>
          <w:lang w:eastAsia="en-GB"/>
        </w:rPr>
        <w:t>es</w:t>
      </w:r>
      <w:r w:rsidR="00E8781C" w:rsidRPr="00B9749C">
        <w:rPr>
          <w:b/>
          <w:bCs/>
          <w:lang w:eastAsia="en-GB"/>
        </w:rPr>
        <w:t xml:space="preserve"> </w:t>
      </w:r>
      <w:r w:rsidR="00CB0518" w:rsidRPr="00B9749C">
        <w:rPr>
          <w:b/>
          <w:bCs/>
          <w:lang w:eastAsia="en-GB"/>
        </w:rPr>
        <w:t>t</w:t>
      </w:r>
      <w:r w:rsidR="00E8781C" w:rsidRPr="00B9749C">
        <w:rPr>
          <w:b/>
          <w:bCs/>
          <w:lang w:eastAsia="en-GB"/>
        </w:rPr>
        <w:t xml:space="preserve">ask </w:t>
      </w:r>
      <w:r w:rsidR="00CB0518" w:rsidRPr="00B9749C">
        <w:rPr>
          <w:b/>
          <w:bCs/>
          <w:lang w:eastAsia="en-GB"/>
        </w:rPr>
        <w:t>a</w:t>
      </w:r>
      <w:r w:rsidR="00E8781C" w:rsidRPr="00B9749C">
        <w:rPr>
          <w:b/>
          <w:bCs/>
          <w:lang w:eastAsia="en-GB"/>
        </w:rPr>
        <w:t>lignment</w:t>
      </w:r>
      <w:r w:rsidR="00F83555" w:rsidRPr="00B9749C">
        <w:rPr>
          <w:lang w:eastAsia="en-GB"/>
        </w:rPr>
        <w:t>, with teachers d</w:t>
      </w:r>
      <w:r w:rsidR="00E8781C" w:rsidRPr="00B9749C">
        <w:rPr>
          <w:lang w:eastAsia="en-GB"/>
        </w:rPr>
        <w:t>esign</w:t>
      </w:r>
      <w:r w:rsidR="00F83555" w:rsidRPr="00B9749C">
        <w:rPr>
          <w:lang w:eastAsia="en-GB"/>
        </w:rPr>
        <w:t>ing</w:t>
      </w:r>
      <w:r w:rsidR="00E8781C" w:rsidRPr="00B9749C">
        <w:rPr>
          <w:lang w:eastAsia="en-GB"/>
        </w:rPr>
        <w:t xml:space="preserve"> independent tasks that directly relate to previous instruction, avoiding mismatched resources that could lead to confusion</w:t>
      </w:r>
      <w:r w:rsidR="00C60B76">
        <w:rPr>
          <w:lang w:eastAsia="en-GB"/>
        </w:rPr>
        <w:t>;</w:t>
      </w:r>
      <w:r w:rsidR="00707773" w:rsidRPr="00B9749C">
        <w:rPr>
          <w:lang w:eastAsia="en-GB"/>
        </w:rPr>
        <w:t xml:space="preserve"> </w:t>
      </w:r>
    </w:p>
    <w:p w14:paraId="1B152FAD" w14:textId="0147792C" w:rsidR="00E8781C" w:rsidRPr="00B9749C" w:rsidRDefault="00B53A37" w:rsidP="00F84492">
      <w:pPr>
        <w:pStyle w:val="ListParagraph"/>
        <w:numPr>
          <w:ilvl w:val="0"/>
          <w:numId w:val="6"/>
        </w:numPr>
        <w:rPr>
          <w:lang w:eastAsia="en-GB"/>
        </w:rPr>
      </w:pPr>
      <w:r>
        <w:rPr>
          <w:lang w:eastAsia="en-GB"/>
        </w:rPr>
        <w:t>f</w:t>
      </w:r>
      <w:r w:rsidR="00CB0518" w:rsidRPr="00B9749C">
        <w:rPr>
          <w:lang w:eastAsia="en-GB"/>
        </w:rPr>
        <w:t xml:space="preserve">eatures </w:t>
      </w:r>
      <w:r w:rsidR="00CB0518" w:rsidRPr="00B9749C">
        <w:rPr>
          <w:b/>
          <w:bCs/>
          <w:lang w:eastAsia="en-GB"/>
        </w:rPr>
        <w:t>teachers m</w:t>
      </w:r>
      <w:r w:rsidR="00E8781C" w:rsidRPr="00B9749C">
        <w:rPr>
          <w:b/>
          <w:bCs/>
          <w:lang w:eastAsia="en-GB"/>
        </w:rPr>
        <w:t xml:space="preserve">onitoring </w:t>
      </w:r>
      <w:r w:rsidR="00CB0518" w:rsidRPr="00B9749C">
        <w:rPr>
          <w:b/>
          <w:bCs/>
          <w:lang w:eastAsia="en-GB"/>
        </w:rPr>
        <w:t>w</w:t>
      </w:r>
      <w:r w:rsidR="00E8781C" w:rsidRPr="00B9749C">
        <w:rPr>
          <w:b/>
          <w:bCs/>
          <w:lang w:eastAsia="en-GB"/>
        </w:rPr>
        <w:t xml:space="preserve">ithout </w:t>
      </w:r>
      <w:r w:rsidR="00CB0518" w:rsidRPr="00B9749C">
        <w:rPr>
          <w:b/>
          <w:bCs/>
          <w:lang w:eastAsia="en-GB"/>
        </w:rPr>
        <w:t>o</w:t>
      </w:r>
      <w:r w:rsidR="00E8781C" w:rsidRPr="00B9749C">
        <w:rPr>
          <w:b/>
          <w:bCs/>
          <w:lang w:eastAsia="en-GB"/>
        </w:rPr>
        <w:t>ver-</w:t>
      </w:r>
      <w:r w:rsidR="00CB0518" w:rsidRPr="00B9749C">
        <w:rPr>
          <w:b/>
          <w:bCs/>
          <w:lang w:eastAsia="en-GB"/>
        </w:rPr>
        <w:t>i</w:t>
      </w:r>
      <w:r w:rsidR="00E8781C" w:rsidRPr="00B9749C">
        <w:rPr>
          <w:b/>
          <w:bCs/>
          <w:lang w:eastAsia="en-GB"/>
        </w:rPr>
        <w:t>ntervening</w:t>
      </w:r>
      <w:r w:rsidR="00CB0518" w:rsidRPr="00B9749C">
        <w:rPr>
          <w:lang w:eastAsia="en-GB"/>
        </w:rPr>
        <w:t xml:space="preserve"> as they </w:t>
      </w:r>
      <w:r w:rsidR="003553B1" w:rsidRPr="00B9749C">
        <w:rPr>
          <w:lang w:eastAsia="en-GB"/>
        </w:rPr>
        <w:t>c</w:t>
      </w:r>
      <w:r w:rsidR="00E8781C" w:rsidRPr="00B9749C">
        <w:rPr>
          <w:lang w:eastAsia="en-GB"/>
        </w:rPr>
        <w:t xml:space="preserve">irculate </w:t>
      </w:r>
      <w:r w:rsidR="00CB0518" w:rsidRPr="00B9749C">
        <w:rPr>
          <w:lang w:eastAsia="en-GB"/>
        </w:rPr>
        <w:t>the learning environment</w:t>
      </w:r>
      <w:r w:rsidR="00E8781C" w:rsidRPr="00B9749C">
        <w:rPr>
          <w:lang w:eastAsia="en-GB"/>
        </w:rPr>
        <w:t xml:space="preserve"> to observe progress, providing brief support when necessary while encouraging pupils to work independently</w:t>
      </w:r>
      <w:r w:rsidR="00C60B76">
        <w:rPr>
          <w:lang w:eastAsia="en-GB"/>
        </w:rPr>
        <w:t>;</w:t>
      </w:r>
    </w:p>
    <w:p w14:paraId="16D2C9E1" w14:textId="2389B3A6" w:rsidR="00E8781C" w:rsidRPr="00B9749C" w:rsidRDefault="002D13BE" w:rsidP="00F84492">
      <w:pPr>
        <w:pStyle w:val="ListParagraph"/>
        <w:numPr>
          <w:ilvl w:val="0"/>
          <w:numId w:val="6"/>
        </w:numPr>
        <w:rPr>
          <w:lang w:eastAsia="en-GB"/>
        </w:rPr>
      </w:pPr>
      <w:r>
        <w:rPr>
          <w:b/>
          <w:bCs/>
          <w:lang w:eastAsia="en-GB"/>
        </w:rPr>
        <w:t>e</w:t>
      </w:r>
      <w:r w:rsidR="00CB0518" w:rsidRPr="00B9749C">
        <w:rPr>
          <w:b/>
          <w:bCs/>
          <w:lang w:eastAsia="en-GB"/>
        </w:rPr>
        <w:t>mploys s</w:t>
      </w:r>
      <w:r w:rsidR="00E8781C" w:rsidRPr="00B9749C">
        <w:rPr>
          <w:b/>
          <w:bCs/>
          <w:lang w:eastAsia="en-GB"/>
        </w:rPr>
        <w:t xml:space="preserve">caffolds </w:t>
      </w:r>
      <w:r w:rsidR="00CB0518" w:rsidRPr="00B9749C">
        <w:rPr>
          <w:lang w:eastAsia="en-GB"/>
        </w:rPr>
        <w:t>which o</w:t>
      </w:r>
      <w:r w:rsidR="00E8781C" w:rsidRPr="00B9749C">
        <w:rPr>
          <w:lang w:eastAsia="en-GB"/>
        </w:rPr>
        <w:t>ffer structured support where needed, ensuring pupils understand how to use scaffolds and gradually removing them as they become more confident</w:t>
      </w:r>
      <w:r w:rsidR="00C60B76">
        <w:rPr>
          <w:lang w:eastAsia="en-GB"/>
        </w:rPr>
        <w:t>; and</w:t>
      </w:r>
    </w:p>
    <w:p w14:paraId="6D4474E9" w14:textId="74BD9E4D" w:rsidR="00C2029B" w:rsidRDefault="002D13BE" w:rsidP="00F84492">
      <w:pPr>
        <w:pStyle w:val="ListParagraph"/>
        <w:numPr>
          <w:ilvl w:val="0"/>
          <w:numId w:val="6"/>
        </w:numPr>
        <w:rPr>
          <w:lang w:eastAsia="en-GB"/>
        </w:rPr>
      </w:pPr>
      <w:r>
        <w:rPr>
          <w:lang w:eastAsia="en-GB"/>
        </w:rPr>
        <w:t>f</w:t>
      </w:r>
      <w:r w:rsidR="00CB0518" w:rsidRPr="00B9749C">
        <w:rPr>
          <w:lang w:eastAsia="en-GB"/>
        </w:rPr>
        <w:t xml:space="preserve">eatures </w:t>
      </w:r>
      <w:r w:rsidR="00CB0518" w:rsidRPr="00B9749C">
        <w:rPr>
          <w:b/>
          <w:bCs/>
          <w:lang w:eastAsia="en-GB"/>
        </w:rPr>
        <w:t>well-pitched tasks, so that pupils experience high</w:t>
      </w:r>
      <w:r w:rsidR="00E8781C" w:rsidRPr="00B9749C">
        <w:rPr>
          <w:b/>
          <w:bCs/>
          <w:lang w:eastAsia="en-GB"/>
        </w:rPr>
        <w:t xml:space="preserve"> </w:t>
      </w:r>
      <w:r w:rsidR="00CB0518" w:rsidRPr="00B9749C">
        <w:rPr>
          <w:b/>
          <w:bCs/>
          <w:lang w:eastAsia="en-GB"/>
        </w:rPr>
        <w:t>s</w:t>
      </w:r>
      <w:r w:rsidR="00E8781C" w:rsidRPr="00B9749C">
        <w:rPr>
          <w:b/>
          <w:bCs/>
          <w:lang w:eastAsia="en-GB"/>
        </w:rPr>
        <w:t xml:space="preserve">uccess </w:t>
      </w:r>
      <w:r w:rsidR="00CB0518" w:rsidRPr="00B9749C">
        <w:rPr>
          <w:b/>
          <w:bCs/>
          <w:lang w:eastAsia="en-GB"/>
        </w:rPr>
        <w:t>r</w:t>
      </w:r>
      <w:r w:rsidR="00E8781C" w:rsidRPr="00B9749C">
        <w:rPr>
          <w:b/>
          <w:bCs/>
          <w:lang w:eastAsia="en-GB"/>
        </w:rPr>
        <w:t>ates</w:t>
      </w:r>
      <w:r w:rsidR="00CB0518" w:rsidRPr="00B9749C">
        <w:rPr>
          <w:lang w:eastAsia="en-GB"/>
        </w:rPr>
        <w:t>, with teachers using assessment data to ensure that</w:t>
      </w:r>
      <w:r w:rsidR="00E8781C" w:rsidRPr="00B9749C">
        <w:rPr>
          <w:lang w:eastAsia="en-GB"/>
        </w:rPr>
        <w:t xml:space="preserve"> tasks are appropriately challenging so that most pupils experience success without frustration or reliance on guesswork</w:t>
      </w:r>
      <w:r w:rsidR="00C60B76">
        <w:rPr>
          <w:lang w:eastAsia="en-GB"/>
        </w:rPr>
        <w:t>.</w:t>
      </w:r>
    </w:p>
    <w:p w14:paraId="41185C87" w14:textId="269DA43B" w:rsidR="00333629" w:rsidRPr="00B9749C" w:rsidRDefault="00333629" w:rsidP="00B9749C">
      <w:pPr>
        <w:rPr>
          <w:lang w:eastAsia="en-GB"/>
        </w:rPr>
      </w:pPr>
      <w:r w:rsidRPr="00333629">
        <w:rPr>
          <w:lang w:eastAsia="en-GB"/>
        </w:rPr>
        <w:t xml:space="preserve">As you’ll remember, the </w:t>
      </w:r>
      <w:r w:rsidR="00C03F14">
        <w:rPr>
          <w:lang w:eastAsia="en-GB"/>
        </w:rPr>
        <w:t>‘</w:t>
      </w:r>
      <w:r w:rsidRPr="00333629">
        <w:rPr>
          <w:lang w:eastAsia="en-GB"/>
        </w:rPr>
        <w:t>active ingredients</w:t>
      </w:r>
      <w:r w:rsidR="00C03F14">
        <w:rPr>
          <w:lang w:eastAsia="en-GB"/>
        </w:rPr>
        <w:t>’</w:t>
      </w:r>
      <w:r w:rsidRPr="00333629">
        <w:rPr>
          <w:lang w:eastAsia="en-GB"/>
        </w:rPr>
        <w:t xml:space="preserve"> stay the same </w:t>
      </w:r>
      <w:r>
        <w:rPr>
          <w:lang w:eastAsia="en-GB"/>
        </w:rPr>
        <w:t>-</w:t>
      </w:r>
      <w:r w:rsidRPr="00333629">
        <w:rPr>
          <w:lang w:eastAsia="en-GB"/>
        </w:rPr>
        <w:t xml:space="preserve"> it’s the delivery that shifts. Teachers may adapt how these are put into action to respond to different phases or pupil needs, but the core ingredients remain constant</w:t>
      </w:r>
      <w:r>
        <w:rPr>
          <w:lang w:eastAsia="en-GB"/>
        </w:rPr>
        <w:t>.</w:t>
      </w:r>
    </w:p>
    <w:p w14:paraId="50ECE6E4" w14:textId="77777777" w:rsidR="004206C6" w:rsidRPr="007B5242" w:rsidRDefault="004206C6" w:rsidP="004206C6">
      <w:pPr>
        <w:pStyle w:val="Subheading"/>
        <w:rPr>
          <w:rStyle w:val="normaltextrun"/>
        </w:rPr>
      </w:pPr>
      <w:r w:rsidRPr="007B5242">
        <w:rPr>
          <w:rStyle w:val="normaltextrun"/>
        </w:rPr>
        <w:t>Examples</w:t>
      </w:r>
    </w:p>
    <w:tbl>
      <w:tblPr>
        <w:tblStyle w:val="Style5"/>
        <w:tblW w:w="0" w:type="auto"/>
        <w:tblLook w:val="04A0" w:firstRow="1" w:lastRow="0" w:firstColumn="1" w:lastColumn="0" w:noHBand="0" w:noVBand="1"/>
      </w:tblPr>
      <w:tblGrid>
        <w:gridCol w:w="9016"/>
      </w:tblGrid>
      <w:tr w:rsidR="00794CBB" w14:paraId="4DCA27BB" w14:textId="77777777" w:rsidTr="0010268D">
        <w:tc>
          <w:tcPr>
            <w:tcW w:w="9016" w:type="dxa"/>
            <w:shd w:val="clear" w:color="auto" w:fill="FDE9FD"/>
          </w:tcPr>
          <w:p w14:paraId="794B368B" w14:textId="58DF10F8" w:rsidR="00794CBB" w:rsidRPr="006B6080" w:rsidRDefault="00794CBB" w:rsidP="0089753F">
            <w:pPr>
              <w:spacing w:line="276" w:lineRule="auto"/>
              <w:rPr>
                <w:color w:val="FF0000"/>
              </w:rPr>
            </w:pPr>
            <w:r w:rsidRPr="006B6080">
              <w:rPr>
                <w:color w:val="FF0000"/>
              </w:rPr>
              <w:t xml:space="preserve">Schools should add exemplification relevant to their context to demonstrate how </w:t>
            </w:r>
            <w:r w:rsidR="0089753F">
              <w:rPr>
                <w:color w:val="FF0000"/>
              </w:rPr>
              <w:t>independent practice</w:t>
            </w:r>
            <w:r w:rsidRPr="006B6080">
              <w:rPr>
                <w:color w:val="FF0000"/>
              </w:rPr>
              <w:t xml:space="preserve"> could look, making explicit links to the </w:t>
            </w:r>
            <w:r w:rsidR="002D11BE">
              <w:rPr>
                <w:color w:val="FF0000"/>
              </w:rPr>
              <w:t>‘</w:t>
            </w:r>
            <w:r w:rsidRPr="006B6080">
              <w:rPr>
                <w:color w:val="FF0000"/>
              </w:rPr>
              <w:t>active ingredients</w:t>
            </w:r>
            <w:r w:rsidR="002D11BE">
              <w:rPr>
                <w:color w:val="FF0000"/>
              </w:rPr>
              <w:t>’</w:t>
            </w:r>
            <w:r w:rsidRPr="006B6080">
              <w:rPr>
                <w:color w:val="FF0000"/>
              </w:rPr>
              <w:t xml:space="preserve"> and highlighting how these make it effective. </w:t>
            </w:r>
          </w:p>
          <w:p w14:paraId="55785A7F" w14:textId="77777777" w:rsidR="00794CBB" w:rsidRPr="006B6080" w:rsidRDefault="00794CBB" w:rsidP="0089753F">
            <w:pPr>
              <w:spacing w:line="276" w:lineRule="auto"/>
              <w:rPr>
                <w:color w:val="FF0000"/>
              </w:rPr>
            </w:pPr>
            <w:r w:rsidRPr="006B6080">
              <w:rPr>
                <w:color w:val="FF0000"/>
              </w:rPr>
              <w:t xml:space="preserve">Examples could include: </w:t>
            </w:r>
          </w:p>
          <w:p w14:paraId="1BC55125" w14:textId="77777777" w:rsidR="00794CBB" w:rsidRDefault="00794CBB" w:rsidP="0089753F">
            <w:pPr>
              <w:spacing w:line="276" w:lineRule="auto"/>
              <w:rPr>
                <w:color w:val="FF0000"/>
              </w:rPr>
            </w:pPr>
            <w:r w:rsidRPr="006B6080">
              <w:rPr>
                <w:color w:val="FF0000"/>
              </w:rPr>
              <w:t xml:space="preserve">Video exemplification, modelling, a transcript, lesson observations, artefacts or classroom resources. </w:t>
            </w:r>
          </w:p>
          <w:p w14:paraId="0534987A" w14:textId="38A3D8FF" w:rsidR="007020E0" w:rsidRDefault="007020E0" w:rsidP="0089753F">
            <w:pPr>
              <w:spacing w:line="276" w:lineRule="auto"/>
              <w:rPr>
                <w:color w:val="FF0000"/>
              </w:rPr>
            </w:pPr>
            <w:r w:rsidRPr="007020E0">
              <w:rPr>
                <w:color w:val="FF0000"/>
              </w:rPr>
              <w:t>Video exemplification should last no longer than 2-3 minutes.  </w:t>
            </w:r>
          </w:p>
        </w:tc>
      </w:tr>
    </w:tbl>
    <w:p w14:paraId="28DB7D89" w14:textId="77777777" w:rsidR="003F0FA0" w:rsidRPr="007B5242" w:rsidRDefault="00405E2C" w:rsidP="003F0FA0">
      <w:pPr>
        <w:pStyle w:val="Subheading"/>
        <w:rPr>
          <w:color w:val="0070C0"/>
          <w:u w:val="single"/>
        </w:rPr>
      </w:pPr>
      <w:r w:rsidRPr="007B5242">
        <w:lastRenderedPageBreak/>
        <w:fldChar w:fldCharType="begin"/>
      </w:r>
      <w:r w:rsidR="001F7F77" w:rsidRPr="007B5242">
        <w:instrText>HYPERLINK  \l "Contentpage"</w:instrText>
      </w:r>
      <w:r w:rsidRPr="007B5242">
        <w:fldChar w:fldCharType="separate"/>
      </w:r>
      <w:hyperlink w:anchor="Contentpage" w:history="1">
        <w:r w:rsidR="003F0FA0" w:rsidRPr="007B5242">
          <w:rPr>
            <w:rStyle w:val="Hyperlink"/>
          </w:rPr>
          <w:t>Click here to return to Content page</w:t>
        </w:r>
      </w:hyperlink>
    </w:p>
    <w:p w14:paraId="07023F00" w14:textId="6AC22215" w:rsidR="00370A9E" w:rsidRPr="007B5242" w:rsidRDefault="00405E2C" w:rsidP="00C67FEF">
      <w:pPr>
        <w:pStyle w:val="Heading"/>
        <w:rPr>
          <w:rStyle w:val="normaltextrun"/>
        </w:rPr>
      </w:pPr>
      <w:r w:rsidRPr="007B5242">
        <w:fldChar w:fldCharType="end"/>
      </w:r>
      <w:bookmarkStart w:id="13" w:name="Addressinglowlevelbehaviour"/>
      <w:r w:rsidR="00EE2F55" w:rsidRPr="007B5242">
        <w:br w:type="page"/>
      </w:r>
      <w:bookmarkStart w:id="14" w:name="Section3"/>
      <w:bookmarkStart w:id="15" w:name="Earlyywriting"/>
      <w:r w:rsidR="00C2029B" w:rsidRPr="007B5242">
        <w:lastRenderedPageBreak/>
        <w:t>Setting homework with a clear purpose</w:t>
      </w:r>
      <w:bookmarkEnd w:id="14"/>
    </w:p>
    <w:bookmarkEnd w:id="13"/>
    <w:bookmarkEnd w:id="15"/>
    <w:p w14:paraId="2E1CEAEB" w14:textId="21B9D423" w:rsidR="0089753F" w:rsidRPr="007B5242" w:rsidRDefault="0089753F" w:rsidP="0089753F">
      <w:r w:rsidRPr="00B9749C">
        <w:rPr>
          <w:b/>
          <w:bCs/>
        </w:rPr>
        <w:t>Approximate time to complete: 1</w:t>
      </w:r>
      <w:r>
        <w:rPr>
          <w:b/>
          <w:bCs/>
        </w:rPr>
        <w:t>0</w:t>
      </w:r>
      <w:r w:rsidRPr="00B9749C">
        <w:rPr>
          <w:b/>
          <w:bCs/>
        </w:rPr>
        <w:t xml:space="preserve"> minute</w:t>
      </w:r>
      <w:r>
        <w:rPr>
          <w:b/>
          <w:bCs/>
        </w:rPr>
        <w:t>s</w:t>
      </w:r>
      <w:r w:rsidRPr="00B9749C">
        <w:rPr>
          <w:b/>
          <w:bCs/>
        </w:rPr>
        <w:t xml:space="preserve"> </w:t>
      </w:r>
    </w:p>
    <w:p w14:paraId="26EFC0EC" w14:textId="16AF07D9" w:rsidR="00973338" w:rsidRPr="007B5242" w:rsidRDefault="00973338" w:rsidP="00973338">
      <w:pPr>
        <w:pStyle w:val="Subheading"/>
      </w:pPr>
      <w:r w:rsidRPr="007B5242">
        <w:t>A reminder of what the evidence says</w:t>
      </w:r>
    </w:p>
    <w:p w14:paraId="161EEA58" w14:textId="42371B39" w:rsidR="00166CB7" w:rsidRPr="00B9749C" w:rsidRDefault="00166CB7" w:rsidP="00166CB7">
      <w:r w:rsidRPr="00B9749C">
        <w:t xml:space="preserve">As considered in the core self-study, homework is most effective when it has a clear purpose and aligns with </w:t>
      </w:r>
      <w:r w:rsidR="007B7854" w:rsidRPr="00B9749C">
        <w:t>learning environment</w:t>
      </w:r>
      <w:r w:rsidRPr="00B9749C">
        <w:t xml:space="preserve"> learning. The self-study for this module reminded you that effective homework serves multiple purposes: it reinforces learning, prepares pupils for upcoming content, and fosters personal development, such as time management and perseverance. The self-study also looked at the evidence about homework effectiveness and suggested that quality matters more than quantity</w:t>
      </w:r>
      <w:r w:rsidR="000D157E" w:rsidRPr="00B9749C">
        <w:t>.</w:t>
      </w:r>
    </w:p>
    <w:p w14:paraId="3B10F09C" w14:textId="77777777" w:rsidR="00166CB7" w:rsidRPr="00B9749C" w:rsidRDefault="00166CB7" w:rsidP="00166CB7">
      <w:r w:rsidRPr="00B9749C">
        <w:t>The evidence also suggests that homework is particularly beneficial for pupils who can work independently, with research indicating that it is generally more effective for secondary-aged pupils (Hattie, 2008). However, factors such as parental support and study conditions influence its impact for all age groups. Parents play a crucial role in supporting homework completion by helping pupils establish routines, encouraging engagement, and promoting perseverance.</w:t>
      </w:r>
    </w:p>
    <w:p w14:paraId="1244D697" w14:textId="3AC444B9" w:rsidR="3B514C08" w:rsidRPr="00B9749C" w:rsidRDefault="3B514C08" w:rsidP="21122215">
      <w:r w:rsidRPr="00B9749C">
        <w:t xml:space="preserve">Homework clubs can be a good alternative if there are issues with parental support or study conditions at home. </w:t>
      </w:r>
      <w:r w:rsidRPr="00B9749C">
        <w:rPr>
          <w:rFonts w:ascii="Tahoma" w:eastAsia="Tahoma" w:hAnsi="Tahoma" w:cs="Tahoma"/>
        </w:rPr>
        <w:t>Homework clubs can have a positive impact on academic achievement for all pupils including those with SEND (EEF, 20</w:t>
      </w:r>
      <w:r w:rsidR="4FF667EA" w:rsidRPr="00B9749C">
        <w:rPr>
          <w:rFonts w:ascii="Tahoma" w:eastAsia="Tahoma" w:hAnsi="Tahoma" w:cs="Tahoma"/>
        </w:rPr>
        <w:t>21</w:t>
      </w:r>
      <w:r w:rsidRPr="00B9749C">
        <w:rPr>
          <w:rFonts w:ascii="Tahoma" w:eastAsia="Tahoma" w:hAnsi="Tahoma" w:cs="Tahoma"/>
        </w:rPr>
        <w:t>).</w:t>
      </w:r>
      <w:r w:rsidRPr="007B5242">
        <w:rPr>
          <w:rFonts w:ascii="Tahoma" w:eastAsia="Tahoma" w:hAnsi="Tahoma" w:cs="Tahoma"/>
        </w:rPr>
        <w:t xml:space="preserve"> </w:t>
      </w:r>
    </w:p>
    <w:p w14:paraId="6B4E5042" w14:textId="34A0D66B" w:rsidR="00F65AC8" w:rsidRPr="007B5242" w:rsidRDefault="00F165AE" w:rsidP="00F65AC8">
      <w:pPr>
        <w:pStyle w:val="Subheading"/>
        <w:rPr>
          <w:rStyle w:val="normaltextrun"/>
        </w:rPr>
      </w:pPr>
      <w:r w:rsidRPr="007B5242">
        <w:rPr>
          <w:rStyle w:val="normaltextrun"/>
        </w:rPr>
        <w:t xml:space="preserve">What this looks </w:t>
      </w:r>
      <w:r w:rsidR="00851485">
        <w:rPr>
          <w:rStyle w:val="normaltextrun"/>
        </w:rPr>
        <w:t>like</w:t>
      </w:r>
      <w:r w:rsidRPr="007B5242">
        <w:rPr>
          <w:rStyle w:val="normaltextrun"/>
        </w:rPr>
        <w:t xml:space="preserve"> in practice </w:t>
      </w:r>
    </w:p>
    <w:p w14:paraId="63D0685F" w14:textId="431955D4" w:rsidR="00E501F5" w:rsidRPr="00B9749C" w:rsidRDefault="008F4DDD" w:rsidP="008F4DDD">
      <w:r w:rsidRPr="00B9749C">
        <w:t xml:space="preserve">In practice, this could mean setting a short, structured task that builds on the lesson content. </w:t>
      </w:r>
      <w:r w:rsidR="00951257" w:rsidRPr="00B9749C">
        <w:t>A</w:t>
      </w:r>
      <w:r w:rsidRPr="00B9749C">
        <w:t xml:space="preserve">fter a class discussion, </w:t>
      </w:r>
      <w:r w:rsidR="00E513AC" w:rsidRPr="00B9749C">
        <w:t xml:space="preserve">a </w:t>
      </w:r>
      <w:r w:rsidR="0009763A" w:rsidRPr="00B9749C">
        <w:t xml:space="preserve">short </w:t>
      </w:r>
      <w:r w:rsidR="00E513AC" w:rsidRPr="00B9749C">
        <w:t xml:space="preserve">homework task might be </w:t>
      </w:r>
      <w:r w:rsidRPr="00B9749C">
        <w:t>to summarise key points in their own words</w:t>
      </w:r>
      <w:r w:rsidR="00951257" w:rsidRPr="00B9749C">
        <w:t>.</w:t>
      </w:r>
    </w:p>
    <w:p w14:paraId="7D0F124C" w14:textId="74571FFA" w:rsidR="008F4DDD" w:rsidRPr="00B9749C" w:rsidRDefault="008F4DDD" w:rsidP="008F4DDD">
      <w:r w:rsidRPr="00B9749C">
        <w:t>If homework is used for preparation, it might involve reading a short text or watching a video to introduce an upcoming topic</w:t>
      </w:r>
      <w:r w:rsidR="00B3384C" w:rsidRPr="00B9749C">
        <w:t xml:space="preserve"> so that pupils come to school with some foundational information on which to build new learning. </w:t>
      </w:r>
      <w:r w:rsidR="002A4B5A" w:rsidRPr="00B9749C">
        <w:t>Revision can be seen as a form of preparation too, with pupils revisiting prior learning so that they can build on it once in school.</w:t>
      </w:r>
      <w:r w:rsidR="00AB211F" w:rsidRPr="00B9749C">
        <w:t xml:space="preserve"> </w:t>
      </w:r>
      <w:r w:rsidR="00951257" w:rsidRPr="00B9749C">
        <w:t>H</w:t>
      </w:r>
      <w:r w:rsidR="00AB211F" w:rsidRPr="00B9749C">
        <w:t>omework</w:t>
      </w:r>
      <w:r w:rsidR="00CC2131" w:rsidRPr="00B9749C">
        <w:t xml:space="preserve"> </w:t>
      </w:r>
      <w:r w:rsidR="00951257" w:rsidRPr="00B9749C">
        <w:t>could</w:t>
      </w:r>
      <w:r w:rsidR="00CC2131" w:rsidRPr="00B9749C">
        <w:t xml:space="preserve"> </w:t>
      </w:r>
      <w:r w:rsidR="00951257" w:rsidRPr="00B9749C">
        <w:t>focus on</w:t>
      </w:r>
      <w:r w:rsidR="00CC2131" w:rsidRPr="00B9749C">
        <w:t xml:space="preserve"> learning key vocabulary</w:t>
      </w:r>
      <w:r w:rsidR="00951257" w:rsidRPr="00B9749C">
        <w:t>, helping pupils</w:t>
      </w:r>
      <w:r w:rsidR="00B00D6B" w:rsidRPr="00B9749C">
        <w:t xml:space="preserve"> to better understand </w:t>
      </w:r>
      <w:r w:rsidR="00951257" w:rsidRPr="00B9749C">
        <w:t>new</w:t>
      </w:r>
      <w:r w:rsidR="00B00D6B" w:rsidRPr="00B9749C">
        <w:t xml:space="preserve"> topics at school.</w:t>
      </w:r>
      <w:r w:rsidR="00B3384C" w:rsidRPr="00B9749C">
        <w:t xml:space="preserve"> </w:t>
      </w:r>
    </w:p>
    <w:p w14:paraId="36E227C9" w14:textId="18C89A14" w:rsidR="1A430211" w:rsidRPr="007B5242" w:rsidRDefault="00951257">
      <w:r w:rsidRPr="00B9749C">
        <w:t>Y</w:t>
      </w:r>
      <w:r w:rsidR="1A430211" w:rsidRPr="00B9749C">
        <w:t xml:space="preserve">ou might set homework </w:t>
      </w:r>
      <w:r w:rsidRPr="00B9749C">
        <w:t>which</w:t>
      </w:r>
      <w:r w:rsidR="1A430211" w:rsidRPr="00B9749C">
        <w:t xml:space="preserve"> develop</w:t>
      </w:r>
      <w:r w:rsidRPr="00B9749C">
        <w:t>s</w:t>
      </w:r>
      <w:r w:rsidR="1A430211" w:rsidRPr="00B9749C">
        <w:t xml:space="preserve"> pupils’ personal attributes, for example their </w:t>
      </w:r>
      <w:r w:rsidR="1A430211" w:rsidRPr="00B9749C">
        <w:rPr>
          <w:rFonts w:eastAsia="Times New Roman"/>
          <w:lang w:eastAsia="en-GB"/>
        </w:rPr>
        <w:t>time management, perseverance</w:t>
      </w:r>
      <w:r w:rsidR="004817F0">
        <w:rPr>
          <w:rFonts w:eastAsia="Times New Roman"/>
          <w:lang w:eastAsia="en-GB"/>
        </w:rPr>
        <w:t>,</w:t>
      </w:r>
      <w:r w:rsidR="1A430211" w:rsidRPr="00B9749C">
        <w:rPr>
          <w:rFonts w:eastAsia="Times New Roman"/>
          <w:lang w:eastAsia="en-GB"/>
        </w:rPr>
        <w:t xml:space="preserve"> and self-confidence. </w:t>
      </w:r>
      <w:r w:rsidR="004817F0">
        <w:rPr>
          <w:rFonts w:eastAsia="Times New Roman"/>
          <w:lang w:eastAsia="en-GB"/>
        </w:rPr>
        <w:t>F</w:t>
      </w:r>
      <w:r w:rsidRPr="00B9749C">
        <w:rPr>
          <w:rFonts w:eastAsia="Times New Roman"/>
          <w:lang w:eastAsia="en-GB"/>
        </w:rPr>
        <w:t xml:space="preserve">or example, </w:t>
      </w:r>
      <w:r w:rsidR="1A430211" w:rsidRPr="00B9749C">
        <w:rPr>
          <w:rFonts w:eastAsia="Times New Roman"/>
          <w:lang w:eastAsia="en-GB"/>
        </w:rPr>
        <w:t>ask</w:t>
      </w:r>
      <w:r w:rsidRPr="00B9749C">
        <w:rPr>
          <w:rFonts w:eastAsia="Times New Roman"/>
          <w:lang w:eastAsia="en-GB"/>
        </w:rPr>
        <w:t>ing</w:t>
      </w:r>
      <w:r w:rsidR="1A430211" w:rsidRPr="00B9749C">
        <w:rPr>
          <w:rFonts w:eastAsia="Times New Roman"/>
          <w:lang w:eastAsia="en-GB"/>
        </w:rPr>
        <w:t xml:space="preserve"> pupils to create a revision timetable, or flashcards to help with memorising information.</w:t>
      </w:r>
    </w:p>
    <w:p w14:paraId="43B4637D" w14:textId="3C3EFEE2" w:rsidR="008F6C22" w:rsidRPr="00B9749C" w:rsidRDefault="005A32E8" w:rsidP="00E77A86">
      <w:r w:rsidRPr="00B9749C">
        <w:t>S</w:t>
      </w:r>
      <w:r w:rsidR="00E77A86" w:rsidRPr="00B9749C">
        <w:t xml:space="preserve">ome pupils may need additional support to ensure that </w:t>
      </w:r>
      <w:r w:rsidRPr="00B9749C">
        <w:t xml:space="preserve">homework </w:t>
      </w:r>
      <w:r w:rsidR="00E77A86" w:rsidRPr="00B9749C">
        <w:t>tasks benefit them. Providing clear instructions and examples to guide pupils through the task</w:t>
      </w:r>
      <w:r w:rsidR="008F6C22" w:rsidRPr="00B9749C">
        <w:t xml:space="preserve"> is </w:t>
      </w:r>
      <w:r w:rsidR="00C84129">
        <w:t xml:space="preserve">a </w:t>
      </w:r>
      <w:r w:rsidR="008F6C22" w:rsidRPr="00B9749C">
        <w:t xml:space="preserve">good way to ensure that they can access the task regardless of the levels of parental </w:t>
      </w:r>
      <w:r w:rsidR="008F6C22" w:rsidRPr="00B9749C">
        <w:lastRenderedPageBreak/>
        <w:t>support they receive.</w:t>
      </w:r>
      <w:r w:rsidR="001B4435" w:rsidRPr="00B9749C">
        <w:t xml:space="preserve"> </w:t>
      </w:r>
      <w:r w:rsidR="0009763A" w:rsidRPr="00B9749C">
        <w:t>S</w:t>
      </w:r>
      <w:r w:rsidR="001B4435" w:rsidRPr="00B9749C">
        <w:t>uch instructions and examples can help parents too</w:t>
      </w:r>
      <w:r w:rsidR="00AB211F" w:rsidRPr="00B9749C">
        <w:t>, enabling them to understand the task and provide support to pupils.</w:t>
      </w:r>
    </w:p>
    <w:p w14:paraId="4C2089E9" w14:textId="0C3724CD" w:rsidR="00E77A86" w:rsidRPr="00B9749C" w:rsidRDefault="3A11588B" w:rsidP="21122215">
      <w:r w:rsidRPr="00B9749C">
        <w:t xml:space="preserve">For younger pupils or those who struggle with independent learning, homework might constitute activities that are guided by scaffolding. </w:t>
      </w:r>
      <w:r w:rsidR="0009763A" w:rsidRPr="00B9749C">
        <w:t>T</w:t>
      </w:r>
      <w:r w:rsidRPr="00B9749C">
        <w:t xml:space="preserve">he scaffolds act as a support making an independent task into one which is guided, albeit not directly by a teacher. For instance, rather than setting a research project, a structured </w:t>
      </w:r>
      <w:r w:rsidR="00856A6B" w:rsidRPr="00B9749C">
        <w:t xml:space="preserve">task </w:t>
      </w:r>
      <w:r w:rsidRPr="00B9749C">
        <w:t xml:space="preserve">with prompts, guiding questions and suggested sources can help pupils complete the task more effectively. </w:t>
      </w:r>
    </w:p>
    <w:p w14:paraId="1839B1EE" w14:textId="26DD80DD" w:rsidR="00E77A86" w:rsidRPr="00B9749C" w:rsidRDefault="00EE0A62" w:rsidP="008F4DDD">
      <w:r w:rsidRPr="00B9749C">
        <w:t>Parent</w:t>
      </w:r>
      <w:r w:rsidR="00A56E6E" w:rsidRPr="00B9749C">
        <w:t>s</w:t>
      </w:r>
      <w:r w:rsidRPr="00B9749C">
        <w:t xml:space="preserve"> don’t need to help with the content of homework </w:t>
      </w:r>
      <w:r w:rsidR="008D1EEE" w:rsidRPr="00B9749C">
        <w:t>but they can</w:t>
      </w:r>
      <w:r w:rsidR="00E77A86" w:rsidRPr="00B9749C">
        <w:t xml:space="preserve"> reinforce homework routines and provide motivational support without taking on an instructional role.</w:t>
      </w:r>
      <w:r w:rsidR="008D1EEE" w:rsidRPr="00B9749C">
        <w:t xml:space="preserve"> Providing parents with information and guidance can help them to do this</w:t>
      </w:r>
      <w:r w:rsidR="00B26568">
        <w:t xml:space="preserve"> such as</w:t>
      </w:r>
      <w:r w:rsidR="001339E3">
        <w:t xml:space="preserve"> t</w:t>
      </w:r>
      <w:r w:rsidR="007B2361" w:rsidRPr="00B9749C">
        <w:t>raining sessions, written guidance and video content</w:t>
      </w:r>
      <w:r w:rsidR="00D2302E" w:rsidRPr="00B9749C">
        <w:t>.</w:t>
      </w:r>
    </w:p>
    <w:p w14:paraId="463DE6FE" w14:textId="35AFCD2F" w:rsidR="008F4DDD" w:rsidRPr="00B9749C" w:rsidRDefault="008F4DDD" w:rsidP="008F4DDD">
      <w:r w:rsidRPr="00B9749C">
        <w:t xml:space="preserve">You may have </w:t>
      </w:r>
      <w:r w:rsidR="00E46CDA" w:rsidRPr="00B9749C">
        <w:t xml:space="preserve">already experienced how providing </w:t>
      </w:r>
      <w:r w:rsidRPr="00B9749C">
        <w:t xml:space="preserve">feedback </w:t>
      </w:r>
      <w:r w:rsidR="00E46CDA" w:rsidRPr="00B9749C">
        <w:t xml:space="preserve">can </w:t>
      </w:r>
      <w:r w:rsidRPr="00B9749C">
        <w:t xml:space="preserve">enhance homework effectiveness. </w:t>
      </w:r>
      <w:r w:rsidR="00E46CDA" w:rsidRPr="00B9749C">
        <w:t xml:space="preserve">If homework is never checked, </w:t>
      </w:r>
      <w:r w:rsidR="00306124" w:rsidRPr="00B9749C">
        <w:t>the quality of it could dip, and some pupils may feel it is pointless to complete it at all. Setting time aside to go through homework tasks with pupils, providing verbal feedback</w:t>
      </w:r>
      <w:r w:rsidR="00D2302E" w:rsidRPr="00B9749C">
        <w:t xml:space="preserve"> or </w:t>
      </w:r>
      <w:r w:rsidR="00FC5835" w:rsidRPr="00B9749C">
        <w:t xml:space="preserve">opportunities for peer- or self-assessment could help pupils to </w:t>
      </w:r>
      <w:r w:rsidR="00996B1F" w:rsidRPr="00B9749C">
        <w:t>value</w:t>
      </w:r>
      <w:r w:rsidR="00CE015D" w:rsidRPr="00B9749C">
        <w:t xml:space="preserve"> homework. </w:t>
      </w:r>
      <w:r w:rsidR="0026137A" w:rsidRPr="00B9749C">
        <w:t>As with other learning opportunities, the provision of feedback and the response to it</w:t>
      </w:r>
      <w:r w:rsidR="005F528D">
        <w:t>,</w:t>
      </w:r>
      <w:r w:rsidR="00F7640B" w:rsidRPr="00B9749C">
        <w:t xml:space="preserve"> gives pupils an all-important opportunity to improve.</w:t>
      </w:r>
    </w:p>
    <w:p w14:paraId="48FAA980" w14:textId="7E4C3541" w:rsidR="001A10FF" w:rsidRPr="00B9749C" w:rsidRDefault="00F165AE" w:rsidP="00A26C26">
      <w:pPr>
        <w:pStyle w:val="Subheading"/>
        <w:rPr>
          <w:rStyle w:val="normaltextrun"/>
        </w:rPr>
      </w:pPr>
      <w:r w:rsidRPr="00A26C26">
        <w:rPr>
          <w:rStyle w:val="normaltextrun"/>
        </w:rPr>
        <w:t xml:space="preserve">Identifying the </w:t>
      </w:r>
      <w:r w:rsidR="00CE6468" w:rsidRPr="00A26C26">
        <w:rPr>
          <w:rStyle w:val="normaltextrun"/>
        </w:rPr>
        <w:t>‘active ingredients’</w:t>
      </w:r>
      <w:r w:rsidRPr="00A26C26">
        <w:rPr>
          <w:rStyle w:val="normaltextrun"/>
        </w:rPr>
        <w:t xml:space="preserve"> </w:t>
      </w:r>
    </w:p>
    <w:p w14:paraId="432E60FF" w14:textId="4CC467E7" w:rsidR="00333629" w:rsidRPr="004B1707" w:rsidRDefault="00333629" w:rsidP="009F2EFE">
      <w:r w:rsidRPr="004B1707">
        <w:t>The</w:t>
      </w:r>
      <w:r w:rsidR="00F03FEE">
        <w:t xml:space="preserve">se are the </w:t>
      </w:r>
      <w:r w:rsidRPr="004B1707">
        <w:t>‘active ingredients’</w:t>
      </w:r>
      <w:r w:rsidR="00F03FEE">
        <w:t xml:space="preserve"> of planning and providing effective homework.</w:t>
      </w:r>
    </w:p>
    <w:p w14:paraId="22E011C4" w14:textId="47E096DA" w:rsidR="000157A1" w:rsidRPr="007B5242" w:rsidRDefault="000157A1" w:rsidP="009F2EFE">
      <w:r w:rsidRPr="007B5242">
        <w:t>Effective homework:</w:t>
      </w:r>
    </w:p>
    <w:p w14:paraId="619F005D" w14:textId="09FF0D81" w:rsidR="00AD1491" w:rsidRPr="00B9749C" w:rsidRDefault="00774A9C" w:rsidP="009F2EFE">
      <w:pPr>
        <w:pStyle w:val="ListParagraph"/>
        <w:numPr>
          <w:ilvl w:val="0"/>
          <w:numId w:val="7"/>
        </w:numPr>
        <w:rPr>
          <w:lang w:eastAsia="en-GB"/>
        </w:rPr>
      </w:pPr>
      <w:r>
        <w:rPr>
          <w:b/>
          <w:bCs/>
          <w:lang w:eastAsia="en-GB"/>
        </w:rPr>
        <w:t>h</w:t>
      </w:r>
      <w:r w:rsidR="000157A1" w:rsidRPr="00B9749C">
        <w:rPr>
          <w:b/>
          <w:bCs/>
          <w:lang w:eastAsia="en-GB"/>
        </w:rPr>
        <w:t>as</w:t>
      </w:r>
      <w:r w:rsidR="00AD1491" w:rsidRPr="00B9749C">
        <w:rPr>
          <w:b/>
          <w:bCs/>
          <w:lang w:eastAsia="en-GB"/>
        </w:rPr>
        <w:t xml:space="preserve"> a clear purpose</w:t>
      </w:r>
      <w:r w:rsidR="000157A1" w:rsidRPr="00B9749C">
        <w:rPr>
          <w:lang w:eastAsia="en-GB"/>
        </w:rPr>
        <w:t>, with teachers setting h</w:t>
      </w:r>
      <w:r w:rsidR="00AD1491" w:rsidRPr="00B9749C">
        <w:rPr>
          <w:lang w:eastAsia="en-GB"/>
        </w:rPr>
        <w:t xml:space="preserve">omework </w:t>
      </w:r>
      <w:r w:rsidR="000157A1" w:rsidRPr="00B9749C">
        <w:rPr>
          <w:lang w:eastAsia="en-GB"/>
        </w:rPr>
        <w:t>that</w:t>
      </w:r>
      <w:r w:rsidR="006F7EC8" w:rsidRPr="00B9749C">
        <w:rPr>
          <w:lang w:eastAsia="en-GB"/>
        </w:rPr>
        <w:t xml:space="preserve"> either</w:t>
      </w:r>
      <w:r w:rsidR="00AD1491" w:rsidRPr="00B9749C">
        <w:rPr>
          <w:lang w:eastAsia="en-GB"/>
        </w:rPr>
        <w:t xml:space="preserve"> reinforce</w:t>
      </w:r>
      <w:r w:rsidR="006F7EC8" w:rsidRPr="00B9749C">
        <w:rPr>
          <w:lang w:eastAsia="en-GB"/>
        </w:rPr>
        <w:t>s</w:t>
      </w:r>
      <w:r w:rsidR="00AD1491" w:rsidRPr="00B9749C">
        <w:rPr>
          <w:lang w:eastAsia="en-GB"/>
        </w:rPr>
        <w:t xml:space="preserve"> learning, prepare</w:t>
      </w:r>
      <w:r w:rsidR="006F7EC8" w:rsidRPr="00B9749C">
        <w:rPr>
          <w:lang w:eastAsia="en-GB"/>
        </w:rPr>
        <w:t>s</w:t>
      </w:r>
      <w:r w:rsidR="00AD1491" w:rsidRPr="00B9749C">
        <w:rPr>
          <w:lang w:eastAsia="en-GB"/>
        </w:rPr>
        <w:t xml:space="preserve"> pupils for new content, or support</w:t>
      </w:r>
      <w:r w:rsidR="006F7EC8" w:rsidRPr="00B9749C">
        <w:rPr>
          <w:lang w:eastAsia="en-GB"/>
        </w:rPr>
        <w:t>s</w:t>
      </w:r>
      <w:r w:rsidR="00AD1491" w:rsidRPr="00B9749C">
        <w:rPr>
          <w:lang w:eastAsia="en-GB"/>
        </w:rPr>
        <w:t xml:space="preserve"> personal development</w:t>
      </w:r>
      <w:r w:rsidR="005E1F87">
        <w:rPr>
          <w:lang w:eastAsia="en-GB"/>
        </w:rPr>
        <w:t>;</w:t>
      </w:r>
    </w:p>
    <w:p w14:paraId="2BDDED71" w14:textId="18B5C96F" w:rsidR="00AD1491" w:rsidRPr="00B9749C" w:rsidRDefault="00774A9C" w:rsidP="009F2EFE">
      <w:pPr>
        <w:pStyle w:val="ListParagraph"/>
        <w:numPr>
          <w:ilvl w:val="0"/>
          <w:numId w:val="7"/>
        </w:numPr>
        <w:rPr>
          <w:lang w:eastAsia="en-GB"/>
        </w:rPr>
      </w:pPr>
      <w:r>
        <w:rPr>
          <w:b/>
          <w:bCs/>
          <w:lang w:eastAsia="en-GB"/>
        </w:rPr>
        <w:t>p</w:t>
      </w:r>
      <w:r w:rsidR="00AD1491" w:rsidRPr="00B9749C">
        <w:rPr>
          <w:b/>
          <w:bCs/>
          <w:lang w:eastAsia="en-GB"/>
        </w:rPr>
        <w:t>rioritis</w:t>
      </w:r>
      <w:r w:rsidR="00782DEA" w:rsidRPr="00B9749C">
        <w:rPr>
          <w:b/>
          <w:bCs/>
          <w:lang w:eastAsia="en-GB"/>
        </w:rPr>
        <w:t>es</w:t>
      </w:r>
      <w:r w:rsidR="00AD1491" w:rsidRPr="00B9749C">
        <w:rPr>
          <w:b/>
          <w:bCs/>
          <w:lang w:eastAsia="en-GB"/>
        </w:rPr>
        <w:t xml:space="preserve"> quality over quantit</w:t>
      </w:r>
      <w:r w:rsidR="00782DEA" w:rsidRPr="00B9749C">
        <w:rPr>
          <w:b/>
          <w:bCs/>
          <w:lang w:eastAsia="en-GB"/>
        </w:rPr>
        <w:t xml:space="preserve">y, </w:t>
      </w:r>
      <w:r w:rsidR="00782DEA" w:rsidRPr="00B9749C">
        <w:rPr>
          <w:lang w:eastAsia="en-GB"/>
        </w:rPr>
        <w:t>with teachers setting</w:t>
      </w:r>
      <w:r w:rsidR="00782DEA" w:rsidRPr="00B9749C">
        <w:rPr>
          <w:b/>
          <w:bCs/>
          <w:lang w:eastAsia="en-GB"/>
        </w:rPr>
        <w:t xml:space="preserve"> </w:t>
      </w:r>
      <w:r w:rsidR="00782DEA" w:rsidRPr="00B9749C">
        <w:rPr>
          <w:lang w:eastAsia="en-GB"/>
        </w:rPr>
        <w:t>s</w:t>
      </w:r>
      <w:r w:rsidR="00AD1491" w:rsidRPr="00B9749C">
        <w:rPr>
          <w:lang w:eastAsia="en-GB"/>
        </w:rPr>
        <w:t>horter, more frequent tasks</w:t>
      </w:r>
      <w:r w:rsidR="00F210B5" w:rsidRPr="00B9749C">
        <w:rPr>
          <w:lang w:eastAsia="en-GB"/>
        </w:rPr>
        <w:t xml:space="preserve"> because m</w:t>
      </w:r>
      <w:r w:rsidR="00AD1491" w:rsidRPr="00B9749C">
        <w:rPr>
          <w:lang w:eastAsia="en-GB"/>
        </w:rPr>
        <w:t>eaningful engagement is more important than the amount of homework given</w:t>
      </w:r>
      <w:r w:rsidR="005E1F87">
        <w:rPr>
          <w:lang w:eastAsia="en-GB"/>
        </w:rPr>
        <w:t>;</w:t>
      </w:r>
      <w:r w:rsidR="00E377A0" w:rsidRPr="00B9749C">
        <w:rPr>
          <w:lang w:eastAsia="en-GB"/>
        </w:rPr>
        <w:t xml:space="preserve"> </w:t>
      </w:r>
    </w:p>
    <w:p w14:paraId="7BEAD2FA" w14:textId="10FD6A50" w:rsidR="00AD1491" w:rsidRPr="00B9749C" w:rsidRDefault="00774A9C" w:rsidP="009F2EFE">
      <w:pPr>
        <w:pStyle w:val="ListParagraph"/>
        <w:numPr>
          <w:ilvl w:val="0"/>
          <w:numId w:val="7"/>
        </w:numPr>
        <w:rPr>
          <w:lang w:eastAsia="en-GB"/>
        </w:rPr>
      </w:pPr>
      <w:r>
        <w:rPr>
          <w:b/>
          <w:bCs/>
          <w:lang w:eastAsia="en-GB"/>
        </w:rPr>
        <w:t>i</w:t>
      </w:r>
      <w:r w:rsidR="00F210B5" w:rsidRPr="00B9749C">
        <w:rPr>
          <w:b/>
          <w:bCs/>
          <w:lang w:eastAsia="en-GB"/>
        </w:rPr>
        <w:t xml:space="preserve">s followed up by </w:t>
      </w:r>
      <w:r w:rsidR="00AD1491" w:rsidRPr="00B9749C">
        <w:rPr>
          <w:b/>
          <w:bCs/>
          <w:lang w:eastAsia="en-GB"/>
        </w:rPr>
        <w:t>feedbac</w:t>
      </w:r>
      <w:r w:rsidR="00F210B5" w:rsidRPr="00B9749C">
        <w:rPr>
          <w:b/>
          <w:bCs/>
          <w:lang w:eastAsia="en-GB"/>
        </w:rPr>
        <w:t xml:space="preserve">k, </w:t>
      </w:r>
      <w:r w:rsidR="00F210B5" w:rsidRPr="00B9749C">
        <w:rPr>
          <w:lang w:eastAsia="en-GB"/>
        </w:rPr>
        <w:t xml:space="preserve">with </w:t>
      </w:r>
      <w:r w:rsidR="00AD1491" w:rsidRPr="00B9749C">
        <w:rPr>
          <w:lang w:eastAsia="en-GB"/>
        </w:rPr>
        <w:t>pupils receiv</w:t>
      </w:r>
      <w:r w:rsidR="00F210B5" w:rsidRPr="00B9749C">
        <w:rPr>
          <w:lang w:eastAsia="en-GB"/>
        </w:rPr>
        <w:t>ing</w:t>
      </w:r>
      <w:r w:rsidR="00AD1491" w:rsidRPr="00B9749C">
        <w:rPr>
          <w:lang w:eastAsia="en-GB"/>
        </w:rPr>
        <w:t xml:space="preserve"> feedback </w:t>
      </w:r>
      <w:r w:rsidR="00F210B5" w:rsidRPr="00B9749C">
        <w:rPr>
          <w:lang w:eastAsia="en-GB"/>
        </w:rPr>
        <w:t xml:space="preserve">through teacher comments, peer review, or self-assessment </w:t>
      </w:r>
      <w:r w:rsidR="00AD1491" w:rsidRPr="00B9749C">
        <w:rPr>
          <w:lang w:eastAsia="en-GB"/>
        </w:rPr>
        <w:t>that helps them improve</w:t>
      </w:r>
      <w:r w:rsidR="005E1F87">
        <w:rPr>
          <w:lang w:eastAsia="en-GB"/>
        </w:rPr>
        <w:t>;</w:t>
      </w:r>
      <w:r w:rsidR="006F0B10" w:rsidRPr="00B9749C">
        <w:rPr>
          <w:lang w:eastAsia="en-GB"/>
        </w:rPr>
        <w:t xml:space="preserve"> </w:t>
      </w:r>
    </w:p>
    <w:p w14:paraId="7AACB33C" w14:textId="759DAA6C" w:rsidR="00AD1491" w:rsidRPr="00B9749C" w:rsidRDefault="00774A9C" w:rsidP="009F2EFE">
      <w:pPr>
        <w:pStyle w:val="ListParagraph"/>
        <w:numPr>
          <w:ilvl w:val="0"/>
          <w:numId w:val="7"/>
        </w:numPr>
        <w:rPr>
          <w:lang w:eastAsia="en-GB"/>
        </w:rPr>
      </w:pPr>
      <w:r>
        <w:rPr>
          <w:b/>
          <w:bCs/>
          <w:lang w:eastAsia="en-GB"/>
        </w:rPr>
        <w:t>c</w:t>
      </w:r>
      <w:r w:rsidR="00AD1491" w:rsidRPr="00B9749C">
        <w:rPr>
          <w:b/>
          <w:bCs/>
          <w:lang w:eastAsia="en-GB"/>
        </w:rPr>
        <w:t>onsider</w:t>
      </w:r>
      <w:r w:rsidR="00DC3BB8" w:rsidRPr="00B9749C">
        <w:rPr>
          <w:b/>
          <w:bCs/>
          <w:lang w:eastAsia="en-GB"/>
        </w:rPr>
        <w:t>s</w:t>
      </w:r>
      <w:r w:rsidR="00AD1491" w:rsidRPr="00B9749C">
        <w:rPr>
          <w:b/>
          <w:bCs/>
          <w:lang w:eastAsia="en-GB"/>
        </w:rPr>
        <w:t xml:space="preserve"> independent learning abilities</w:t>
      </w:r>
      <w:r w:rsidR="00DC3BB8" w:rsidRPr="00B9749C">
        <w:rPr>
          <w:lang w:eastAsia="en-GB"/>
        </w:rPr>
        <w:t xml:space="preserve"> and</w:t>
      </w:r>
      <w:r w:rsidR="00AD1491" w:rsidRPr="00B9749C">
        <w:rPr>
          <w:lang w:eastAsia="en-GB"/>
        </w:rPr>
        <w:t xml:space="preserve"> structured tasks and </w:t>
      </w:r>
      <w:r w:rsidR="00DC3BB8" w:rsidRPr="00B9749C">
        <w:rPr>
          <w:lang w:eastAsia="en-GB"/>
        </w:rPr>
        <w:t xml:space="preserve">scaffolded </w:t>
      </w:r>
      <w:r w:rsidR="00AD1491" w:rsidRPr="00B9749C">
        <w:rPr>
          <w:lang w:eastAsia="en-GB"/>
        </w:rPr>
        <w:t xml:space="preserve">support </w:t>
      </w:r>
      <w:r w:rsidR="009B7A1D" w:rsidRPr="00B9749C">
        <w:rPr>
          <w:lang w:eastAsia="en-GB"/>
        </w:rPr>
        <w:t>is provided to ensure</w:t>
      </w:r>
      <w:r w:rsidR="00AD1491" w:rsidRPr="00B9749C">
        <w:rPr>
          <w:lang w:eastAsia="en-GB"/>
        </w:rPr>
        <w:t xml:space="preserve"> all pupils benefit</w:t>
      </w:r>
      <w:r w:rsidR="005E1F87">
        <w:rPr>
          <w:lang w:eastAsia="en-GB"/>
        </w:rPr>
        <w:t>; and</w:t>
      </w:r>
      <w:r w:rsidR="009B7A1D" w:rsidRPr="00B9749C">
        <w:rPr>
          <w:lang w:eastAsia="en-GB"/>
        </w:rPr>
        <w:t xml:space="preserve"> </w:t>
      </w:r>
    </w:p>
    <w:p w14:paraId="39A9D317" w14:textId="77777777" w:rsidR="005E1F87" w:rsidRPr="005E1F87" w:rsidRDefault="00774A9C" w:rsidP="002F3F2F">
      <w:pPr>
        <w:pStyle w:val="ListParagraph"/>
        <w:numPr>
          <w:ilvl w:val="0"/>
          <w:numId w:val="7"/>
        </w:numPr>
        <w:rPr>
          <w:rFonts w:ascii="Times New Roman" w:eastAsia="Times New Roman" w:hAnsi="Times New Roman" w:cs="Times New Roman"/>
          <w:szCs w:val="24"/>
          <w:lang w:eastAsia="en-GB"/>
        </w:rPr>
      </w:pPr>
      <w:r w:rsidRPr="005E1F87">
        <w:rPr>
          <w:b/>
          <w:bCs/>
          <w:lang w:eastAsia="en-GB"/>
        </w:rPr>
        <w:t>r</w:t>
      </w:r>
      <w:r w:rsidR="00AD1491" w:rsidRPr="005E1F87">
        <w:rPr>
          <w:b/>
          <w:bCs/>
          <w:lang w:eastAsia="en-GB"/>
        </w:rPr>
        <w:t>ecognis</w:t>
      </w:r>
      <w:r w:rsidR="00F210B5" w:rsidRPr="005E1F87">
        <w:rPr>
          <w:b/>
          <w:bCs/>
          <w:lang w:eastAsia="en-GB"/>
        </w:rPr>
        <w:t>es</w:t>
      </w:r>
      <w:r w:rsidR="00AD1491" w:rsidRPr="005E1F87">
        <w:rPr>
          <w:b/>
          <w:bCs/>
          <w:lang w:eastAsia="en-GB"/>
        </w:rPr>
        <w:t xml:space="preserve"> the role of parental support</w:t>
      </w:r>
      <w:r w:rsidR="00F210B5" w:rsidRPr="00B9749C">
        <w:rPr>
          <w:lang w:eastAsia="en-GB"/>
        </w:rPr>
        <w:t>, and p</w:t>
      </w:r>
      <w:r w:rsidR="00AD1491" w:rsidRPr="00B9749C">
        <w:rPr>
          <w:lang w:eastAsia="en-GB"/>
        </w:rPr>
        <w:t xml:space="preserve">arents </w:t>
      </w:r>
      <w:r w:rsidR="00F210B5" w:rsidRPr="00B9749C">
        <w:rPr>
          <w:lang w:eastAsia="en-GB"/>
        </w:rPr>
        <w:t>are prepared to help by</w:t>
      </w:r>
      <w:r w:rsidR="00AD1491" w:rsidRPr="00B9749C">
        <w:rPr>
          <w:lang w:eastAsia="en-GB"/>
        </w:rPr>
        <w:t xml:space="preserve"> establishing routines, reinforcing motivation, and encouraging perseverance rather than taking on an instructional role</w:t>
      </w:r>
      <w:r w:rsidR="005E1F87">
        <w:rPr>
          <w:lang w:eastAsia="en-GB"/>
        </w:rPr>
        <w:t>; and</w:t>
      </w:r>
    </w:p>
    <w:p w14:paraId="7EC514C5" w14:textId="4313FAD6" w:rsidR="00BE2CDF" w:rsidRPr="005E1F87" w:rsidRDefault="00774A9C" w:rsidP="002F3F2F">
      <w:pPr>
        <w:pStyle w:val="ListParagraph"/>
        <w:numPr>
          <w:ilvl w:val="0"/>
          <w:numId w:val="7"/>
        </w:numPr>
        <w:rPr>
          <w:rFonts w:ascii="Times New Roman" w:eastAsia="Times New Roman" w:hAnsi="Times New Roman" w:cs="Times New Roman"/>
          <w:szCs w:val="24"/>
          <w:lang w:eastAsia="en-GB"/>
        </w:rPr>
      </w:pPr>
      <w:r w:rsidRPr="005E1F87">
        <w:rPr>
          <w:b/>
          <w:bCs/>
          <w:lang w:eastAsia="en-GB"/>
        </w:rPr>
        <w:t>t</w:t>
      </w:r>
      <w:r w:rsidR="00DC3BB8" w:rsidRPr="005E1F87">
        <w:rPr>
          <w:b/>
          <w:bCs/>
          <w:lang w:eastAsia="en-GB"/>
        </w:rPr>
        <w:t>akes place in</w:t>
      </w:r>
      <w:r w:rsidR="00AD1491" w:rsidRPr="005E1F87">
        <w:rPr>
          <w:b/>
          <w:bCs/>
          <w:lang w:eastAsia="en-GB"/>
        </w:rPr>
        <w:t xml:space="preserve"> suitable study conditions</w:t>
      </w:r>
      <w:r w:rsidR="00DC3BB8" w:rsidRPr="00B9749C">
        <w:rPr>
          <w:lang w:eastAsia="en-GB"/>
        </w:rPr>
        <w:t>, with it being</w:t>
      </w:r>
      <w:r w:rsidR="00AD1491" w:rsidRPr="00B9749C">
        <w:rPr>
          <w:lang w:eastAsia="en-GB"/>
        </w:rPr>
        <w:t xml:space="preserve"> more effective when pupils have a quiet, structured environment for learning</w:t>
      </w:r>
      <w:r w:rsidR="00B12416">
        <w:rPr>
          <w:lang w:eastAsia="en-GB"/>
        </w:rPr>
        <w:t xml:space="preserve"> (s</w:t>
      </w:r>
      <w:r w:rsidR="00AD1491" w:rsidRPr="00B9749C">
        <w:rPr>
          <w:lang w:eastAsia="en-GB"/>
        </w:rPr>
        <w:t>chools support this by providing guidance on study habits and, where possible, access to additional resources</w:t>
      </w:r>
      <w:r w:rsidR="00B12416">
        <w:rPr>
          <w:lang w:eastAsia="en-GB"/>
        </w:rPr>
        <w:t>)</w:t>
      </w:r>
      <w:r w:rsidR="005E1F87">
        <w:rPr>
          <w:lang w:eastAsia="en-GB"/>
        </w:rPr>
        <w:t>.</w:t>
      </w:r>
      <w:r w:rsidR="006872AE" w:rsidRPr="00B9749C">
        <w:rPr>
          <w:lang w:eastAsia="en-GB"/>
        </w:rPr>
        <w:t xml:space="preserve"> </w:t>
      </w:r>
    </w:p>
    <w:p w14:paraId="6DC8F440" w14:textId="1E53FE94" w:rsidR="00333629" w:rsidRPr="00B9749C" w:rsidRDefault="00333629" w:rsidP="00B9749C">
      <w:pPr>
        <w:pStyle w:val="ListParagraph"/>
        <w:ind w:left="0"/>
        <w:contextualSpacing w:val="0"/>
      </w:pPr>
      <w:r w:rsidRPr="00B9749C">
        <w:lastRenderedPageBreak/>
        <w:t xml:space="preserve">These </w:t>
      </w:r>
      <w:r w:rsidR="00D36E95">
        <w:t>‘</w:t>
      </w:r>
      <w:r w:rsidRPr="00B9749C">
        <w:t>active ingredients</w:t>
      </w:r>
      <w:r w:rsidR="00D36E95">
        <w:t>’</w:t>
      </w:r>
      <w:r w:rsidRPr="00B9749C">
        <w:t xml:space="preserve"> won’t vary but how they’re used might. As discussed earlier, it’s this blend of consistency and adaptability that makes an approach both robust and impactful.</w:t>
      </w:r>
    </w:p>
    <w:p w14:paraId="597C2116" w14:textId="77777777" w:rsidR="002646C3" w:rsidRPr="00B9749C" w:rsidRDefault="002646C3" w:rsidP="002646C3">
      <w:pPr>
        <w:pStyle w:val="Subheading"/>
        <w:rPr>
          <w:rStyle w:val="normaltextrun"/>
        </w:rPr>
      </w:pPr>
      <w:r w:rsidRPr="007B5242">
        <w:rPr>
          <w:rStyle w:val="normaltextrun"/>
        </w:rPr>
        <w:t>Examples</w:t>
      </w:r>
    </w:p>
    <w:tbl>
      <w:tblPr>
        <w:tblStyle w:val="Style5"/>
        <w:tblW w:w="0" w:type="auto"/>
        <w:tblLook w:val="04A0" w:firstRow="1" w:lastRow="0" w:firstColumn="1" w:lastColumn="0" w:noHBand="0" w:noVBand="1"/>
      </w:tblPr>
      <w:tblGrid>
        <w:gridCol w:w="9016"/>
      </w:tblGrid>
      <w:tr w:rsidR="00213684" w14:paraId="3EE9B509" w14:textId="77777777" w:rsidTr="0010268D">
        <w:tc>
          <w:tcPr>
            <w:tcW w:w="9016" w:type="dxa"/>
            <w:shd w:val="clear" w:color="auto" w:fill="FDE9FD"/>
          </w:tcPr>
          <w:p w14:paraId="378C0D58" w14:textId="455C91E3" w:rsidR="00213684" w:rsidRPr="00C37255" w:rsidRDefault="00213684" w:rsidP="005E1F87">
            <w:pPr>
              <w:spacing w:line="276" w:lineRule="auto"/>
              <w:rPr>
                <w:color w:val="FF0000"/>
              </w:rPr>
            </w:pPr>
            <w:r w:rsidRPr="00C37255">
              <w:rPr>
                <w:color w:val="FF0000"/>
              </w:rPr>
              <w:t xml:space="preserve">Schools should add exemplification relevant to their context to demonstrate </w:t>
            </w:r>
            <w:r w:rsidR="005E1F87">
              <w:rPr>
                <w:color w:val="FF0000"/>
              </w:rPr>
              <w:t>what effective homework, home learning or pre-learning looks like</w:t>
            </w:r>
            <w:r w:rsidRPr="00C37255">
              <w:rPr>
                <w:color w:val="FF0000"/>
              </w:rPr>
              <w:t xml:space="preserve"> making explicit links to the </w:t>
            </w:r>
            <w:r w:rsidR="00BA3E9C">
              <w:rPr>
                <w:color w:val="FF0000"/>
              </w:rPr>
              <w:t>‘</w:t>
            </w:r>
            <w:r w:rsidRPr="00C37255">
              <w:rPr>
                <w:color w:val="FF0000"/>
              </w:rPr>
              <w:t>active ingredients</w:t>
            </w:r>
            <w:r w:rsidR="00BA3E9C">
              <w:rPr>
                <w:color w:val="FF0000"/>
              </w:rPr>
              <w:t>’</w:t>
            </w:r>
            <w:r w:rsidRPr="00C37255">
              <w:rPr>
                <w:color w:val="FF0000"/>
              </w:rPr>
              <w:t xml:space="preserve"> and highlighting how these make it effective. </w:t>
            </w:r>
          </w:p>
          <w:p w14:paraId="12E8B34D" w14:textId="77777777" w:rsidR="00213684" w:rsidRPr="00C37255" w:rsidRDefault="00213684" w:rsidP="005E1F87">
            <w:pPr>
              <w:spacing w:line="276" w:lineRule="auto"/>
              <w:rPr>
                <w:color w:val="FF0000"/>
              </w:rPr>
            </w:pPr>
            <w:r w:rsidRPr="00C37255">
              <w:rPr>
                <w:color w:val="FF0000"/>
              </w:rPr>
              <w:t xml:space="preserve">Examples could include: </w:t>
            </w:r>
          </w:p>
          <w:p w14:paraId="5213A342" w14:textId="77777777" w:rsidR="00213684" w:rsidRDefault="00213684" w:rsidP="005E1F87">
            <w:pPr>
              <w:spacing w:after="200" w:line="276" w:lineRule="auto"/>
              <w:jc w:val="both"/>
              <w:rPr>
                <w:color w:val="FF0000"/>
              </w:rPr>
            </w:pPr>
            <w:r w:rsidRPr="00C37255">
              <w:rPr>
                <w:color w:val="FF0000"/>
              </w:rPr>
              <w:t>Video exemplification, modelling, a transcript, lesson observations, artefacts or classroom resources.</w:t>
            </w:r>
          </w:p>
          <w:p w14:paraId="04334BA5" w14:textId="1BE8D3CE" w:rsidR="007020E0" w:rsidRDefault="007020E0" w:rsidP="005E1F87">
            <w:pPr>
              <w:spacing w:after="200" w:line="276" w:lineRule="auto"/>
              <w:jc w:val="both"/>
              <w:rPr>
                <w:rFonts w:ascii="Tahoma" w:hAnsi="Tahoma" w:cs="Tahoma"/>
              </w:rPr>
            </w:pPr>
            <w:r w:rsidRPr="00B9749C">
              <w:rPr>
                <w:color w:val="FF0000"/>
              </w:rPr>
              <w:t>Video exemplification should last no longer than 2-3 minutes.</w:t>
            </w:r>
            <w:r w:rsidRPr="007020E0">
              <w:rPr>
                <w:rFonts w:ascii="Tahoma" w:hAnsi="Tahoma" w:cs="Tahoma"/>
              </w:rPr>
              <w:t xml:space="preserve">  </w:t>
            </w:r>
          </w:p>
        </w:tc>
      </w:tr>
    </w:tbl>
    <w:p w14:paraId="60F34D86" w14:textId="77777777" w:rsidR="003F0FA0" w:rsidRPr="007B5242" w:rsidRDefault="007B5242" w:rsidP="003F0FA0">
      <w:pPr>
        <w:pStyle w:val="Subheading"/>
        <w:rPr>
          <w:color w:val="0070C0"/>
          <w:u w:val="single"/>
        </w:rPr>
      </w:pPr>
      <w:hyperlink w:anchor="Contentpage" w:history="1">
        <w:r w:rsidR="003F0FA0" w:rsidRPr="007B5242">
          <w:rPr>
            <w:rStyle w:val="Hyperlink"/>
          </w:rPr>
          <w:t>Click here to return to Content page</w:t>
        </w:r>
      </w:hyperlink>
    </w:p>
    <w:p w14:paraId="4478610E" w14:textId="08D57700" w:rsidR="00FA0EBC" w:rsidRPr="004B1707" w:rsidRDefault="004058A9" w:rsidP="003F0FA0">
      <w:pPr>
        <w:spacing w:before="0" w:after="200"/>
        <w:jc w:val="both"/>
        <w:rPr>
          <w:rStyle w:val="HeadingChar"/>
          <w:b w:val="0"/>
        </w:rPr>
      </w:pPr>
      <w:r w:rsidRPr="007B5242">
        <w:rPr>
          <w:rStyle w:val="normaltextrun"/>
          <w:color w:val="3E0B6E" w:themeColor="text2" w:themeShade="BF"/>
        </w:rPr>
        <w:br w:type="page"/>
      </w:r>
      <w:bookmarkStart w:id="16" w:name="activitycasestudy"/>
      <w:r w:rsidR="00FA0EBC" w:rsidRPr="007B5242">
        <w:rPr>
          <w:rStyle w:val="HeadingChar"/>
        </w:rPr>
        <w:lastRenderedPageBreak/>
        <w:t>Activity: case study</w:t>
      </w:r>
    </w:p>
    <w:p w14:paraId="39F30661" w14:textId="77777777" w:rsidR="004E1F49" w:rsidRDefault="004E1F49" w:rsidP="004E1F49">
      <w:pPr>
        <w:spacing w:before="0" w:after="200"/>
        <w:rPr>
          <w:rStyle w:val="SubheadingChar"/>
        </w:rPr>
      </w:pPr>
      <w:bookmarkStart w:id="17" w:name="ScenariosEND"/>
      <w:bookmarkEnd w:id="16"/>
      <w:r>
        <w:rPr>
          <w:rStyle w:val="SubheadingChar"/>
        </w:rPr>
        <w:t>Content coming soon</w:t>
      </w:r>
    </w:p>
    <w:p w14:paraId="3B487787" w14:textId="082BE222" w:rsidR="004E1F49" w:rsidRPr="00C71569" w:rsidRDefault="004E1F49" w:rsidP="004E1F49">
      <w:r w:rsidRPr="00C71569">
        <w:t xml:space="preserve">This section is currently being developed and will be available by </w:t>
      </w:r>
      <w:r w:rsidRPr="00C71569">
        <w:rPr>
          <w:bCs/>
        </w:rPr>
        <w:t>1st September 2025</w:t>
      </w:r>
      <w:r w:rsidRPr="00C71569">
        <w:t>. It will include key materials to consolidate your self-study</w:t>
      </w:r>
      <w:r>
        <w:t xml:space="preserve"> and </w:t>
      </w:r>
      <w:r w:rsidRPr="00C71569">
        <w:t xml:space="preserve">support your </w:t>
      </w:r>
      <w:r>
        <w:t xml:space="preserve">development. </w:t>
      </w:r>
      <w:r w:rsidRPr="00C71569">
        <w:t>Please check back after the publication date for the most up-to-date resources.</w:t>
      </w:r>
    </w:p>
    <w:p w14:paraId="17822E01" w14:textId="6B8BCD80" w:rsidR="00B715BB" w:rsidRPr="007B5242" w:rsidRDefault="00B715BB" w:rsidP="002B113B">
      <w:pPr>
        <w:tabs>
          <w:tab w:val="left" w:pos="1335"/>
        </w:tabs>
        <w:rPr>
          <w:spacing w:val="10"/>
        </w:rPr>
      </w:pPr>
    </w:p>
    <w:p w14:paraId="7F1D2ACF" w14:textId="77777777" w:rsidR="0093218C" w:rsidRPr="007B5242" w:rsidRDefault="009048E2" w:rsidP="0093218C">
      <w:pPr>
        <w:pStyle w:val="Subheading"/>
        <w:rPr>
          <w:color w:val="0070C0"/>
          <w:u w:val="single"/>
        </w:rPr>
      </w:pPr>
      <w:r w:rsidRPr="004B1707">
        <w:fldChar w:fldCharType="begin"/>
      </w:r>
      <w:r w:rsidRPr="007B5242">
        <w:instrText>HYPERLINK  \l "Contentpage"</w:instrText>
      </w:r>
      <w:r w:rsidRPr="004B1707">
        <w:fldChar w:fldCharType="separate"/>
      </w:r>
      <w:hyperlink w:anchor="Contentpage" w:history="1">
        <w:r w:rsidR="0093218C" w:rsidRPr="007B5242">
          <w:rPr>
            <w:rStyle w:val="Hyperlink"/>
          </w:rPr>
          <w:t>Click here to return to Content page</w:t>
        </w:r>
      </w:hyperlink>
    </w:p>
    <w:p w14:paraId="2AFF19D1" w14:textId="1D003CC4" w:rsidR="00452062" w:rsidRPr="007B5242" w:rsidRDefault="009048E2" w:rsidP="0093218C">
      <w:pPr>
        <w:pStyle w:val="Subheading"/>
        <w:rPr>
          <w:b w:val="0"/>
          <w:bCs w:val="0"/>
          <w:color w:val="004B62" w:themeColor="text1"/>
          <w:sz w:val="28"/>
          <w:szCs w:val="28"/>
        </w:rPr>
      </w:pPr>
      <w:r w:rsidRPr="004B1707">
        <w:fldChar w:fldCharType="end"/>
      </w:r>
      <w:r w:rsidR="00452062" w:rsidRPr="007B5242">
        <w:br w:type="page"/>
      </w:r>
    </w:p>
    <w:p w14:paraId="3B19E0AF" w14:textId="795AB2EE" w:rsidR="00452062" w:rsidRPr="007B5242" w:rsidRDefault="00452062" w:rsidP="00DB50B2">
      <w:pPr>
        <w:pStyle w:val="Heading"/>
        <w:rPr>
          <w:lang w:val="en-US"/>
        </w:rPr>
      </w:pPr>
      <w:bookmarkStart w:id="18" w:name="applyyourlearning"/>
      <w:r w:rsidRPr="007B5242">
        <w:lastRenderedPageBreak/>
        <w:t xml:space="preserve">Applying your learning: </w:t>
      </w:r>
      <w:bookmarkStart w:id="19" w:name="Scenarios"/>
      <w:r w:rsidRPr="007B5242">
        <w:rPr>
          <w:lang w:val="en-US"/>
        </w:rPr>
        <w:t>scenarios</w:t>
      </w:r>
      <w:bookmarkEnd w:id="17"/>
    </w:p>
    <w:p w14:paraId="40F6E18C" w14:textId="21561582" w:rsidR="00996B1F" w:rsidRPr="00B9749C" w:rsidRDefault="00996B1F" w:rsidP="00B9749C">
      <w:r w:rsidRPr="00B9749C">
        <w:rPr>
          <w:b/>
          <w:bCs/>
        </w:rPr>
        <w:t xml:space="preserve">Approximate time to complete: 8 minutes </w:t>
      </w:r>
    </w:p>
    <w:bookmarkEnd w:id="18"/>
    <w:bookmarkEnd w:id="19"/>
    <w:p w14:paraId="6ACD6433" w14:textId="77777777" w:rsidR="00452062" w:rsidRPr="007B5242" w:rsidRDefault="00452062" w:rsidP="00452062">
      <w:r w:rsidRPr="007B5242">
        <w:t xml:space="preserve">Now that you’ve completed the elective self-study, revisit the scenarios you examined before engaging with this content. Reflect on the relevant scenario again, considering the strategies and ‘active ingredients’ from the examples provided. </w:t>
      </w:r>
    </w:p>
    <w:p w14:paraId="6489F56E" w14:textId="53F69325" w:rsidR="00452062" w:rsidRPr="007B5242" w:rsidRDefault="00452062" w:rsidP="00452062">
      <w:r w:rsidRPr="007B5242">
        <w:t xml:space="preserve">Consider how these elements can also support you in </w:t>
      </w:r>
      <w:r w:rsidR="000E6BFA" w:rsidRPr="007B5242">
        <w:t xml:space="preserve">developing </w:t>
      </w:r>
      <w:r w:rsidR="0025495F" w:rsidRPr="007B5242">
        <w:t>effective guided practice, independent practice and homework opportunities</w:t>
      </w:r>
      <w:r w:rsidRPr="007B5242">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6810BB" w:rsidRPr="007B5242" w14:paraId="11E65149" w14:textId="77777777" w:rsidTr="00A32B53">
        <w:tc>
          <w:tcPr>
            <w:tcW w:w="1651" w:type="dxa"/>
          </w:tcPr>
          <w:p w14:paraId="1B997560" w14:textId="67A9E466" w:rsidR="00452062" w:rsidRPr="007B5242" w:rsidRDefault="007B5242" w:rsidP="001C3EC4">
            <w:pPr>
              <w:jc w:val="center"/>
            </w:pPr>
            <w:hyperlink w:anchor="EYFSscenarioend" w:history="1">
              <w:r w:rsidR="00452062" w:rsidRPr="007B5242">
                <w:rPr>
                  <w:rStyle w:val="Hyperlink"/>
                </w:rPr>
                <w:t>EYFS</w:t>
              </w:r>
            </w:hyperlink>
          </w:p>
        </w:tc>
        <w:tc>
          <w:tcPr>
            <w:tcW w:w="1651" w:type="dxa"/>
          </w:tcPr>
          <w:p w14:paraId="69389361" w14:textId="51AA8EE2" w:rsidR="00452062" w:rsidRPr="007B5242" w:rsidRDefault="007B5242" w:rsidP="001C3EC4">
            <w:pPr>
              <w:jc w:val="center"/>
            </w:pPr>
            <w:hyperlink w:anchor="Primaryscenarioend" w:history="1">
              <w:r w:rsidR="00452062" w:rsidRPr="007B5242">
                <w:rPr>
                  <w:rStyle w:val="Hyperlink"/>
                </w:rPr>
                <w:t>Primary</w:t>
              </w:r>
            </w:hyperlink>
          </w:p>
        </w:tc>
        <w:tc>
          <w:tcPr>
            <w:tcW w:w="1652" w:type="dxa"/>
          </w:tcPr>
          <w:p w14:paraId="3A7AD039" w14:textId="0387BCBE" w:rsidR="00452062" w:rsidRPr="007B5242" w:rsidRDefault="007B5242" w:rsidP="001C3EC4">
            <w:pPr>
              <w:jc w:val="center"/>
            </w:pPr>
            <w:hyperlink w:anchor="Secondaryscenarioend" w:history="1">
              <w:r w:rsidR="00452062" w:rsidRPr="007B5242">
                <w:rPr>
                  <w:rStyle w:val="Hyperlink"/>
                </w:rPr>
                <w:t>Secondary</w:t>
              </w:r>
            </w:hyperlink>
          </w:p>
        </w:tc>
        <w:tc>
          <w:tcPr>
            <w:tcW w:w="1651" w:type="dxa"/>
          </w:tcPr>
          <w:p w14:paraId="1492E856" w14:textId="255001AA" w:rsidR="00452062" w:rsidRPr="007B5242" w:rsidRDefault="007B5242" w:rsidP="001C3EC4">
            <w:pPr>
              <w:jc w:val="center"/>
            </w:pPr>
            <w:hyperlink w:anchor="SENDscenarioend" w:history="1">
              <w:r w:rsidR="006810BB">
                <w:rPr>
                  <w:rStyle w:val="Hyperlink"/>
                </w:rPr>
                <w:t>Specialist - SEND setting</w:t>
              </w:r>
            </w:hyperlink>
          </w:p>
        </w:tc>
        <w:tc>
          <w:tcPr>
            <w:tcW w:w="1651" w:type="dxa"/>
          </w:tcPr>
          <w:p w14:paraId="62E7E59C" w14:textId="095C97E0" w:rsidR="00452062" w:rsidRPr="007B5242" w:rsidRDefault="007B5242" w:rsidP="001C3EC4">
            <w:pPr>
              <w:jc w:val="center"/>
            </w:pPr>
            <w:hyperlink w:anchor="APscenarioend" w:history="1">
              <w:r w:rsidR="006810BB">
                <w:rPr>
                  <w:rStyle w:val="Hyperlink"/>
                </w:rPr>
                <w:t>Specialist - A</w:t>
              </w:r>
              <w:r w:rsidR="00452062" w:rsidRPr="007B5242">
                <w:rPr>
                  <w:rStyle w:val="Hyperlink"/>
                </w:rPr>
                <w:t>lternative provision</w:t>
              </w:r>
            </w:hyperlink>
          </w:p>
        </w:tc>
      </w:tr>
    </w:tbl>
    <w:p w14:paraId="30129F22" w14:textId="77777777" w:rsidR="00BC661D"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7A0432" w14:paraId="74310E30" w14:textId="77777777" w:rsidTr="0010268D">
        <w:tc>
          <w:tcPr>
            <w:tcW w:w="9016" w:type="dxa"/>
            <w:shd w:val="clear" w:color="auto" w:fill="FDE9FD"/>
          </w:tcPr>
          <w:p w14:paraId="4BE390A6" w14:textId="77777777" w:rsidR="007A0432" w:rsidRPr="00191765" w:rsidRDefault="007A0432" w:rsidP="0010268D">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tc>
      </w:tr>
    </w:tbl>
    <w:p w14:paraId="3AB37273" w14:textId="77777777" w:rsidR="007A0432" w:rsidRPr="007B5242" w:rsidRDefault="007A0432">
      <w:pPr>
        <w:spacing w:before="0" w:after="200"/>
        <w:jc w:val="both"/>
        <w:rPr>
          <w:rStyle w:val="normaltextrun"/>
          <w:color w:val="7030A0"/>
        </w:rPr>
      </w:pPr>
    </w:p>
    <w:p w14:paraId="2807213D" w14:textId="32CE90E8" w:rsidR="00F2777A" w:rsidRPr="007B5242" w:rsidRDefault="00F2777A" w:rsidP="00F2777A">
      <w:pPr>
        <w:spacing w:before="0" w:after="200"/>
        <w:rPr>
          <w:rStyle w:val="normaltextrun"/>
          <w:b/>
          <w:bCs/>
          <w:color w:val="7030A0"/>
        </w:rPr>
      </w:pPr>
      <w:bookmarkStart w:id="20" w:name="EYFSscenarioend"/>
      <w:r w:rsidRPr="007B5242">
        <w:rPr>
          <w:rStyle w:val="normaltextrun"/>
          <w:b/>
          <w:bCs/>
          <w:color w:val="7030A0"/>
        </w:rPr>
        <w:t>EYFS scenario</w:t>
      </w:r>
    </w:p>
    <w:tbl>
      <w:tblPr>
        <w:tblStyle w:val="Style3"/>
        <w:tblW w:w="0" w:type="auto"/>
        <w:tblLook w:val="04A0" w:firstRow="1" w:lastRow="0" w:firstColumn="1" w:lastColumn="0" w:noHBand="0" w:noVBand="1"/>
      </w:tblPr>
      <w:tblGrid>
        <w:gridCol w:w="8996"/>
      </w:tblGrid>
      <w:tr w:rsidR="00F2777A" w:rsidRPr="007B5242" w14:paraId="4A61C87F" w14:textId="77777777">
        <w:tc>
          <w:tcPr>
            <w:tcW w:w="9016" w:type="dxa"/>
          </w:tcPr>
          <w:bookmarkEnd w:id="20"/>
          <w:p w14:paraId="083DF599" w14:textId="7747FB60" w:rsidR="002430CE" w:rsidRPr="00B9749C" w:rsidRDefault="00BF3AAC" w:rsidP="002430CE">
            <w:r w:rsidRPr="00B9749C">
              <w:t>Mrs</w:t>
            </w:r>
            <w:r w:rsidR="00A55434">
              <w:t>.</w:t>
            </w:r>
            <w:r w:rsidRPr="00B9749C">
              <w:t xml:space="preserve"> Jones’ nursery class is focusing on storytelling and narrative skills. The intended outcome is for pupils to tell simple stories and use full sentences to describe events and characters.</w:t>
            </w:r>
          </w:p>
          <w:p w14:paraId="4C03A401" w14:textId="073C0B0E" w:rsidR="002430CE" w:rsidRPr="00B9749C" w:rsidRDefault="002430CE" w:rsidP="002430CE">
            <w:r w:rsidRPr="00B9749C">
              <w:t>Mrs</w:t>
            </w:r>
            <w:r w:rsidR="00131F40">
              <w:t>.</w:t>
            </w:r>
            <w:r w:rsidRPr="00B9749C">
              <w:t xml:space="preserve"> Jones wants to use small world play with toy animals and natural materials to encourage children to invent their own stories about woodland creatures. </w:t>
            </w:r>
          </w:p>
          <w:p w14:paraId="42B7A7C2" w14:textId="04054B7F" w:rsidR="002430CE" w:rsidRPr="00B9749C" w:rsidRDefault="002430CE" w:rsidP="002430CE">
            <w:r w:rsidRPr="00B9749C">
              <w:t>Mrs</w:t>
            </w:r>
            <w:r w:rsidR="009610B4">
              <w:t>.</w:t>
            </w:r>
            <w:r w:rsidRPr="00B9749C">
              <w:t xml:space="preserve"> Jones knows already that some children can create elaborate stories, while others struggle to extend beyond simple actions or phrases. She wants to ensure all pupils are supported in developing their narrative skills.</w:t>
            </w:r>
          </w:p>
          <w:p w14:paraId="1B68000F" w14:textId="48B6A5E0" w:rsidR="002430CE" w:rsidRPr="00B9749C" w:rsidRDefault="002430CE" w:rsidP="002430CE">
            <w:pPr>
              <w:rPr>
                <w:b/>
                <w:bCs/>
              </w:rPr>
            </w:pPr>
            <w:r w:rsidRPr="00B9749C">
              <w:rPr>
                <w:b/>
                <w:bCs/>
              </w:rPr>
              <w:t>Reflect on the content of the elective self-study as you consider which approaches would be effective in helping Mrs</w:t>
            </w:r>
            <w:r w:rsidR="009610B4">
              <w:rPr>
                <w:b/>
                <w:bCs/>
              </w:rPr>
              <w:t>.</w:t>
            </w:r>
            <w:r w:rsidRPr="00B9749C">
              <w:rPr>
                <w:b/>
                <w:bCs/>
              </w:rPr>
              <w:t xml:space="preserve"> Jones to support her pupils to develop. </w:t>
            </w:r>
          </w:p>
          <w:p w14:paraId="1AAB9ED0" w14:textId="6B25923C" w:rsidR="002430CE" w:rsidRPr="00B9749C" w:rsidRDefault="002430CE" w:rsidP="002430CE">
            <w:pPr>
              <w:rPr>
                <w:b/>
                <w:bCs/>
              </w:rPr>
            </w:pPr>
            <w:r w:rsidRPr="00B9749C">
              <w:rPr>
                <w:b/>
                <w:bCs/>
              </w:rPr>
              <w:t>Here are some options that can support your reflection:</w:t>
            </w:r>
          </w:p>
          <w:p w14:paraId="44F8432A" w14:textId="77777777" w:rsidR="002430CE" w:rsidRPr="00B9749C" w:rsidRDefault="002430CE" w:rsidP="002430CE">
            <w:r w:rsidRPr="00B9749C">
              <w:t>A) She guides pupils through storytelling by co-creating a short narrative, using sentence starters and prompting questions like, “What happens next?” to help them structure their ideas step by step.</w:t>
            </w:r>
          </w:p>
          <w:p w14:paraId="0335858B" w14:textId="77777777" w:rsidR="002430CE" w:rsidRPr="00B9749C" w:rsidRDefault="002430CE" w:rsidP="002430CE">
            <w:r w:rsidRPr="00B9749C">
              <w:lastRenderedPageBreak/>
              <w:t>B) She sets up a storytelling station where children independently create and record their own stories using picture prompts, word banks, and voice-recording devices to build confidence in narrative skills.</w:t>
            </w:r>
          </w:p>
          <w:p w14:paraId="3A683263" w14:textId="4722E5A3" w:rsidR="00F2777A" w:rsidRPr="007B5242" w:rsidRDefault="002430CE" w:rsidP="00B065FA">
            <w:pPr>
              <w:rPr>
                <w:rStyle w:val="normaltextrun"/>
                <w:b/>
                <w:bCs/>
              </w:rPr>
            </w:pPr>
            <w:r w:rsidRPr="00B9749C">
              <w:t>C) She provides parents with a simple storytelling guide, encouraging them to co-create bedtime stories with their child by asking open-ended questions and extending their child’s responses with new ideas.</w:t>
            </w:r>
          </w:p>
        </w:tc>
      </w:tr>
    </w:tbl>
    <w:p w14:paraId="4187CEAC" w14:textId="77777777" w:rsidR="00A32B53" w:rsidRPr="007B5242" w:rsidRDefault="00A32B53" w:rsidP="00C11DE5">
      <w:pPr>
        <w:spacing w:before="0" w:after="200"/>
        <w:rPr>
          <w:rStyle w:val="normaltextrun"/>
          <w:b/>
          <w:bCs/>
          <w:color w:val="7030A0"/>
        </w:rPr>
      </w:pPr>
      <w:bookmarkStart w:id="21" w:name="Primarycenarioend"/>
      <w:bookmarkStart w:id="22" w:name="Primaryscenarioend"/>
    </w:p>
    <w:p w14:paraId="06E81FE0" w14:textId="5A4FC6BB" w:rsidR="00C11DE5" w:rsidRPr="007B5242" w:rsidRDefault="00C11DE5" w:rsidP="00C11DE5">
      <w:pPr>
        <w:spacing w:before="0" w:after="200"/>
        <w:rPr>
          <w:rStyle w:val="normaltextrun"/>
          <w:b/>
          <w:bCs/>
          <w:color w:val="7030A0"/>
        </w:rPr>
      </w:pPr>
      <w:r w:rsidRPr="007B5242">
        <w:rPr>
          <w:rStyle w:val="normaltextrun"/>
          <w:b/>
          <w:bCs/>
          <w:color w:val="7030A0"/>
        </w:rPr>
        <w:t>Primary scenario</w:t>
      </w:r>
    </w:p>
    <w:tbl>
      <w:tblPr>
        <w:tblStyle w:val="Style3"/>
        <w:tblW w:w="0" w:type="auto"/>
        <w:tblLook w:val="04A0" w:firstRow="1" w:lastRow="0" w:firstColumn="1" w:lastColumn="0" w:noHBand="0" w:noVBand="1"/>
      </w:tblPr>
      <w:tblGrid>
        <w:gridCol w:w="8996"/>
      </w:tblGrid>
      <w:tr w:rsidR="00C11DE5" w:rsidRPr="007B5242" w14:paraId="5A96A5EF" w14:textId="77777777">
        <w:tc>
          <w:tcPr>
            <w:tcW w:w="9016" w:type="dxa"/>
          </w:tcPr>
          <w:bookmarkEnd w:id="21"/>
          <w:bookmarkEnd w:id="22"/>
          <w:p w14:paraId="594E1B15" w14:textId="75F9FB27" w:rsidR="00F87B5B" w:rsidRPr="00B9749C" w:rsidRDefault="00F87B5B" w:rsidP="00F87B5B">
            <w:r w:rsidRPr="00B9749C">
              <w:t>Mr</w:t>
            </w:r>
            <w:r w:rsidR="004748C8">
              <w:t>.</w:t>
            </w:r>
            <w:r w:rsidRPr="00B9749C">
              <w:t xml:space="preserve"> Manning’s Year 4 class is learning about adding fractions with the same denominator. He knows that the pupils have previously been taught using pizza as a model for fractions. He decides to teach an input using pizza slices to teach adding fractions.</w:t>
            </w:r>
          </w:p>
          <w:p w14:paraId="2471D6DD" w14:textId="77777777" w:rsidR="00F87B5B" w:rsidRPr="00B9749C" w:rsidRDefault="00F87B5B" w:rsidP="00F87B5B">
            <w:r w:rsidRPr="00B9749C">
              <w:t>He plans to give explanations, models and lots of examples, and knows that he should give pupils plenty of guided practice as well as independent practice. He also knows that some pupils have found it difficult to understand fractions in their written form in the past.</w:t>
            </w:r>
          </w:p>
          <w:p w14:paraId="688BDE3F" w14:textId="2277C43C" w:rsidR="00F87B5B" w:rsidRPr="007B5242" w:rsidRDefault="00F87B5B" w:rsidP="00F87B5B">
            <w:pPr>
              <w:rPr>
                <w:b/>
                <w:bCs/>
              </w:rPr>
            </w:pPr>
            <w:r w:rsidRPr="00B9749C">
              <w:rPr>
                <w:b/>
                <w:bCs/>
              </w:rPr>
              <w:t>Reflect on the content of the elective self-study as you consider which approaches would be effective in helping Mr</w:t>
            </w:r>
            <w:r w:rsidR="00AF3857">
              <w:rPr>
                <w:b/>
                <w:bCs/>
              </w:rPr>
              <w:t>.</w:t>
            </w:r>
            <w:r w:rsidRPr="00B9749C">
              <w:rPr>
                <w:b/>
                <w:bCs/>
              </w:rPr>
              <w:t xml:space="preserve"> Manning to support his pupils to develop.</w:t>
            </w:r>
            <w:r w:rsidRPr="007B5242">
              <w:rPr>
                <w:b/>
                <w:bCs/>
              </w:rPr>
              <w:t xml:space="preserve"> </w:t>
            </w:r>
          </w:p>
          <w:p w14:paraId="3E4C94C8" w14:textId="74F7FC02" w:rsidR="00F87B5B" w:rsidRPr="00B9749C" w:rsidRDefault="00F87B5B" w:rsidP="00F87B5B">
            <w:pPr>
              <w:rPr>
                <w:b/>
                <w:bCs/>
              </w:rPr>
            </w:pPr>
            <w:r w:rsidRPr="00B9749C">
              <w:rPr>
                <w:b/>
                <w:bCs/>
              </w:rPr>
              <w:t>Here are some options that can support your reflection:</w:t>
            </w:r>
          </w:p>
          <w:p w14:paraId="1AF494D9" w14:textId="77777777" w:rsidR="00F87B5B" w:rsidRPr="00B9749C" w:rsidRDefault="00F87B5B" w:rsidP="00F87B5B">
            <w:pPr>
              <w:rPr>
                <w:rStyle w:val="normaltextrun"/>
              </w:rPr>
            </w:pPr>
            <w:r w:rsidRPr="00B9749C">
              <w:t>A) He guides pupils through solving fraction addition problems step by step, using sentence stems like “First, I add the numerators…” and checking understanding with targeted questions.</w:t>
            </w:r>
          </w:p>
          <w:p w14:paraId="33FF1AA8" w14:textId="77777777" w:rsidR="00F87B5B" w:rsidRPr="00B9749C" w:rsidRDefault="00F87B5B" w:rsidP="00F87B5B">
            <w:r w:rsidRPr="00B9749C">
              <w:t>B) He provides faded examples, beginning with problems that include worked-out steps, followed by partially completed examples, and finally asking pupils to solve problems independently, reducing support gradually.</w:t>
            </w:r>
          </w:p>
          <w:p w14:paraId="24EE0731" w14:textId="50B35B95" w:rsidR="00C11DE5" w:rsidRPr="007B5242" w:rsidRDefault="00F87B5B" w:rsidP="00F87B5B">
            <w:pPr>
              <w:rPr>
                <w:rStyle w:val="normaltextrun"/>
                <w:b/>
                <w:bCs/>
              </w:rPr>
            </w:pPr>
            <w:r w:rsidRPr="00B9749C">
              <w:t>C) He provides a worksheet with pictorial representations of pizzas divided into fractions, where pupils can colour in and label slices to visualise addition. Parents are encouraged to discuss and check answers together.</w:t>
            </w:r>
          </w:p>
        </w:tc>
      </w:tr>
    </w:tbl>
    <w:p w14:paraId="614A9FFA" w14:textId="77777777" w:rsidR="00C11DE5" w:rsidRPr="007B5242" w:rsidRDefault="00C11DE5" w:rsidP="00BC661D">
      <w:pPr>
        <w:spacing w:before="0" w:after="200"/>
        <w:rPr>
          <w:rStyle w:val="normaltextrun"/>
          <w:b/>
          <w:bCs/>
          <w:color w:val="7030A0"/>
        </w:rPr>
      </w:pPr>
    </w:p>
    <w:p w14:paraId="7389F737" w14:textId="77777777" w:rsidR="00143DF5" w:rsidRPr="007B5242" w:rsidRDefault="00143DF5">
      <w:pPr>
        <w:spacing w:before="0" w:after="200"/>
        <w:jc w:val="both"/>
        <w:rPr>
          <w:rStyle w:val="normaltextrun"/>
          <w:b/>
          <w:bCs/>
          <w:color w:val="7030A0"/>
        </w:rPr>
      </w:pPr>
      <w:r w:rsidRPr="007B5242">
        <w:rPr>
          <w:rStyle w:val="normaltextrun"/>
          <w:b/>
          <w:bCs/>
          <w:color w:val="7030A0"/>
        </w:rPr>
        <w:br w:type="page"/>
      </w:r>
    </w:p>
    <w:p w14:paraId="35599A95" w14:textId="519245BB" w:rsidR="00BC661D" w:rsidRPr="007B5242" w:rsidRDefault="00BC661D" w:rsidP="00BC661D">
      <w:pPr>
        <w:spacing w:before="0" w:after="200"/>
        <w:rPr>
          <w:rStyle w:val="normaltextrun"/>
          <w:b/>
          <w:bCs/>
          <w:color w:val="7030A0"/>
        </w:rPr>
      </w:pPr>
      <w:bookmarkStart w:id="23" w:name="Secondaryscenarioend"/>
      <w:r w:rsidRPr="007B5242">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rsidRPr="007B5242" w14:paraId="35909967" w14:textId="77777777" w:rsidTr="00BC661D">
        <w:tc>
          <w:tcPr>
            <w:tcW w:w="9016" w:type="dxa"/>
          </w:tcPr>
          <w:bookmarkEnd w:id="23"/>
          <w:p w14:paraId="29B2503C" w14:textId="0C407297" w:rsidR="00B065FA" w:rsidRPr="00B9749C" w:rsidRDefault="00B065FA" w:rsidP="00B065FA">
            <w:r w:rsidRPr="00B9749C">
              <w:t>M</w:t>
            </w:r>
            <w:r w:rsidR="00774C08" w:rsidRPr="00B9749C">
              <w:t>rs</w:t>
            </w:r>
            <w:r w:rsidR="002F7B93">
              <w:t>.</w:t>
            </w:r>
            <w:r w:rsidRPr="00B9749C">
              <w:t xml:space="preserve"> C</w:t>
            </w:r>
            <w:r w:rsidR="0006105A" w:rsidRPr="00B9749C">
              <w:t>ock</w:t>
            </w:r>
            <w:r w:rsidR="00774C08" w:rsidRPr="00B9749C">
              <w:t>roft’s</w:t>
            </w:r>
            <w:r w:rsidRPr="00B9749C">
              <w:t xml:space="preserve"> Year 9 science class is investigating </w:t>
            </w:r>
            <w:r w:rsidR="00774C08" w:rsidRPr="00B9749C">
              <w:t>current electricity</w:t>
            </w:r>
            <w:r w:rsidRPr="00B9749C">
              <w:t xml:space="preserve">. </w:t>
            </w:r>
            <w:r w:rsidR="00774C08" w:rsidRPr="00B9749C">
              <w:t xml:space="preserve">The lesson she is planning aims to </w:t>
            </w:r>
            <w:r w:rsidR="00CC0FB6" w:rsidRPr="00B9749C">
              <w:t xml:space="preserve">teach pupils how to measure </w:t>
            </w:r>
            <w:r w:rsidR="001618FD" w:rsidRPr="00B9749C">
              <w:t xml:space="preserve">and record </w:t>
            </w:r>
            <w:r w:rsidR="00CC0FB6" w:rsidRPr="00B9749C">
              <w:t>electric current in amperes.</w:t>
            </w:r>
            <w:r w:rsidR="001A2619" w:rsidRPr="00B9749C">
              <w:t xml:space="preserve"> She </w:t>
            </w:r>
            <w:r w:rsidR="005B300E" w:rsidRPr="00B9749C">
              <w:t>plans to demonstrate how to use an ammeter and to introduce the language of amps and amperes.</w:t>
            </w:r>
            <w:r w:rsidR="00BF5113" w:rsidRPr="00B9749C">
              <w:t xml:space="preserve"> She also knows that pupils might incorrectly think that an ammeter affects the current in the circuit, and that</w:t>
            </w:r>
            <w:r w:rsidR="003A097C" w:rsidRPr="00B9749C">
              <w:t xml:space="preserve"> the current is different at different points in the circuit.</w:t>
            </w:r>
          </w:p>
          <w:p w14:paraId="38BCD3B5" w14:textId="6F14A3ED" w:rsidR="00B065FA" w:rsidRPr="007B5242" w:rsidRDefault="00774C08" w:rsidP="00B065FA">
            <w:r w:rsidRPr="00B9749C">
              <w:t>Mrs</w:t>
            </w:r>
            <w:r w:rsidR="00217B78">
              <w:t>.</w:t>
            </w:r>
            <w:r w:rsidRPr="00B9749C">
              <w:t xml:space="preserve"> Cockroft </w:t>
            </w:r>
            <w:r w:rsidR="003A097C" w:rsidRPr="00B9749C">
              <w:t>plans to give explanations, models and lots of visual examples, and knows that she should give pupils plenty of guided practice as well as independent practice in order to avoid the misconceptions developing.</w:t>
            </w:r>
          </w:p>
          <w:p w14:paraId="075C96E9" w14:textId="40511241" w:rsidR="0006105A" w:rsidRPr="007B5242" w:rsidRDefault="0006105A" w:rsidP="00B065FA">
            <w:pPr>
              <w:rPr>
                <w:b/>
                <w:bCs/>
              </w:rPr>
            </w:pPr>
            <w:r w:rsidRPr="00B9749C">
              <w:rPr>
                <w:b/>
                <w:bCs/>
              </w:rPr>
              <w:t xml:space="preserve">Reflect on the content of the elective self-study as you consider which approaches would be effective in helping </w:t>
            </w:r>
            <w:r w:rsidR="00774C08" w:rsidRPr="00B9749C">
              <w:rPr>
                <w:b/>
                <w:bCs/>
              </w:rPr>
              <w:t>Mrs</w:t>
            </w:r>
            <w:r w:rsidR="00FF26DA">
              <w:rPr>
                <w:b/>
                <w:bCs/>
              </w:rPr>
              <w:t>.</w:t>
            </w:r>
            <w:r w:rsidR="00774C08" w:rsidRPr="00B9749C">
              <w:rPr>
                <w:b/>
                <w:bCs/>
              </w:rPr>
              <w:t xml:space="preserve"> Cockroft </w:t>
            </w:r>
            <w:r w:rsidRPr="00B9749C">
              <w:rPr>
                <w:b/>
                <w:bCs/>
              </w:rPr>
              <w:t>to support h</w:t>
            </w:r>
            <w:r w:rsidR="00774C08" w:rsidRPr="00B9749C">
              <w:rPr>
                <w:b/>
                <w:bCs/>
              </w:rPr>
              <w:t>er</w:t>
            </w:r>
            <w:r w:rsidRPr="00B9749C">
              <w:rPr>
                <w:b/>
                <w:bCs/>
              </w:rPr>
              <w:t xml:space="preserve"> pupils to develop.</w:t>
            </w:r>
            <w:r w:rsidRPr="007B5242">
              <w:rPr>
                <w:b/>
                <w:bCs/>
              </w:rPr>
              <w:t xml:space="preserve"> </w:t>
            </w:r>
          </w:p>
          <w:p w14:paraId="78778EFB" w14:textId="77777777" w:rsidR="00B065FA" w:rsidRPr="00B9749C" w:rsidRDefault="00B065FA" w:rsidP="00B065FA">
            <w:pPr>
              <w:rPr>
                <w:b/>
                <w:bCs/>
              </w:rPr>
            </w:pPr>
            <w:r w:rsidRPr="00B9749C">
              <w:rPr>
                <w:b/>
                <w:bCs/>
              </w:rPr>
              <w:t>Here are some options that can support your reflection:</w:t>
            </w:r>
          </w:p>
          <w:p w14:paraId="1078251B" w14:textId="77777777" w:rsidR="00BC661D" w:rsidRPr="00B9749C" w:rsidRDefault="00B065FA" w:rsidP="00B065FA">
            <w:r w:rsidRPr="00B9749C">
              <w:t xml:space="preserve">A) </w:t>
            </w:r>
            <w:r w:rsidR="00674FCB" w:rsidRPr="00B9749C">
              <w:t>She asks pupils to work in pairs to measure current at different points in a simple series circuit using an ammeter, whilst she provides prompts and corrects misconceptions in real-time.</w:t>
            </w:r>
          </w:p>
          <w:p w14:paraId="329E1120" w14:textId="77777777" w:rsidR="00674FCB" w:rsidRPr="00B9749C" w:rsidRDefault="00674FCB" w:rsidP="00B065FA">
            <w:r w:rsidRPr="00B9749C">
              <w:rPr>
                <w:rStyle w:val="normaltextrun"/>
              </w:rPr>
              <w:t xml:space="preserve">B) She asks </w:t>
            </w:r>
            <w:r w:rsidRPr="00B9749C">
              <w:t>pupils to build their own circuits with different components and record current measurements, comparing values to reinforce understanding that current remains constant in a series circuit</w:t>
            </w:r>
            <w:r w:rsidR="00CE6674" w:rsidRPr="00B9749C">
              <w:t>.</w:t>
            </w:r>
          </w:p>
          <w:p w14:paraId="4383E262" w14:textId="0A9AC9A5" w:rsidR="00CE6674" w:rsidRPr="007B5242" w:rsidRDefault="00CE6674" w:rsidP="00B065FA">
            <w:pPr>
              <w:rPr>
                <w:rStyle w:val="normaltextrun"/>
              </w:rPr>
            </w:pPr>
            <w:r w:rsidRPr="00B9749C">
              <w:rPr>
                <w:rStyle w:val="normaltextrun"/>
              </w:rPr>
              <w:t xml:space="preserve">C) She asks pupils to complete a homework task which </w:t>
            </w:r>
            <w:r w:rsidR="00103BCB" w:rsidRPr="00B9749C">
              <w:rPr>
                <w:rStyle w:val="normaltextrun"/>
              </w:rPr>
              <w:t>features circuit diagrams involving ammeters</w:t>
            </w:r>
            <w:r w:rsidR="001D3615" w:rsidRPr="00B9749C">
              <w:rPr>
                <w:rStyle w:val="normaltextrun"/>
              </w:rPr>
              <w:t xml:space="preserve"> and multiple choice questions featuring true and false s</w:t>
            </w:r>
            <w:r w:rsidR="00F84492" w:rsidRPr="00B9749C">
              <w:rPr>
                <w:rStyle w:val="normaltextrun"/>
              </w:rPr>
              <w:t>ta</w:t>
            </w:r>
            <w:r w:rsidR="001D3615" w:rsidRPr="00B9749C">
              <w:rPr>
                <w:rStyle w:val="normaltextrun"/>
              </w:rPr>
              <w:t>tements about each circuit. At the beginning of the next lesson</w:t>
            </w:r>
            <w:r w:rsidR="001E2974">
              <w:rPr>
                <w:rStyle w:val="normaltextrun"/>
              </w:rPr>
              <w:t>,</w:t>
            </w:r>
            <w:r w:rsidR="001D3615" w:rsidRPr="00B9749C">
              <w:rPr>
                <w:rStyle w:val="normaltextrun"/>
              </w:rPr>
              <w:t xml:space="preserve"> she reviews the homework giving the correct answers and providing </w:t>
            </w:r>
            <w:r w:rsidR="00F84492" w:rsidRPr="00B9749C">
              <w:rPr>
                <w:rStyle w:val="normaltextrun"/>
              </w:rPr>
              <w:t>reasoning for each possible answer. Pupils self-mark their work.</w:t>
            </w:r>
          </w:p>
        </w:tc>
      </w:tr>
    </w:tbl>
    <w:p w14:paraId="36B8B829" w14:textId="77777777" w:rsidR="00C11DE5" w:rsidRPr="007B5242" w:rsidRDefault="00C11DE5" w:rsidP="00BC661D">
      <w:pPr>
        <w:spacing w:before="0" w:after="200"/>
        <w:rPr>
          <w:rStyle w:val="normaltextrun"/>
          <w:b/>
          <w:bCs/>
          <w:color w:val="7030A0"/>
        </w:rPr>
      </w:pPr>
    </w:p>
    <w:p w14:paraId="642A9B3C" w14:textId="77777777" w:rsidR="00143DF5" w:rsidRPr="007B5242" w:rsidRDefault="00143DF5">
      <w:pPr>
        <w:spacing w:before="0" w:after="200"/>
        <w:jc w:val="both"/>
        <w:rPr>
          <w:rStyle w:val="normaltextrun"/>
          <w:b/>
          <w:bCs/>
          <w:color w:val="7030A0"/>
        </w:rPr>
      </w:pPr>
      <w:r w:rsidRPr="007B5242">
        <w:rPr>
          <w:rStyle w:val="normaltextrun"/>
          <w:b/>
          <w:bCs/>
          <w:color w:val="7030A0"/>
        </w:rPr>
        <w:br w:type="page"/>
      </w:r>
    </w:p>
    <w:p w14:paraId="7460037D" w14:textId="403B19EF" w:rsidR="00FD4548" w:rsidRPr="007B5242" w:rsidRDefault="006810BB" w:rsidP="00FD4548">
      <w:pPr>
        <w:spacing w:before="0" w:after="200"/>
        <w:rPr>
          <w:rStyle w:val="normaltextrun"/>
          <w:b/>
          <w:bCs/>
          <w:color w:val="7030A0"/>
        </w:rPr>
      </w:pPr>
      <w:bookmarkStart w:id="24" w:name="SENDscenarioend"/>
      <w:r>
        <w:rPr>
          <w:rStyle w:val="normaltextrun"/>
          <w:b/>
          <w:bCs/>
          <w:color w:val="7030A0"/>
        </w:rPr>
        <w:lastRenderedPageBreak/>
        <w:t>SEND setting</w:t>
      </w:r>
      <w:r w:rsidR="00FD4548" w:rsidRPr="007B5242">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D4548" w:rsidRPr="007B5242" w14:paraId="2A93172F" w14:textId="77777777" w:rsidTr="00DF2F2A">
        <w:tc>
          <w:tcPr>
            <w:tcW w:w="8996" w:type="dxa"/>
          </w:tcPr>
          <w:bookmarkEnd w:id="24"/>
          <w:p w14:paraId="72F5C87B" w14:textId="77777777" w:rsidR="00696794" w:rsidRPr="00A009CD" w:rsidRDefault="00696794" w:rsidP="001767CB">
            <w:pPr>
              <w:rPr>
                <w:rStyle w:val="normaltextrun"/>
              </w:rPr>
            </w:pPr>
            <w:r w:rsidRPr="00A009CD">
              <w:t>During a literacy session in a specialist provision for students with complex learning needs, Jamie, a Year 7 non-verbal pupil with autism and sensory processing difficulties, engage</w:t>
            </w:r>
            <w:r>
              <w:t>s</w:t>
            </w:r>
            <w:r w:rsidRPr="00A009CD">
              <w:t xml:space="preserve"> in a multisensory phonics activity. The teacher model</w:t>
            </w:r>
            <w:r>
              <w:t>s</w:t>
            </w:r>
            <w:r w:rsidRPr="00A009CD">
              <w:t xml:space="preserve"> matching textured letter cards to familiar objects (e.g., ‘s’ with sandpaper), using Makaton and visual prompts. Jamie then t</w:t>
            </w:r>
            <w:r>
              <w:t>akes</w:t>
            </w:r>
            <w:r w:rsidRPr="00A009CD">
              <w:t xml:space="preserve"> part in guided practice, supported by an adult using hand-over-hand techniques and verbal praise. As </w:t>
            </w:r>
            <w:r>
              <w:t xml:space="preserve">his </w:t>
            </w:r>
            <w:r w:rsidRPr="00A009CD">
              <w:t>confidence gr</w:t>
            </w:r>
            <w:r>
              <w:t>o</w:t>
            </w:r>
            <w:r w:rsidRPr="00A009CD">
              <w:t>w</w:t>
            </w:r>
            <w:r>
              <w:t>s</w:t>
            </w:r>
            <w:r w:rsidRPr="00A009CD">
              <w:t>, Jamie move</w:t>
            </w:r>
            <w:r>
              <w:t>s</w:t>
            </w:r>
            <w:r w:rsidRPr="00A009CD">
              <w:t xml:space="preserve"> to a short independent task, selecting the correct letter-sound card from a choice of two. A now/next board supported his understanding of the session structure</w:t>
            </w:r>
            <w:r>
              <w:t>.</w:t>
            </w:r>
            <w:r w:rsidRPr="00A009CD">
              <w:t> </w:t>
            </w:r>
          </w:p>
          <w:p w14:paraId="5A18FEAF" w14:textId="77777777" w:rsidR="00696794" w:rsidRDefault="00696794" w:rsidP="00696794">
            <w:pPr>
              <w:spacing w:before="100" w:beforeAutospacing="1" w:after="100" w:afterAutospacing="1" w:line="240" w:lineRule="auto"/>
              <w:rPr>
                <w:b/>
                <w:bCs/>
              </w:rPr>
            </w:pPr>
            <w:r w:rsidRPr="00A009CD">
              <w:rPr>
                <w:b/>
                <w:bCs/>
              </w:rPr>
              <w:t xml:space="preserve">Reflect on the content of the elective self-study as you consider which approaches would be effective in helping </w:t>
            </w:r>
            <w:r>
              <w:rPr>
                <w:b/>
                <w:bCs/>
              </w:rPr>
              <w:t>Jamie to develop further.</w:t>
            </w:r>
          </w:p>
          <w:p w14:paraId="0BEF5DEA" w14:textId="77777777" w:rsidR="00696794" w:rsidRPr="00A009CD" w:rsidRDefault="00696794" w:rsidP="00696794">
            <w:pPr>
              <w:rPr>
                <w:b/>
                <w:bCs/>
              </w:rPr>
            </w:pPr>
            <w:r w:rsidRPr="00A009CD">
              <w:rPr>
                <w:b/>
                <w:bCs/>
              </w:rPr>
              <w:t>Here are some options that can support your reflection:</w:t>
            </w:r>
          </w:p>
          <w:p w14:paraId="78F2816B" w14:textId="77777777" w:rsidR="00696794" w:rsidRPr="00914B5E" w:rsidRDefault="00696794" w:rsidP="001767CB">
            <w:pPr>
              <w:spacing w:before="100" w:beforeAutospacing="1" w:after="100" w:afterAutospacing="1"/>
              <w:rPr>
                <w:rFonts w:eastAsia="Times New Roman"/>
                <w:szCs w:val="24"/>
                <w:lang w:eastAsia="en-GB"/>
              </w:rPr>
            </w:pPr>
            <w:r w:rsidRPr="00434CDD">
              <w:rPr>
                <w:rFonts w:eastAsia="Times New Roman"/>
                <w:szCs w:val="24"/>
                <w:lang w:eastAsia="en-GB"/>
              </w:rPr>
              <w:t xml:space="preserve">A) </w:t>
            </w:r>
            <w:r w:rsidRPr="00914B5E">
              <w:rPr>
                <w:rFonts w:eastAsia="Times New Roman"/>
                <w:szCs w:val="24"/>
                <w:lang w:eastAsia="en-GB"/>
              </w:rPr>
              <w:t>The teacher models letter-matching while thinking aloud: “I feel the sandpaper</w:t>
            </w:r>
            <w:r>
              <w:rPr>
                <w:rFonts w:eastAsia="Times New Roman"/>
                <w:szCs w:val="24"/>
                <w:lang w:eastAsia="en-GB"/>
              </w:rPr>
              <w:t xml:space="preserve"> - </w:t>
            </w:r>
            <w:r w:rsidRPr="00914B5E">
              <w:rPr>
                <w:rFonts w:eastAsia="Times New Roman"/>
                <w:szCs w:val="24"/>
                <w:lang w:eastAsia="en-GB"/>
              </w:rPr>
              <w:t>rough! That means this is ‘s’.” They encourage Jamie to explore textures while repeating key sounds, reinforcing the learning process.</w:t>
            </w:r>
          </w:p>
          <w:p w14:paraId="0A5BD48B" w14:textId="77777777" w:rsidR="00696794" w:rsidRPr="00914B5E" w:rsidRDefault="00696794" w:rsidP="001767CB">
            <w:pPr>
              <w:spacing w:before="100" w:beforeAutospacing="1" w:after="100" w:afterAutospacing="1"/>
              <w:rPr>
                <w:rFonts w:eastAsia="Times New Roman"/>
                <w:szCs w:val="24"/>
                <w:lang w:eastAsia="en-GB"/>
              </w:rPr>
            </w:pPr>
            <w:r w:rsidRPr="00434CDD">
              <w:rPr>
                <w:rFonts w:eastAsia="Times New Roman"/>
                <w:szCs w:val="24"/>
                <w:lang w:eastAsia="en-GB"/>
              </w:rPr>
              <w:t xml:space="preserve">B) </w:t>
            </w:r>
            <w:r w:rsidRPr="00914B5E">
              <w:rPr>
                <w:rFonts w:eastAsia="Times New Roman"/>
                <w:szCs w:val="24"/>
                <w:lang w:eastAsia="en-GB"/>
              </w:rPr>
              <w:t>To support gradual independence, the teacher increases Jamie’s choice options from two to three letter-sound cards. They monitor without over-intervening, allowing Jamie time to engage before offering brief, timely prompts.</w:t>
            </w:r>
          </w:p>
          <w:p w14:paraId="7FF596E8" w14:textId="77777777" w:rsidR="00696794" w:rsidRPr="00914B5E" w:rsidRDefault="00696794" w:rsidP="001767CB">
            <w:pPr>
              <w:spacing w:before="100" w:beforeAutospacing="1" w:after="100" w:afterAutospacing="1"/>
              <w:rPr>
                <w:rFonts w:eastAsia="Times New Roman"/>
                <w:szCs w:val="24"/>
                <w:lang w:eastAsia="en-GB"/>
              </w:rPr>
            </w:pPr>
            <w:r w:rsidRPr="00434CDD">
              <w:rPr>
                <w:rFonts w:eastAsia="Times New Roman"/>
                <w:szCs w:val="24"/>
                <w:lang w:eastAsia="en-GB"/>
              </w:rPr>
              <w:t xml:space="preserve">C) </w:t>
            </w:r>
            <w:r w:rsidRPr="00914B5E">
              <w:rPr>
                <w:rFonts w:eastAsia="Times New Roman"/>
                <w:szCs w:val="24"/>
                <w:lang w:eastAsia="en-GB"/>
              </w:rPr>
              <w:t>A take-home sensory phonics pack includes textured letter cards and a simple matching game. Parents receive a short guide on encouraging engagement without pressure, reinforcing Jamie’s learning through familiar routines.</w:t>
            </w:r>
          </w:p>
          <w:p w14:paraId="14C02689" w14:textId="76A6C561" w:rsidR="00FD4548" w:rsidRPr="007B5242" w:rsidRDefault="00FD4548" w:rsidP="00126746">
            <w:pPr>
              <w:spacing w:before="100" w:beforeAutospacing="1" w:after="100" w:afterAutospacing="1" w:line="240" w:lineRule="auto"/>
              <w:rPr>
                <w:rStyle w:val="normaltextrun"/>
                <w:rFonts w:eastAsia="Times New Roman"/>
                <w:szCs w:val="24"/>
                <w:lang w:eastAsia="en-GB"/>
              </w:rPr>
            </w:pPr>
          </w:p>
        </w:tc>
      </w:tr>
    </w:tbl>
    <w:p w14:paraId="1C4FCCA6" w14:textId="77777777" w:rsidR="00143DF5" w:rsidRPr="007B5242" w:rsidRDefault="00143DF5" w:rsidP="00DF2F2A">
      <w:pPr>
        <w:spacing w:before="0" w:after="200"/>
        <w:rPr>
          <w:rStyle w:val="normaltextrun"/>
          <w:b/>
          <w:bCs/>
          <w:color w:val="7030A0"/>
        </w:rPr>
      </w:pPr>
    </w:p>
    <w:p w14:paraId="663F224C" w14:textId="77777777" w:rsidR="00143DF5" w:rsidRPr="007B5242" w:rsidRDefault="00143DF5">
      <w:pPr>
        <w:spacing w:before="0" w:after="200"/>
        <w:jc w:val="both"/>
        <w:rPr>
          <w:rStyle w:val="normaltextrun"/>
          <w:b/>
          <w:bCs/>
          <w:color w:val="7030A0"/>
        </w:rPr>
      </w:pPr>
      <w:r w:rsidRPr="007B5242">
        <w:rPr>
          <w:rStyle w:val="normaltextrun"/>
          <w:b/>
          <w:bCs/>
          <w:color w:val="7030A0"/>
        </w:rPr>
        <w:br w:type="page"/>
      </w:r>
    </w:p>
    <w:p w14:paraId="7F17BCDA" w14:textId="3C6ABF71" w:rsidR="00DF2F2A" w:rsidRPr="007B5242" w:rsidRDefault="00DF2F2A" w:rsidP="00DF2F2A">
      <w:pPr>
        <w:spacing w:before="0" w:after="200"/>
        <w:rPr>
          <w:rStyle w:val="normaltextrun"/>
          <w:b/>
          <w:bCs/>
          <w:color w:val="7030A0"/>
        </w:rPr>
      </w:pPr>
      <w:bookmarkStart w:id="25" w:name="APscenarioend"/>
      <w:r w:rsidRPr="007B5242">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DF2F2A" w:rsidRPr="007B5242" w14:paraId="1843ECC5" w14:textId="77777777">
        <w:tc>
          <w:tcPr>
            <w:tcW w:w="9016" w:type="dxa"/>
          </w:tcPr>
          <w:bookmarkEnd w:id="25"/>
          <w:p w14:paraId="082ADA9A" w14:textId="77777777" w:rsidR="00F226C5" w:rsidRPr="00314B60" w:rsidRDefault="00F226C5" w:rsidP="00F226C5">
            <w:r w:rsidRPr="00314B60">
              <w:t>Mr Lewis is teaching a group of Year 9 pupils in an alternative provision setting, focusing on persuasive writing. The intended outcome is for pupils to write a short letter persuading the local council to improve recreational facilities in their area. After modelling a sample paragraph on the board and thinking aloud about persuasive techniques like rhetorical questions and emotive language, Mr Lewis supports the class in identifying examples within the model text. He provides scaffolds, including a word bank and sentence starters, and pupils begin planning their own letters.</w:t>
            </w:r>
          </w:p>
          <w:p w14:paraId="6F110136" w14:textId="77777777" w:rsidR="00F226C5" w:rsidRPr="00314B60" w:rsidRDefault="00F226C5" w:rsidP="00F226C5">
            <w:r w:rsidRPr="00314B60">
              <w:t>As pupils begin independent writing, Mr Lewis notices that some students are copying from the model rather than applying the techniques independently, while others struggle to generate their own ideas or structure their arguments logically. He also observes that a few pupils are not engaging with the scaffolds provided, either ignoring them or not knowing how to use them effectively.</w:t>
            </w:r>
          </w:p>
          <w:p w14:paraId="7A686874" w14:textId="77777777" w:rsidR="00F226C5" w:rsidRDefault="00F226C5" w:rsidP="00F226C5">
            <w:pPr>
              <w:rPr>
                <w:b/>
                <w:bCs/>
              </w:rPr>
            </w:pPr>
            <w:r w:rsidRPr="00314B60">
              <w:rPr>
                <w:b/>
                <w:bCs/>
              </w:rPr>
              <w:t xml:space="preserve">Reflect on the content of the elective self-study as you consider which approaches would be effective in helping </w:t>
            </w:r>
            <w:r>
              <w:rPr>
                <w:b/>
                <w:bCs/>
              </w:rPr>
              <w:t>Mr Lewis</w:t>
            </w:r>
            <w:r w:rsidRPr="00314B60">
              <w:rPr>
                <w:b/>
                <w:bCs/>
              </w:rPr>
              <w:t xml:space="preserve"> to support h</w:t>
            </w:r>
            <w:r>
              <w:rPr>
                <w:b/>
                <w:bCs/>
              </w:rPr>
              <w:t>is</w:t>
            </w:r>
            <w:r w:rsidRPr="00314B60">
              <w:rPr>
                <w:b/>
                <w:bCs/>
              </w:rPr>
              <w:t xml:space="preserve"> pupils to develop.</w:t>
            </w:r>
          </w:p>
          <w:p w14:paraId="127C2374" w14:textId="77777777" w:rsidR="00F226C5" w:rsidRPr="00314B60" w:rsidRDefault="00F226C5" w:rsidP="00F226C5">
            <w:pPr>
              <w:rPr>
                <w:b/>
                <w:bCs/>
              </w:rPr>
            </w:pPr>
            <w:r w:rsidRPr="00314B60">
              <w:rPr>
                <w:b/>
                <w:bCs/>
              </w:rPr>
              <w:t>Here are some options that can support your reflection:</w:t>
            </w:r>
          </w:p>
          <w:p w14:paraId="3F68CF9D" w14:textId="77777777" w:rsidR="00F226C5" w:rsidRDefault="00F226C5" w:rsidP="00F226C5">
            <w:pPr>
              <w:rPr>
                <w:rFonts w:eastAsia="Times New Roman"/>
                <w:szCs w:val="24"/>
                <w:lang w:eastAsia="en-GB"/>
              </w:rPr>
            </w:pPr>
            <w:r w:rsidRPr="00434CDD">
              <w:rPr>
                <w:rFonts w:eastAsia="Times New Roman"/>
                <w:szCs w:val="24"/>
                <w:lang w:eastAsia="en-GB"/>
              </w:rPr>
              <w:t>A)</w:t>
            </w:r>
            <w:r w:rsidRPr="00DB199D">
              <w:rPr>
                <w:rFonts w:eastAsia="Times New Roman"/>
                <w:szCs w:val="24"/>
                <w:lang w:eastAsia="en-GB"/>
              </w:rPr>
              <w:t xml:space="preserve"> Mr Lewis pauses the class and re-models how to use a sentence starter and word bank, breaking the process into steps and explicitly linking each one to their writing goal. </w:t>
            </w:r>
          </w:p>
          <w:p w14:paraId="32F195E6" w14:textId="77777777" w:rsidR="00F226C5" w:rsidRDefault="00F226C5" w:rsidP="00F226C5">
            <w:pPr>
              <w:rPr>
                <w:rFonts w:eastAsia="Times New Roman"/>
                <w:szCs w:val="24"/>
                <w:lang w:eastAsia="en-GB"/>
              </w:rPr>
            </w:pPr>
            <w:r>
              <w:rPr>
                <w:rFonts w:eastAsia="Times New Roman"/>
                <w:szCs w:val="24"/>
                <w:lang w:eastAsia="en-GB"/>
              </w:rPr>
              <w:t xml:space="preserve">B) </w:t>
            </w:r>
            <w:r w:rsidRPr="00DB199D">
              <w:rPr>
                <w:rFonts w:eastAsia="Times New Roman"/>
                <w:szCs w:val="24"/>
                <w:lang w:eastAsia="en-GB"/>
              </w:rPr>
              <w:t>He checks understanding by using cold call questioning: “Why did I use a rhetorical question here?” encouraging pupils to articulate reasoning and deepen comprehension.</w:t>
            </w:r>
          </w:p>
          <w:p w14:paraId="38726971" w14:textId="7910668D" w:rsidR="00DF2F2A" w:rsidRPr="007B5242" w:rsidRDefault="00F226C5" w:rsidP="00F226C5">
            <w:pPr>
              <w:rPr>
                <w:rStyle w:val="normaltextrun"/>
                <w:rFonts w:eastAsia="Times New Roman"/>
                <w:szCs w:val="24"/>
                <w:lang w:eastAsia="en-GB"/>
              </w:rPr>
            </w:pPr>
            <w:r>
              <w:rPr>
                <w:rFonts w:eastAsia="Times New Roman"/>
                <w:szCs w:val="24"/>
                <w:lang w:eastAsia="en-GB"/>
              </w:rPr>
              <w:t>C</w:t>
            </w:r>
            <w:r w:rsidRPr="00434CDD">
              <w:rPr>
                <w:rFonts w:eastAsia="Times New Roman"/>
                <w:szCs w:val="24"/>
                <w:lang w:eastAsia="en-GB"/>
              </w:rPr>
              <w:t>)</w:t>
            </w:r>
            <w:r w:rsidRPr="00DB199D">
              <w:rPr>
                <w:rFonts w:eastAsia="Times New Roman"/>
                <w:szCs w:val="24"/>
                <w:lang w:eastAsia="en-GB"/>
              </w:rPr>
              <w:t xml:space="preserve"> He circulates, offering brief, targeted prompts to encourage self-reflection, such as “What persuasive technique have you used here? How could you make your point stronger?”</w:t>
            </w:r>
          </w:p>
        </w:tc>
      </w:tr>
    </w:tbl>
    <w:p w14:paraId="00DEF772" w14:textId="77777777" w:rsidR="00DF2F2A" w:rsidRPr="007B5242" w:rsidRDefault="00DF2F2A" w:rsidP="00DF2F2A">
      <w:pPr>
        <w:spacing w:before="0" w:after="200"/>
        <w:rPr>
          <w:rStyle w:val="normaltextrun"/>
          <w:b/>
          <w:bCs/>
          <w:color w:val="7030A0"/>
        </w:rPr>
      </w:pPr>
    </w:p>
    <w:p w14:paraId="67ED2F80" w14:textId="77777777" w:rsidR="00FD4548" w:rsidRPr="007B5242" w:rsidRDefault="00FD4548" w:rsidP="00FD4548">
      <w:pPr>
        <w:spacing w:before="0" w:after="200"/>
        <w:rPr>
          <w:rStyle w:val="normaltextrun"/>
          <w:b/>
          <w:bCs/>
          <w:color w:val="7030A0"/>
        </w:rPr>
      </w:pPr>
    </w:p>
    <w:p w14:paraId="31DC6B73" w14:textId="77777777" w:rsidR="009048E2" w:rsidRPr="007B5242" w:rsidRDefault="009048E2">
      <w:pPr>
        <w:spacing w:before="0" w:after="200"/>
        <w:jc w:val="both"/>
        <w:rPr>
          <w:rStyle w:val="normaltextrun"/>
          <w:b/>
          <w:bCs/>
          <w:color w:val="7030A0"/>
        </w:rPr>
      </w:pPr>
      <w:bookmarkStart w:id="26" w:name="P16scenarioend"/>
      <w:r w:rsidRPr="007B5242">
        <w:rPr>
          <w:rStyle w:val="normaltextrun"/>
          <w:b/>
          <w:bCs/>
          <w:color w:val="7030A0"/>
        </w:rPr>
        <w:br w:type="page"/>
      </w:r>
    </w:p>
    <w:bookmarkEnd w:id="26"/>
    <w:p w14:paraId="7137A2E1" w14:textId="77777777" w:rsidR="00AA785D" w:rsidRPr="007B5242" w:rsidRDefault="00AA785D" w:rsidP="00AA785D">
      <w:pPr>
        <w:rPr>
          <w:b/>
          <w:bCs/>
        </w:rPr>
      </w:pPr>
    </w:p>
    <w:tbl>
      <w:tblPr>
        <w:tblStyle w:val="Style2"/>
        <w:tblW w:w="0" w:type="auto"/>
        <w:tblLook w:val="04A0" w:firstRow="1" w:lastRow="0" w:firstColumn="1" w:lastColumn="0" w:noHBand="0" w:noVBand="1"/>
      </w:tblPr>
      <w:tblGrid>
        <w:gridCol w:w="8996"/>
      </w:tblGrid>
      <w:tr w:rsidR="00AA785D" w:rsidRPr="007B5242" w14:paraId="388B0EBD" w14:textId="77777777">
        <w:tc>
          <w:tcPr>
            <w:tcW w:w="9016" w:type="dxa"/>
          </w:tcPr>
          <w:p w14:paraId="7E7088F2" w14:textId="77777777" w:rsidR="00AA785D" w:rsidRPr="007B5242" w:rsidRDefault="00AA785D">
            <w:r w:rsidRPr="007B5242">
              <w:rPr>
                <w:b/>
                <w:bCs/>
              </w:rPr>
              <w:t>Reflections:</w:t>
            </w:r>
          </w:p>
          <w:p w14:paraId="3E42ABD1" w14:textId="602CAC5B" w:rsidR="00AA785D" w:rsidRPr="007B5242" w:rsidRDefault="00AA785D">
            <w:r w:rsidRPr="007B5242">
              <w:t xml:space="preserve">Now think about your own </w:t>
            </w:r>
            <w:r w:rsidR="007B7854" w:rsidRPr="007B5242">
              <w:t>learning environment</w:t>
            </w:r>
            <w:r w:rsidRPr="007B5242">
              <w:t xml:space="preserve"> and pupils and how </w:t>
            </w:r>
            <w:r w:rsidR="0025495F" w:rsidRPr="007B5242">
              <w:t>you use</w:t>
            </w:r>
            <w:r w:rsidR="0045527B" w:rsidRPr="00B9749C">
              <w:t xml:space="preserve"> </w:t>
            </w:r>
            <w:r w:rsidR="0025495F" w:rsidRPr="007B5242">
              <w:t>effective guided practice, independent practice and homework opportunities.</w:t>
            </w:r>
          </w:p>
          <w:p w14:paraId="59DDD253" w14:textId="77777777" w:rsidR="00AA785D" w:rsidRPr="007B5242" w:rsidRDefault="00AA785D">
            <w:r w:rsidRPr="007B5242">
              <w:t>Consider how you’ve developed in your practice since your initial teacher training and how you can continue to develop in this area.</w:t>
            </w:r>
          </w:p>
          <w:p w14:paraId="1EC64D2A" w14:textId="313C4FA1" w:rsidR="00BD08E3" w:rsidRPr="007B5242" w:rsidRDefault="00BD08E3">
            <w:r w:rsidRPr="007B5242">
              <w:t xml:space="preserve">Share your reflections with your mentor at your next </w:t>
            </w:r>
            <w:r w:rsidR="006F5AFE" w:rsidRPr="007B5242">
              <w:t>meeting</w:t>
            </w:r>
            <w:r w:rsidRPr="007B5242">
              <w:t xml:space="preserve">. </w:t>
            </w:r>
          </w:p>
        </w:tc>
      </w:tr>
    </w:tbl>
    <w:p w14:paraId="7FC69713" w14:textId="77777777" w:rsidR="00143DF5" w:rsidRPr="007B5242" w:rsidRDefault="00143DF5" w:rsidP="00143DF5">
      <w:pPr>
        <w:spacing w:before="0" w:after="200"/>
        <w:rPr>
          <w:rStyle w:val="normaltextrun"/>
          <w:b/>
          <w:bCs/>
          <w:color w:val="7030A0"/>
        </w:rPr>
      </w:pPr>
    </w:p>
    <w:p w14:paraId="42AED362" w14:textId="1D0415DF" w:rsidR="0093218C" w:rsidRPr="007B5242" w:rsidRDefault="007B5242" w:rsidP="0093218C">
      <w:pPr>
        <w:pStyle w:val="Heading"/>
      </w:pPr>
      <w:hyperlink w:anchor="Contentpage" w:history="1">
        <w:hyperlink w:anchor="Contentpage" w:history="1">
          <w:r w:rsidR="0093218C" w:rsidRPr="007B5242">
            <w:rPr>
              <w:rStyle w:val="Hyperlink"/>
            </w:rPr>
            <w:t>Click here to return to Content page</w:t>
          </w:r>
        </w:hyperlink>
      </w:hyperlink>
    </w:p>
    <w:p w14:paraId="66FD5403" w14:textId="77777777" w:rsidR="0093218C" w:rsidRPr="007B5242" w:rsidRDefault="0093218C">
      <w:pPr>
        <w:spacing w:before="0" w:after="200"/>
        <w:jc w:val="both"/>
        <w:rPr>
          <w:rFonts w:ascii="Tahoma" w:hAnsi="Tahoma" w:cs="Tahoma"/>
          <w:b/>
          <w:bCs/>
          <w:color w:val="004B62" w:themeColor="text1"/>
          <w:sz w:val="28"/>
          <w:szCs w:val="28"/>
        </w:rPr>
      </w:pPr>
      <w:r w:rsidRPr="007B5242">
        <w:br w:type="page"/>
      </w:r>
    </w:p>
    <w:p w14:paraId="3CCC1AF7" w14:textId="47F04113" w:rsidR="003875EB" w:rsidRPr="007B5242" w:rsidRDefault="003875EB" w:rsidP="0093218C">
      <w:pPr>
        <w:pStyle w:val="Heading"/>
        <w:rPr>
          <w:lang w:val="en-US"/>
        </w:rPr>
      </w:pPr>
      <w:bookmarkStart w:id="27" w:name="Summary"/>
      <w:r w:rsidRPr="007B5242">
        <w:rPr>
          <w:lang w:val="en-US"/>
        </w:rPr>
        <w:lastRenderedPageBreak/>
        <w:t>Summary</w:t>
      </w:r>
    </w:p>
    <w:p w14:paraId="79C53F45" w14:textId="5683F721" w:rsidR="00996B1F" w:rsidRPr="00B9749C" w:rsidRDefault="00996B1F" w:rsidP="00B9749C">
      <w:r w:rsidRPr="00B9749C">
        <w:rPr>
          <w:b/>
          <w:bCs/>
        </w:rPr>
        <w:t xml:space="preserve">Approximate time to complete: 1 minute </w:t>
      </w:r>
    </w:p>
    <w:p w14:paraId="5E8A2A13" w14:textId="77777777" w:rsidR="001C6C47" w:rsidRPr="007B5242" w:rsidRDefault="001C6C47" w:rsidP="001C6C47">
      <w:bookmarkStart w:id="28" w:name="personalprofessionalreflection"/>
      <w:bookmarkEnd w:id="27"/>
      <w:r w:rsidRPr="007B5242">
        <w:t>Guided practice is essential for effective learning, bridging direct instruction and independent work (Rosenshine, 2012). It involves modelling, questioning, and providing multiple examples to support pupils. Teachers should scaffold learning, ensuring a structured transition of responsibility from teacher to pupil (Fisher &amp; Frey, 2008). Effective guided practice incorporates metacognitive strategies, encouraging pupils to reflect on their learning. Teachers should check for understanding, correct misconceptions, and use targeted questioning to deepen comprehension.</w:t>
      </w:r>
    </w:p>
    <w:p w14:paraId="757D146F" w14:textId="77777777" w:rsidR="001C6C47" w:rsidRPr="007B5242" w:rsidRDefault="001C6C47" w:rsidP="001C6C47">
      <w:r w:rsidRPr="007B5242">
        <w:t>Independent practice helps pupils retain knowledge and develop fluency, enabling critical thinking (Rosenshine, 2012). Tasks should align with lesson objectives and be informed by assessment data to ensure appropriate challenge (Coe et al., 2020). Lessons should balance instruction with practice, alternating between guided and independent tasks to reinforce learning. Scaffolding may be used initially but should be gradually removed as pupils gain confidence. Monitoring pupils’ work prevents the internalisation of errors while promoting autonomy.</w:t>
      </w:r>
    </w:p>
    <w:p w14:paraId="53385527" w14:textId="70FFC672" w:rsidR="00754FAE" w:rsidRPr="007B5242" w:rsidRDefault="001C6C47" w:rsidP="001C6C47">
      <w:r w:rsidRPr="007B5242">
        <w:t>Homework is most effective when purposeful and closely linked to classroom learning (Hattie, 2008). Quality matters more than quantity, with shorter, frequent tasks yielding better results. Homework can consolidate knowledge, prepare pupils for new content, or develop personal skills such as time management. Clear instructions, scaffolds, and parental guidance improve effectiveness. Parents should support routines rather than content. Feedback on homework ensures engagement and improvement. Structured approaches, such as guided worksheets, can help younger or struggling pupils complete tasks effectively. Providing feedback enhances homework’s impact, reinforcing its value in learning.</w:t>
      </w:r>
    </w:p>
    <w:p w14:paraId="6EBD6CC6" w14:textId="77777777" w:rsidR="0093218C" w:rsidRPr="007B5242" w:rsidRDefault="0070606E" w:rsidP="0093218C">
      <w:pPr>
        <w:pStyle w:val="Subheading"/>
        <w:rPr>
          <w:color w:val="0070C0"/>
          <w:u w:val="single"/>
        </w:rPr>
      </w:pPr>
      <w:r w:rsidRPr="004B1707">
        <w:fldChar w:fldCharType="begin"/>
      </w:r>
      <w:r w:rsidRPr="007B5242">
        <w:instrText>HYPERLINK  \l "Contentpage"</w:instrText>
      </w:r>
      <w:r w:rsidRPr="004B1707">
        <w:fldChar w:fldCharType="separate"/>
      </w:r>
      <w:hyperlink w:anchor="Contentpage" w:history="1">
        <w:r w:rsidR="0093218C" w:rsidRPr="007B5242">
          <w:rPr>
            <w:rStyle w:val="Hyperlink"/>
          </w:rPr>
          <w:t>Click here to return to Content page</w:t>
        </w:r>
      </w:hyperlink>
    </w:p>
    <w:p w14:paraId="6EAE59CC" w14:textId="7402DD6A" w:rsidR="0071596E" w:rsidRPr="007B5242" w:rsidRDefault="0070606E" w:rsidP="0093218C">
      <w:pPr>
        <w:pStyle w:val="Subheading"/>
      </w:pPr>
      <w:r w:rsidRPr="004B1707">
        <w:fldChar w:fldCharType="end"/>
      </w:r>
    </w:p>
    <w:p w14:paraId="7759F7FF" w14:textId="77777777" w:rsidR="0071596E" w:rsidRPr="007B5242" w:rsidRDefault="0071596E">
      <w:pPr>
        <w:spacing w:before="0" w:after="200"/>
        <w:jc w:val="both"/>
        <w:rPr>
          <w:rFonts w:ascii="Tahoma" w:hAnsi="Tahoma" w:cs="Tahoma"/>
          <w:b/>
          <w:bCs/>
          <w:color w:val="004B62" w:themeColor="text1"/>
          <w:sz w:val="28"/>
          <w:szCs w:val="28"/>
        </w:rPr>
      </w:pPr>
      <w:r w:rsidRPr="007B5242">
        <w:br w:type="page"/>
      </w:r>
    </w:p>
    <w:p w14:paraId="5EAD1988" w14:textId="31B7E85D" w:rsidR="00C14529" w:rsidRPr="007B5242" w:rsidRDefault="00F91813" w:rsidP="0070606E">
      <w:pPr>
        <w:pStyle w:val="Heading"/>
        <w:rPr>
          <w:lang w:val="en-US"/>
        </w:rPr>
      </w:pPr>
      <w:bookmarkStart w:id="29" w:name="Nextsteps"/>
      <w:bookmarkEnd w:id="29"/>
      <w:r w:rsidRPr="007B5242">
        <w:rPr>
          <w:lang w:val="en-US"/>
        </w:rPr>
        <w:lastRenderedPageBreak/>
        <w:t>Next steps</w:t>
      </w:r>
    </w:p>
    <w:p w14:paraId="42930006" w14:textId="7D220EB9" w:rsidR="003F15C0" w:rsidRPr="004B1707" w:rsidRDefault="003F15C0" w:rsidP="00B9749C">
      <w:r w:rsidRPr="00B9749C">
        <w:rPr>
          <w:b/>
          <w:bCs/>
        </w:rPr>
        <w:t>Approximate time to complete: 8 minutes</w:t>
      </w:r>
    </w:p>
    <w:tbl>
      <w:tblPr>
        <w:tblStyle w:val="Style5"/>
        <w:tblW w:w="0" w:type="auto"/>
        <w:tblLook w:val="04A0" w:firstRow="1" w:lastRow="0" w:firstColumn="1" w:lastColumn="0" w:noHBand="0" w:noVBand="1"/>
      </w:tblPr>
      <w:tblGrid>
        <w:gridCol w:w="9016"/>
      </w:tblGrid>
      <w:tr w:rsidR="00AD3C91" w14:paraId="568849D7" w14:textId="77777777" w:rsidTr="0010268D">
        <w:tc>
          <w:tcPr>
            <w:tcW w:w="9016" w:type="dxa"/>
            <w:shd w:val="clear" w:color="auto" w:fill="FDE9FD"/>
          </w:tcPr>
          <w:bookmarkEnd w:id="28"/>
          <w:p w14:paraId="4C182D22" w14:textId="77777777" w:rsidR="00AD3C91" w:rsidRDefault="00AD3C91" w:rsidP="001767CB">
            <w:pPr>
              <w:spacing w:line="276" w:lineRule="auto"/>
              <w:rPr>
                <w:color w:val="FF0000"/>
                <w:lang w:val="en-US"/>
              </w:rPr>
            </w:pPr>
            <w:r w:rsidRPr="00CD1853">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p w14:paraId="7259481A" w14:textId="204C1521" w:rsidR="00DB298B" w:rsidRPr="007B5242" w:rsidRDefault="00DD4124" w:rsidP="00830712">
      <w:pPr>
        <w:pStyle w:val="Subheading"/>
      </w:pPr>
      <w:r w:rsidRPr="007B5242">
        <w:rPr>
          <w:rStyle w:val="normaltextrun"/>
        </w:rPr>
        <w:t>Observing </w:t>
      </w:r>
      <w:r w:rsidR="00C239D9" w:rsidRPr="007B5242">
        <w:rPr>
          <w:rStyle w:val="normaltextrun"/>
        </w:rPr>
        <w:t>expert practice</w:t>
      </w:r>
      <w:r w:rsidRPr="007B5242">
        <w:rPr>
          <w:rStyle w:val="eop"/>
        </w:rPr>
        <w:t> </w:t>
      </w:r>
    </w:p>
    <w:p w14:paraId="4B07CB2F" w14:textId="2BEA01AA" w:rsidR="00C510F6" w:rsidRPr="007B5242" w:rsidRDefault="00BB3EE5" w:rsidP="00B9749C">
      <w:pPr>
        <w:pStyle w:val="paragraph"/>
        <w:spacing w:before="120" w:beforeAutospacing="0" w:after="120" w:afterAutospacing="0" w:line="276" w:lineRule="auto"/>
        <w:textAlignment w:val="baseline"/>
        <w:rPr>
          <w:rFonts w:ascii="Tahoma" w:hAnsi="Tahoma" w:cs="Tahoma"/>
        </w:rPr>
      </w:pPr>
      <w:r w:rsidRPr="007B5242">
        <w:rPr>
          <w:rFonts w:ascii="Tahoma" w:hAnsi="Tahoma" w:cs="Tahoma"/>
        </w:rPr>
        <w:t xml:space="preserve">If possible, work with your mentor to arrange an opportunity for you to observe a colleague </w:t>
      </w:r>
      <w:r w:rsidR="002745A7" w:rsidRPr="007B5242">
        <w:rPr>
          <w:rFonts w:ascii="Tahoma" w:hAnsi="Tahoma" w:cs="Tahoma"/>
        </w:rPr>
        <w:t xml:space="preserve">in your school or trust </w:t>
      </w:r>
      <w:r w:rsidRPr="007B5242">
        <w:rPr>
          <w:rFonts w:ascii="Tahoma" w:hAnsi="Tahoma" w:cs="Tahoma"/>
        </w:rPr>
        <w:t xml:space="preserve">teaching a lesson that </w:t>
      </w:r>
      <w:r w:rsidR="009C14FE" w:rsidRPr="007B5242">
        <w:rPr>
          <w:rFonts w:ascii="Tahoma" w:hAnsi="Tahoma" w:cs="Tahoma"/>
        </w:rPr>
        <w:t xml:space="preserve">exemplifies </w:t>
      </w:r>
      <w:r w:rsidR="00296201" w:rsidRPr="007B5242">
        <w:rPr>
          <w:rFonts w:ascii="Tahoma" w:hAnsi="Tahoma" w:cs="Tahoma"/>
        </w:rPr>
        <w:t>effective guided practice, independent practice and homework-setting</w:t>
      </w:r>
      <w:r w:rsidR="00481F73" w:rsidRPr="007B5242">
        <w:rPr>
          <w:rFonts w:ascii="Tahoma" w:hAnsi="Tahoma" w:cs="Tahoma"/>
        </w:rPr>
        <w:t>.</w:t>
      </w:r>
      <w:r w:rsidRPr="007B5242">
        <w:rPr>
          <w:rFonts w:ascii="Tahoma" w:hAnsi="Tahoma" w:cs="Tahoma"/>
        </w:rPr>
        <w:t xml:space="preserve"> You may need to meet with the colleague in advance to identify a suitable part of the lesson to observe for no more than 10 minutes.</w:t>
      </w:r>
      <w:r w:rsidR="00915123" w:rsidRPr="007B5242">
        <w:rPr>
          <w:rFonts w:ascii="Tahoma" w:hAnsi="Tahoma" w:cs="Tahoma"/>
        </w:rPr>
        <w:t xml:space="preserve"> </w:t>
      </w:r>
    </w:p>
    <w:p w14:paraId="728EBB15" w14:textId="1B5559A4" w:rsidR="00BB3EE5" w:rsidRPr="007B5242" w:rsidRDefault="00BB3EE5" w:rsidP="00B9749C">
      <w:pPr>
        <w:pStyle w:val="paragraph"/>
        <w:spacing w:before="120" w:beforeAutospacing="0" w:after="120" w:afterAutospacing="0" w:line="276" w:lineRule="auto"/>
        <w:textAlignment w:val="baseline"/>
        <w:rPr>
          <w:rFonts w:ascii="Tahoma" w:hAnsi="Tahoma" w:cs="Tahoma"/>
        </w:rPr>
      </w:pPr>
      <w:r w:rsidRPr="007B5242">
        <w:rPr>
          <w:rFonts w:ascii="Tahoma" w:hAnsi="Tahoma" w:cs="Tahoma"/>
        </w:rPr>
        <w:t xml:space="preserve">As you observe your colleague, consider </w:t>
      </w:r>
      <w:r w:rsidR="00C41A15" w:rsidRPr="007B5242">
        <w:rPr>
          <w:rFonts w:ascii="Tahoma" w:hAnsi="Tahoma" w:cs="Tahoma"/>
        </w:rPr>
        <w:t xml:space="preserve">where you notice </w:t>
      </w:r>
      <w:r w:rsidRPr="007B5242">
        <w:rPr>
          <w:rFonts w:ascii="Tahoma" w:hAnsi="Tahoma" w:cs="Tahoma"/>
        </w:rPr>
        <w:t>the following:</w:t>
      </w:r>
    </w:p>
    <w:p w14:paraId="621C435D" w14:textId="0A913BAD" w:rsidR="00D16891" w:rsidRPr="00B9749C" w:rsidRDefault="00D16891" w:rsidP="00E11AC2">
      <w:pPr>
        <w:pStyle w:val="ListParagraph"/>
        <w:numPr>
          <w:ilvl w:val="0"/>
          <w:numId w:val="10"/>
        </w:numPr>
        <w:rPr>
          <w:lang w:eastAsia="en-GB"/>
        </w:rPr>
      </w:pPr>
      <w:r w:rsidRPr="00B9749C">
        <w:rPr>
          <w:lang w:eastAsia="en-GB"/>
        </w:rPr>
        <w:t>What strategies does the teacher employ to transition pupils from guided practice to independent practice effectively? Look for approaches such as scaffolding support, using worked examples, or providing structured frameworks.</w:t>
      </w:r>
    </w:p>
    <w:p w14:paraId="7151227F" w14:textId="72F8770B" w:rsidR="00D16891" w:rsidRPr="00B9749C" w:rsidRDefault="00D16891" w:rsidP="00E11AC2">
      <w:pPr>
        <w:pStyle w:val="ListParagraph"/>
        <w:numPr>
          <w:ilvl w:val="0"/>
          <w:numId w:val="10"/>
        </w:numPr>
        <w:rPr>
          <w:lang w:eastAsia="en-GB"/>
        </w:rPr>
      </w:pPr>
      <w:r w:rsidRPr="00B9749C">
        <w:rPr>
          <w:lang w:eastAsia="en-GB"/>
        </w:rPr>
        <w:t>How does the teacher ensure independent practice is meaningful and aligned with prior instruction? Consider how tasks are designed to build on guided practice and promote deeper thinking without introducing mismatched resources.</w:t>
      </w:r>
    </w:p>
    <w:p w14:paraId="50A54890" w14:textId="53703FF6" w:rsidR="00D16891" w:rsidRPr="00B9749C" w:rsidRDefault="00D16891" w:rsidP="00E11AC2">
      <w:pPr>
        <w:pStyle w:val="ListParagraph"/>
        <w:numPr>
          <w:ilvl w:val="0"/>
          <w:numId w:val="10"/>
        </w:numPr>
        <w:rPr>
          <w:lang w:eastAsia="en-GB"/>
        </w:rPr>
      </w:pPr>
      <w:r w:rsidRPr="00B9749C">
        <w:rPr>
          <w:lang w:eastAsia="en-GB"/>
        </w:rPr>
        <w:t>What methods does the teacher use to structure lessons that alternate between instruction and practice? Note how teaching segments are followed by immediate opportunities for pupils to apply new learning.</w:t>
      </w:r>
    </w:p>
    <w:p w14:paraId="4003D7A9" w14:textId="1CACDA82" w:rsidR="001A27B2" w:rsidRPr="00B9749C" w:rsidRDefault="00D16891" w:rsidP="00E11AC2">
      <w:pPr>
        <w:pStyle w:val="ListParagraph"/>
        <w:numPr>
          <w:ilvl w:val="0"/>
          <w:numId w:val="10"/>
        </w:numPr>
        <w:rPr>
          <w:rStyle w:val="normaltextrun"/>
          <w:lang w:eastAsia="en-GB"/>
        </w:rPr>
      </w:pPr>
      <w:r w:rsidRPr="00B9749C">
        <w:rPr>
          <w:lang w:eastAsia="en-GB"/>
        </w:rPr>
        <w:t>How does the teacher incorporate purposeful homework into lesson cycles to reinforce or extend learning? Observe how homework tasks are connected to classroom content and supported with feedback or scaffolding.</w:t>
      </w:r>
    </w:p>
    <w:p w14:paraId="147BFE65" w14:textId="36DFBA89" w:rsidR="00915123" w:rsidRPr="007B5242" w:rsidRDefault="00915123" w:rsidP="00E11AC2">
      <w:pPr>
        <w:rPr>
          <w:rStyle w:val="normaltextrun"/>
        </w:rPr>
      </w:pPr>
      <w:r w:rsidRPr="007B5242">
        <w:rPr>
          <w:rStyle w:val="normaltextrun"/>
        </w:rPr>
        <w:t xml:space="preserve">You may wish to share your observation notes with your mentor at your next </w:t>
      </w:r>
      <w:r w:rsidR="00B702AA" w:rsidRPr="007B5242">
        <w:rPr>
          <w:rStyle w:val="normaltextrun"/>
        </w:rPr>
        <w:t>meeting</w:t>
      </w:r>
      <w:r w:rsidRPr="007B5242">
        <w:rPr>
          <w:rStyle w:val="normaltextrun"/>
        </w:rPr>
        <w:t xml:space="preserve">. </w:t>
      </w:r>
    </w:p>
    <w:p w14:paraId="17948DE3" w14:textId="0348A203" w:rsidR="00DD4124" w:rsidRPr="00B9749C" w:rsidRDefault="00927E6B" w:rsidP="00584A5F">
      <w:pPr>
        <w:pStyle w:val="Subheading"/>
        <w:rPr>
          <w:rStyle w:val="normaltextrun"/>
        </w:rPr>
      </w:pPr>
      <w:r w:rsidRPr="007B5242">
        <w:rPr>
          <w:rStyle w:val="normaltextrun"/>
        </w:rPr>
        <w:t>Action</w:t>
      </w:r>
      <w:r w:rsidR="007B7D49" w:rsidRPr="007B5242">
        <w:rPr>
          <w:rStyle w:val="normaltextrun"/>
        </w:rPr>
        <w:t>s</w:t>
      </w:r>
    </w:p>
    <w:p w14:paraId="466C7E21" w14:textId="1B2971D5" w:rsidR="00875F9A" w:rsidRPr="007B5242" w:rsidRDefault="00233639" w:rsidP="00875F9A">
      <w:pPr>
        <w:tabs>
          <w:tab w:val="left" w:pos="1240"/>
        </w:tabs>
      </w:pPr>
      <w:r w:rsidRPr="007B5242">
        <w:t xml:space="preserve">Identify </w:t>
      </w:r>
      <w:r w:rsidR="00875F9A" w:rsidRPr="007B5242">
        <w:t>an upcoming lesson you are going to teach and consider one or more of the following actions</w:t>
      </w:r>
      <w:r w:rsidR="00092CE2" w:rsidRPr="007B5242">
        <w:t xml:space="preserve"> that you could implement</w:t>
      </w:r>
      <w:r w:rsidR="00470C93" w:rsidRPr="007B5242">
        <w:t>:</w:t>
      </w:r>
    </w:p>
    <w:p w14:paraId="0014FB42" w14:textId="5E242BF0" w:rsidR="00BA6970" w:rsidRPr="00B9749C" w:rsidRDefault="00BA6970" w:rsidP="00B86201">
      <w:pPr>
        <w:pStyle w:val="ListParagraph"/>
        <w:numPr>
          <w:ilvl w:val="0"/>
          <w:numId w:val="11"/>
        </w:numPr>
        <w:tabs>
          <w:tab w:val="left" w:pos="1240"/>
        </w:tabs>
      </w:pPr>
      <w:r w:rsidRPr="00B9749C">
        <w:t>p</w:t>
      </w:r>
      <w:r w:rsidR="00B86201" w:rsidRPr="00B9749C">
        <w:t xml:space="preserve">lan to structure guided practice sessions with clear explanations, modelling with narrated thought-processes, questioning to check for understanding and </w:t>
      </w:r>
      <w:r w:rsidRPr="00B9749C">
        <w:t>the use of</w:t>
      </w:r>
      <w:r w:rsidR="00B86201" w:rsidRPr="00B9749C">
        <w:t xml:space="preserve"> scaffolding to gradually lead pupils from </w:t>
      </w:r>
      <w:r w:rsidRPr="00B9749C">
        <w:t>guided practice</w:t>
      </w:r>
      <w:r w:rsidR="00B86201" w:rsidRPr="00B9749C">
        <w:t xml:space="preserve"> to independent </w:t>
      </w:r>
      <w:r w:rsidRPr="00B9749C">
        <w:t>practice</w:t>
      </w:r>
      <w:r w:rsidR="003976B9">
        <w:t>;</w:t>
      </w:r>
    </w:p>
    <w:p w14:paraId="5D26387D" w14:textId="03EB4512" w:rsidR="00BA6970" w:rsidRPr="00B9749C" w:rsidRDefault="00BA6970" w:rsidP="00B86201">
      <w:pPr>
        <w:pStyle w:val="ListParagraph"/>
        <w:numPr>
          <w:ilvl w:val="0"/>
          <w:numId w:val="11"/>
        </w:numPr>
        <w:tabs>
          <w:tab w:val="left" w:pos="1240"/>
        </w:tabs>
      </w:pPr>
      <w:r w:rsidRPr="00B9749C">
        <w:lastRenderedPageBreak/>
        <w:t>p</w:t>
      </w:r>
      <w:r w:rsidR="00B86201" w:rsidRPr="00B9749C">
        <w:t>lan independent practice tasks that are directly aligned with prior instruction, ensuring they activate critical thinking and provide appropriate challenge to solidify learning</w:t>
      </w:r>
      <w:r w:rsidR="003976B9">
        <w:t>; or</w:t>
      </w:r>
    </w:p>
    <w:p w14:paraId="11EAD3E6" w14:textId="73C56DDF" w:rsidR="00BA6970" w:rsidRPr="00B9749C" w:rsidRDefault="00BA6970" w:rsidP="00B86201">
      <w:pPr>
        <w:pStyle w:val="ListParagraph"/>
        <w:numPr>
          <w:ilvl w:val="0"/>
          <w:numId w:val="11"/>
        </w:numPr>
        <w:tabs>
          <w:tab w:val="left" w:pos="1240"/>
        </w:tabs>
      </w:pPr>
      <w:r w:rsidRPr="00B9749C">
        <w:t>p</w:t>
      </w:r>
      <w:r w:rsidR="00B86201" w:rsidRPr="00B9749C">
        <w:t>lan purposeful homework tasks that either reinforce prior learning, prepare pupils for upcoming content, or encourage application, accompanied by follow-up feedback to support improvement</w:t>
      </w:r>
      <w:r w:rsidR="003976B9">
        <w:t>.</w:t>
      </w:r>
    </w:p>
    <w:p w14:paraId="0385AC61" w14:textId="77777777" w:rsidR="0002736B" w:rsidRPr="007B5242" w:rsidRDefault="0093218C" w:rsidP="0093218C">
      <w:pPr>
        <w:tabs>
          <w:tab w:val="left" w:pos="1240"/>
        </w:tabs>
      </w:pPr>
      <w:r w:rsidRPr="007B5242">
        <w:t>Discuss how you will implement this with your mentor in your next weekly meeting</w:t>
      </w:r>
      <w:r w:rsidR="006F5AFE" w:rsidRPr="007B5242">
        <w:t xml:space="preserve">. </w:t>
      </w:r>
      <w:r w:rsidR="00AF37CB" w:rsidRPr="007B5242">
        <w:t xml:space="preserve">You may wish to </w:t>
      </w:r>
      <w:r w:rsidR="0002736B" w:rsidRPr="007B5242">
        <w:t xml:space="preserve">choose a different action that meets the need and priorities in your own setting. </w:t>
      </w:r>
    </w:p>
    <w:p w14:paraId="7FF45B7C" w14:textId="50E1DF07" w:rsidR="0093218C" w:rsidRPr="007B5242" w:rsidRDefault="006F5AFE" w:rsidP="0093218C">
      <w:pPr>
        <w:tabs>
          <w:tab w:val="left" w:pos="1240"/>
        </w:tabs>
      </w:pPr>
      <w:r w:rsidRPr="007B5242">
        <w:t>Use</w:t>
      </w:r>
      <w:r w:rsidR="0093218C" w:rsidRPr="007B5242">
        <w:t xml:space="preserve"> the contents of this elective self-study to support your planning including identifying the </w:t>
      </w:r>
      <w:r w:rsidR="00D97307">
        <w:t>‘</w:t>
      </w:r>
      <w:r w:rsidR="0093218C" w:rsidRPr="007B5242">
        <w:t>active ingredients</w:t>
      </w:r>
      <w:r w:rsidR="00D97307">
        <w:t>’</w:t>
      </w:r>
      <w:r w:rsidR="0093218C" w:rsidRPr="007B5242">
        <w:t xml:space="preserve"> for the action and how these will be enacted in the </w:t>
      </w:r>
      <w:r w:rsidR="007B7854" w:rsidRPr="007B5242">
        <w:t>learning environment</w:t>
      </w:r>
      <w:r w:rsidR="0093218C" w:rsidRPr="007B5242">
        <w:t xml:space="preserve">.  </w:t>
      </w:r>
    </w:p>
    <w:p w14:paraId="42C60C90" w14:textId="1104CB35" w:rsidR="0093218C" w:rsidRPr="007B5242" w:rsidRDefault="007B5242" w:rsidP="0093218C">
      <w:pPr>
        <w:tabs>
          <w:tab w:val="left" w:pos="1240"/>
        </w:tabs>
        <w:rPr>
          <w:rFonts w:ascii="Tahoma" w:hAnsi="Tahoma" w:cs="Tahoma"/>
          <w:b/>
          <w:bCs/>
          <w:color w:val="0070C0"/>
          <w:u w:val="single"/>
        </w:rPr>
      </w:pPr>
      <w:hyperlink w:anchor="Contentpage" w:history="1">
        <w:r w:rsidR="0093218C" w:rsidRPr="007B5242">
          <w:rPr>
            <w:rStyle w:val="Hyperlink"/>
            <w:b/>
            <w:bCs/>
          </w:rPr>
          <w:t>Click here to return to Content page</w:t>
        </w:r>
      </w:hyperlink>
    </w:p>
    <w:p w14:paraId="6997BA20" w14:textId="4D4DF53D" w:rsidR="00E15ABB" w:rsidRPr="00B9749C" w:rsidRDefault="00660D09" w:rsidP="00915123">
      <w:pPr>
        <w:pStyle w:val="Heading"/>
        <w:rPr>
          <w:rStyle w:val="eop"/>
        </w:rPr>
      </w:pPr>
      <w:r w:rsidRPr="007B5242">
        <w:br w:type="page"/>
      </w:r>
      <w:bookmarkStart w:id="30" w:name="RelatedITTECFStatements"/>
      <w:r w:rsidR="00E15ABB" w:rsidRPr="007B5242">
        <w:rPr>
          <w:rStyle w:val="normaltextrun"/>
        </w:rPr>
        <w:lastRenderedPageBreak/>
        <w:t>Related Initial Teacher Training and Early Career Framework statements</w:t>
      </w:r>
      <w:r w:rsidR="00E15ABB" w:rsidRPr="007B5242">
        <w:rPr>
          <w:rStyle w:val="eop"/>
        </w:rPr>
        <w:t> </w:t>
      </w:r>
    </w:p>
    <w:bookmarkEnd w:id="30"/>
    <w:p w14:paraId="7279C8D5" w14:textId="77777777" w:rsidR="00083D11" w:rsidRPr="007B5242" w:rsidRDefault="00083D11" w:rsidP="00083D11">
      <w:pPr>
        <w:pStyle w:val="Subheading"/>
      </w:pPr>
      <w:r w:rsidRPr="007B5242">
        <w:t xml:space="preserve">Classroom practice </w:t>
      </w:r>
    </w:p>
    <w:p w14:paraId="451A8B30" w14:textId="77777777" w:rsidR="00083D11" w:rsidRPr="007B5242" w:rsidRDefault="00083D11" w:rsidP="00083D11">
      <w:pPr>
        <w:rPr>
          <w:b/>
          <w:bCs/>
        </w:rPr>
      </w:pPr>
      <w:r w:rsidRPr="007B5242">
        <w:rPr>
          <w:b/>
          <w:bCs/>
        </w:rPr>
        <w:t>Learn that…</w:t>
      </w:r>
    </w:p>
    <w:p w14:paraId="53204811" w14:textId="77777777" w:rsidR="00083D11" w:rsidRPr="00B9749C" w:rsidRDefault="00083D11" w:rsidP="00083D11">
      <w:pPr>
        <w:spacing w:line="240" w:lineRule="auto"/>
      </w:pPr>
      <w:r w:rsidRPr="007B5242">
        <w:t xml:space="preserve">4.8. </w:t>
      </w:r>
      <w:r w:rsidRPr="00B9749C">
        <w:t>Practice is an integral part of effective teaching; ensuring pupils have repeated opportunities to practise, with appropriate guidance and support, increases success.</w:t>
      </w:r>
    </w:p>
    <w:p w14:paraId="18FA5949" w14:textId="77777777" w:rsidR="00083D11" w:rsidRPr="007B5242" w:rsidRDefault="00083D11" w:rsidP="00083D11">
      <w:pPr>
        <w:spacing w:line="240" w:lineRule="auto"/>
      </w:pPr>
      <w:r w:rsidRPr="007B5242">
        <w:t>4.11. Homework can improve pupil outcomes, particularly for older pupils, but it is likely that the quality of homework and its relevance to main class teaching is more important than the amount set.</w:t>
      </w:r>
    </w:p>
    <w:p w14:paraId="573FF6BF" w14:textId="77777777" w:rsidR="00083D11" w:rsidRPr="007B5242" w:rsidRDefault="00083D11" w:rsidP="00083D11">
      <w:pPr>
        <w:rPr>
          <w:b/>
          <w:bCs/>
        </w:rPr>
      </w:pPr>
      <w:r w:rsidRPr="007B5242">
        <w:rPr>
          <w:b/>
          <w:bCs/>
        </w:rPr>
        <w:t>Learn how to…</w:t>
      </w:r>
    </w:p>
    <w:p w14:paraId="4BE9E430" w14:textId="77777777" w:rsidR="00083D11" w:rsidRPr="007B5242" w:rsidRDefault="00083D11" w:rsidP="00083D11">
      <w:pPr>
        <w:rPr>
          <w:b/>
          <w:bCs/>
        </w:rPr>
      </w:pPr>
      <w:r w:rsidRPr="007B5242">
        <w:rPr>
          <w:b/>
          <w:bCs/>
        </w:rPr>
        <w:t xml:space="preserve">Plan effective lessons, by: </w:t>
      </w:r>
    </w:p>
    <w:p w14:paraId="502FEA7F" w14:textId="18D17AAB" w:rsidR="00083D11" w:rsidRPr="007B5242" w:rsidRDefault="00083D11" w:rsidP="00083D11">
      <w:pPr>
        <w:spacing w:before="0" w:after="200"/>
        <w:ind w:left="360"/>
      </w:pPr>
      <w:r w:rsidRPr="007B5242">
        <w:t>4</w:t>
      </w:r>
      <w:r w:rsidR="00053AF5">
        <w:t>.</w:t>
      </w:r>
      <w:r w:rsidRPr="007B5242">
        <w:t>b</w:t>
      </w:r>
      <w:r w:rsidR="00053AF5">
        <w:t>.</w:t>
      </w:r>
      <w:r w:rsidRPr="007B5242">
        <w:t xml:space="preserve"> Enabling critical thinking and problem solving by first teaching the necessary foundational content knowledge.</w:t>
      </w:r>
    </w:p>
    <w:p w14:paraId="5943F2CF" w14:textId="3EC75424" w:rsidR="00083D11" w:rsidRPr="007B5242" w:rsidRDefault="00083D11" w:rsidP="00083D11">
      <w:pPr>
        <w:spacing w:before="0" w:after="200"/>
        <w:ind w:left="360"/>
      </w:pPr>
      <w:r w:rsidRPr="007B5242">
        <w:t>4</w:t>
      </w:r>
      <w:r w:rsidR="003563A2">
        <w:t>.</w:t>
      </w:r>
      <w:r w:rsidRPr="007B5242">
        <w:t>c</w:t>
      </w:r>
      <w:r w:rsidR="003563A2">
        <w:t>.</w:t>
      </w:r>
      <w:r w:rsidRPr="007B5242">
        <w:t xml:space="preserve"> Removing scaffolding only when pupils are achieving a high degree of success in applying previously taught material.</w:t>
      </w:r>
    </w:p>
    <w:p w14:paraId="1EC6E5E3" w14:textId="244F63C0" w:rsidR="00083D11" w:rsidRPr="007B5242" w:rsidRDefault="00083D11" w:rsidP="00083D11">
      <w:pPr>
        <w:spacing w:before="0" w:after="200"/>
        <w:ind w:left="360"/>
      </w:pPr>
      <w:r w:rsidRPr="007B5242">
        <w:t>4</w:t>
      </w:r>
      <w:r w:rsidR="003563A2">
        <w:t>.</w:t>
      </w:r>
      <w:r w:rsidRPr="007B5242">
        <w:t>d</w:t>
      </w:r>
      <w:r w:rsidR="003563A2">
        <w:t>.</w:t>
      </w:r>
      <w:r w:rsidRPr="007B5242">
        <w:t xml:space="preserve"> Providing sufficient opportunity for pupils to consolidate and practise applying new knowledge and skills.</w:t>
      </w:r>
    </w:p>
    <w:p w14:paraId="4F6E0483" w14:textId="5214059F" w:rsidR="00083D11" w:rsidRPr="007B5242" w:rsidRDefault="00083D11" w:rsidP="00083D11">
      <w:pPr>
        <w:spacing w:before="0" w:after="200"/>
        <w:ind w:left="360"/>
      </w:pPr>
      <w:r w:rsidRPr="007B5242">
        <w:t>4</w:t>
      </w:r>
      <w:r w:rsidR="003563A2">
        <w:t>.</w:t>
      </w:r>
      <w:r w:rsidRPr="007B5242">
        <w:t>e</w:t>
      </w:r>
      <w:r w:rsidR="003563A2">
        <w:t>.</w:t>
      </w:r>
      <w:r w:rsidRPr="007B5242">
        <w:t xml:space="preserve"> Breaking tasks down into constituent components when first setting up independent practice (e.g. using tasks that scaffold pupils through meta-cognitive and procedural processes). </w:t>
      </w:r>
    </w:p>
    <w:p w14:paraId="2529194E" w14:textId="77777777" w:rsidR="00083D11" w:rsidRPr="007B5242" w:rsidRDefault="00083D11" w:rsidP="00083D11">
      <w:pPr>
        <w:rPr>
          <w:b/>
          <w:bCs/>
        </w:rPr>
      </w:pPr>
      <w:r w:rsidRPr="007B5242">
        <w:rPr>
          <w:b/>
          <w:bCs/>
        </w:rPr>
        <w:t>Stimulate pupil thinking and check for understanding, by:</w:t>
      </w:r>
    </w:p>
    <w:p w14:paraId="34BC8AF2" w14:textId="6A299253" w:rsidR="00083D11" w:rsidRPr="007B5242" w:rsidRDefault="00083D11" w:rsidP="00083D11">
      <w:pPr>
        <w:spacing w:before="0" w:after="200"/>
        <w:ind w:left="360"/>
      </w:pPr>
      <w:r w:rsidRPr="007B5242">
        <w:t>4</w:t>
      </w:r>
      <w:r w:rsidR="004C77DA">
        <w:t>.</w:t>
      </w:r>
      <w:r w:rsidRPr="007B5242">
        <w:t>l</w:t>
      </w:r>
      <w:r w:rsidR="004C77DA">
        <w:t>.</w:t>
      </w:r>
      <w:r w:rsidRPr="007B5242">
        <w:t xml:space="preserve"> Planning activities around what you want pupils to think hard about.</w:t>
      </w:r>
    </w:p>
    <w:p w14:paraId="602E56B7" w14:textId="77777777" w:rsidR="0070606E" w:rsidRPr="007B5242" w:rsidRDefault="0070606E" w:rsidP="00876250">
      <w:pPr>
        <w:spacing w:before="0" w:after="200"/>
      </w:pPr>
    </w:p>
    <w:p w14:paraId="137659AB" w14:textId="77777777" w:rsidR="0093218C" w:rsidRPr="007B5242" w:rsidRDefault="0070606E" w:rsidP="0093218C">
      <w:pPr>
        <w:pStyle w:val="Subheading"/>
        <w:rPr>
          <w:color w:val="0070C0"/>
          <w:u w:val="single"/>
        </w:rPr>
      </w:pPr>
      <w:r w:rsidRPr="004B1707">
        <w:fldChar w:fldCharType="begin"/>
      </w:r>
      <w:r w:rsidRPr="007B5242">
        <w:instrText>HYPERLINK  \l "Contentpage"</w:instrText>
      </w:r>
      <w:r w:rsidRPr="004B1707">
        <w:fldChar w:fldCharType="separate"/>
      </w:r>
      <w:hyperlink w:anchor="Contentpage" w:history="1">
        <w:r w:rsidR="0093218C" w:rsidRPr="007B5242">
          <w:rPr>
            <w:rStyle w:val="Hyperlink"/>
          </w:rPr>
          <w:t>Click here to return to Content page</w:t>
        </w:r>
      </w:hyperlink>
    </w:p>
    <w:p w14:paraId="6F49374A" w14:textId="3E5AA753" w:rsidR="008052E2" w:rsidRPr="007B5242" w:rsidRDefault="0070606E" w:rsidP="0093218C">
      <w:pPr>
        <w:pStyle w:val="Subheading"/>
        <w:rPr>
          <w:b w:val="0"/>
          <w:bCs w:val="0"/>
          <w:color w:val="004B62" w:themeColor="text1"/>
          <w:sz w:val="28"/>
          <w:szCs w:val="28"/>
        </w:rPr>
      </w:pPr>
      <w:r w:rsidRPr="004B1707">
        <w:fldChar w:fldCharType="end"/>
      </w:r>
      <w:r w:rsidR="008052E2" w:rsidRPr="007B5242">
        <w:br w:type="page"/>
      </w:r>
    </w:p>
    <w:p w14:paraId="1E8C0AC1" w14:textId="77777777" w:rsidR="00211DD4" w:rsidRPr="007B5242" w:rsidRDefault="00211DD4" w:rsidP="00211DD4">
      <w:pPr>
        <w:pStyle w:val="Heading"/>
      </w:pPr>
      <w:bookmarkStart w:id="31" w:name="AI"/>
      <w:r w:rsidRPr="007B5242">
        <w:lastRenderedPageBreak/>
        <w:t>Use of artificial intelligence</w:t>
      </w:r>
    </w:p>
    <w:bookmarkEnd w:id="31"/>
    <w:p w14:paraId="312F1E86" w14:textId="77777777" w:rsidR="00DB60CA" w:rsidRDefault="00DB60CA" w:rsidP="00DB60CA">
      <w:pPr>
        <w:spacing w:before="0" w:after="200"/>
      </w:pPr>
      <w:r>
        <w:t>T</w:t>
      </w:r>
      <w:r w:rsidRPr="000310EF">
        <w:t>his document includes content created using generative artificial intelligence</w:t>
      </w:r>
      <w:r>
        <w:t xml:space="preserve"> (gen AI)</w:t>
      </w:r>
      <w:r w:rsidRPr="000310EF">
        <w:t>.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39F5A181" w14:textId="068B6720" w:rsidR="0070606E" w:rsidRPr="007B5242" w:rsidRDefault="00DB60CA">
      <w:pPr>
        <w:spacing w:before="0" w:after="200"/>
        <w:jc w:val="both"/>
      </w:pPr>
      <w:r>
        <w:t xml:space="preserve">For further information regarding safe and ethical use of gen AI in education, see </w:t>
      </w:r>
      <w:hyperlink r:id="rId25" w:history="1">
        <w:r w:rsidRPr="0030541C">
          <w:rPr>
            <w:rStyle w:val="Hyperlink"/>
          </w:rPr>
          <w:t>https://www.gov.uk/government/collections/using-ai-in-education-settings-support-materials</w:t>
        </w:r>
      </w:hyperlink>
      <w:r>
        <w:t xml:space="preserve"> </w:t>
      </w:r>
    </w:p>
    <w:p w14:paraId="61D09D7B" w14:textId="77777777" w:rsidR="0093218C" w:rsidRPr="007B5242" w:rsidRDefault="007B5242" w:rsidP="0093218C">
      <w:pPr>
        <w:pStyle w:val="Subheading"/>
        <w:rPr>
          <w:color w:val="0070C0"/>
          <w:u w:val="single"/>
        </w:rPr>
      </w:pPr>
      <w:hyperlink w:anchor="Contentpage" w:history="1">
        <w:r w:rsidR="0093218C" w:rsidRPr="007B5242">
          <w:rPr>
            <w:rStyle w:val="Hyperlink"/>
          </w:rPr>
          <w:t>Click here to return to Content page</w:t>
        </w:r>
      </w:hyperlink>
    </w:p>
    <w:p w14:paraId="0D9DD535" w14:textId="6EB6470D" w:rsidR="00211DD4" w:rsidRPr="007B5242" w:rsidRDefault="00211DD4" w:rsidP="0093218C">
      <w:pPr>
        <w:spacing w:before="0" w:after="200"/>
        <w:jc w:val="both"/>
        <w:rPr>
          <w:rFonts w:ascii="Tahoma" w:hAnsi="Tahoma" w:cs="Tahoma"/>
          <w:b/>
          <w:bCs/>
          <w:color w:val="004B62" w:themeColor="text1"/>
          <w:sz w:val="28"/>
          <w:szCs w:val="28"/>
        </w:rPr>
      </w:pPr>
      <w:r w:rsidRPr="007B5242">
        <w:br w:type="page"/>
      </w:r>
    </w:p>
    <w:p w14:paraId="69D3EC8C" w14:textId="4EEEAAD3" w:rsidR="004123C1" w:rsidRPr="00B9749C" w:rsidRDefault="004123C1" w:rsidP="6D4B01A0">
      <w:pPr>
        <w:pStyle w:val="Heading"/>
      </w:pPr>
      <w:bookmarkStart w:id="32" w:name="References"/>
      <w:bookmarkEnd w:id="32"/>
      <w:r w:rsidRPr="007B5242">
        <w:lastRenderedPageBreak/>
        <w:t>References</w:t>
      </w:r>
    </w:p>
    <w:p w14:paraId="47000E8F" w14:textId="2B17F031" w:rsidR="1C8D3F49" w:rsidRPr="00B9749C" w:rsidRDefault="1C8D3F49" w:rsidP="6D4B01A0">
      <w:pPr>
        <w:pStyle w:val="ListParagraph"/>
        <w:numPr>
          <w:ilvl w:val="0"/>
          <w:numId w:val="4"/>
        </w:numPr>
        <w:rPr>
          <w:rFonts w:ascii="Tahoma" w:eastAsia="Tahoma" w:hAnsi="Tahoma" w:cs="Tahoma"/>
          <w:color w:val="000000"/>
          <w:szCs w:val="24"/>
        </w:rPr>
      </w:pPr>
      <w:r w:rsidRPr="00B9749C">
        <w:rPr>
          <w:rFonts w:ascii="Tahoma" w:eastAsia="Tahoma" w:hAnsi="Tahoma" w:cs="Tahoma"/>
          <w:color w:val="000000"/>
          <w:szCs w:val="24"/>
        </w:rPr>
        <w:t>Coe, R., Rauch, C. J., Kime, S., &amp; Singleton, D. (2020).</w:t>
      </w:r>
      <w:r w:rsidRPr="00B9749C">
        <w:rPr>
          <w:rFonts w:ascii="Arial" w:eastAsia="Arial" w:hAnsi="Arial" w:cs="Arial"/>
          <w:color w:val="000000"/>
          <w:szCs w:val="24"/>
        </w:rPr>
        <w:t> </w:t>
      </w:r>
      <w:r w:rsidRPr="00B9749C">
        <w:rPr>
          <w:rFonts w:ascii="Tahoma" w:eastAsia="Tahoma" w:hAnsi="Tahoma" w:cs="Tahoma"/>
          <w:color w:val="000000"/>
          <w:szCs w:val="24"/>
        </w:rPr>
        <w:t>Great Teaching Toolkit: Evidence</w:t>
      </w:r>
      <w:r w:rsidRPr="00B9749C">
        <w:rPr>
          <w:rFonts w:ascii="Arial" w:eastAsia="Arial" w:hAnsi="Arial" w:cs="Arial"/>
          <w:color w:val="000000"/>
          <w:szCs w:val="24"/>
        </w:rPr>
        <w:t> </w:t>
      </w:r>
      <w:r w:rsidRPr="00B9749C">
        <w:rPr>
          <w:rFonts w:ascii="Tahoma" w:eastAsia="Tahoma" w:hAnsi="Tahoma" w:cs="Tahoma"/>
          <w:color w:val="000000"/>
          <w:szCs w:val="24"/>
        </w:rPr>
        <w:t>Review. Evidence Based Education. Available</w:t>
      </w:r>
      <w:r w:rsidRPr="00B9749C">
        <w:rPr>
          <w:rFonts w:ascii="Arial" w:eastAsia="Arial" w:hAnsi="Arial" w:cs="Arial"/>
          <w:color w:val="000000"/>
          <w:szCs w:val="24"/>
        </w:rPr>
        <w:t> </w:t>
      </w:r>
      <w:hyperlink r:id="rId26">
        <w:r w:rsidRPr="00B9749C">
          <w:rPr>
            <w:rStyle w:val="Hyperlink"/>
            <w:rFonts w:ascii="Tahoma" w:eastAsia="Tahoma" w:hAnsi="Tahoma" w:cs="Tahoma"/>
            <w:szCs w:val="24"/>
          </w:rPr>
          <w:t>https://www.cambridgeinternational.org/Images/584543-great-teaching-toolkit-evidence-review.pdf</w:t>
        </w:r>
      </w:hyperlink>
      <w:r w:rsidRPr="00B9749C">
        <w:rPr>
          <w:rFonts w:ascii="Tahoma" w:eastAsia="Tahoma" w:hAnsi="Tahoma" w:cs="Tahoma"/>
          <w:color w:val="000000"/>
          <w:szCs w:val="24"/>
        </w:rPr>
        <w:t>. [Accessed 23 April 2025]. </w:t>
      </w:r>
    </w:p>
    <w:p w14:paraId="13ED7961" w14:textId="3D5E7512" w:rsidR="1C8D3F49" w:rsidRPr="00B9749C" w:rsidRDefault="1C8D3F49" w:rsidP="6D4B01A0">
      <w:pPr>
        <w:pStyle w:val="ListParagraph"/>
        <w:numPr>
          <w:ilvl w:val="0"/>
          <w:numId w:val="4"/>
        </w:numPr>
        <w:rPr>
          <w:rFonts w:ascii="Tahoma" w:eastAsia="Tahoma" w:hAnsi="Tahoma" w:cs="Tahoma"/>
          <w:color w:val="000000"/>
          <w:szCs w:val="24"/>
        </w:rPr>
      </w:pPr>
      <w:r w:rsidRPr="00B9749C">
        <w:rPr>
          <w:rFonts w:ascii="Tahoma" w:eastAsia="Tahoma" w:hAnsi="Tahoma" w:cs="Tahoma"/>
          <w:color w:val="000000"/>
          <w:szCs w:val="24"/>
        </w:rPr>
        <w:t xml:space="preserve">Education Endowment Foundation, (2021)., Special Educational Needs in Mainstream Schools guidance report. Available at: </w:t>
      </w:r>
      <w:hyperlink r:id="rId27">
        <w:r w:rsidRPr="00B9749C">
          <w:rPr>
            <w:rStyle w:val="Hyperlink"/>
            <w:rFonts w:ascii="Tahoma" w:eastAsia="Tahoma" w:hAnsi="Tahoma" w:cs="Tahoma"/>
            <w:szCs w:val="24"/>
          </w:rPr>
          <w:t>Special Educational Needs in Mainstream Schools | EEF</w:t>
        </w:r>
      </w:hyperlink>
      <w:r w:rsidRPr="00B9749C">
        <w:rPr>
          <w:rFonts w:ascii="Tahoma" w:eastAsia="Tahoma" w:hAnsi="Tahoma" w:cs="Tahoma"/>
          <w:color w:val="000000"/>
          <w:szCs w:val="24"/>
        </w:rPr>
        <w:t xml:space="preserve"> [Accessed 23 April 2025]</w:t>
      </w:r>
    </w:p>
    <w:p w14:paraId="0FBD54F4" w14:textId="1EE09E82" w:rsidR="1C8D3F49" w:rsidRPr="00B9749C" w:rsidRDefault="1C8D3F49" w:rsidP="6D4B01A0">
      <w:pPr>
        <w:pStyle w:val="ListParagraph"/>
        <w:numPr>
          <w:ilvl w:val="0"/>
          <w:numId w:val="4"/>
        </w:numPr>
        <w:rPr>
          <w:rFonts w:ascii="Tahoma" w:eastAsia="Tahoma" w:hAnsi="Tahoma" w:cs="Tahoma"/>
          <w:color w:val="000000"/>
          <w:szCs w:val="24"/>
        </w:rPr>
      </w:pPr>
      <w:r w:rsidRPr="00B9749C">
        <w:rPr>
          <w:rFonts w:ascii="Tahoma" w:eastAsia="Tahoma" w:hAnsi="Tahoma" w:cs="Tahoma"/>
          <w:color w:val="000000"/>
          <w:szCs w:val="24"/>
        </w:rPr>
        <w:t>Fisher, D &amp; Frey, N, (2008) Homework and the Gradual Release of Responsibility: Making “Responsibility” Possible. English Journal 98.2 (2008): 40–45</w:t>
      </w:r>
    </w:p>
    <w:p w14:paraId="10BF4DC5" w14:textId="42B8D7A9" w:rsidR="1C8D3F49" w:rsidRPr="00B9749C" w:rsidRDefault="1C8D3F49" w:rsidP="6D4B01A0">
      <w:pPr>
        <w:pStyle w:val="ListParagraph"/>
        <w:numPr>
          <w:ilvl w:val="0"/>
          <w:numId w:val="4"/>
        </w:numPr>
        <w:rPr>
          <w:rFonts w:ascii="Tahoma" w:eastAsia="Tahoma" w:hAnsi="Tahoma" w:cs="Tahoma"/>
          <w:color w:val="000000"/>
          <w:szCs w:val="24"/>
        </w:rPr>
      </w:pPr>
      <w:r w:rsidRPr="00B9749C">
        <w:rPr>
          <w:rFonts w:ascii="Tahoma" w:eastAsia="Tahoma" w:hAnsi="Tahoma" w:cs="Tahoma"/>
          <w:color w:val="000000"/>
          <w:szCs w:val="24"/>
        </w:rPr>
        <w:t>Hattie, J. (2008). Visible learning: A synthesis of over 800 meta analyses related to achievement. New York: Routledge.</w:t>
      </w:r>
    </w:p>
    <w:p w14:paraId="2E4F90B1" w14:textId="525C60E7" w:rsidR="1C8D3F49" w:rsidRPr="00B9749C" w:rsidRDefault="1C8D3F49" w:rsidP="6D4B01A0">
      <w:pPr>
        <w:pStyle w:val="ListParagraph"/>
        <w:numPr>
          <w:ilvl w:val="0"/>
          <w:numId w:val="4"/>
        </w:numPr>
        <w:rPr>
          <w:rFonts w:ascii="Tahoma" w:eastAsia="Tahoma" w:hAnsi="Tahoma" w:cs="Tahoma"/>
          <w:color w:val="000000"/>
          <w:szCs w:val="24"/>
        </w:rPr>
      </w:pPr>
      <w:r w:rsidRPr="00B9749C">
        <w:rPr>
          <w:rFonts w:ascii="Tahoma" w:eastAsia="Tahoma" w:hAnsi="Tahoma" w:cs="Tahoma"/>
          <w:color w:val="000000"/>
          <w:szCs w:val="24"/>
        </w:rPr>
        <w:t>Rosenshine B, (2012) Principles of Instruction. American Educator, Spring 2012, 12-39</w:t>
      </w:r>
    </w:p>
    <w:p w14:paraId="63284D10" w14:textId="77777777" w:rsidR="0070606E" w:rsidRPr="007B5242" w:rsidRDefault="0070606E" w:rsidP="00B352A9">
      <w:pPr>
        <w:pStyle w:val="ListParagraph"/>
        <w:spacing w:before="0" w:after="200"/>
        <w:jc w:val="both"/>
        <w:rPr>
          <w:rFonts w:ascii="Tahoma" w:hAnsi="Tahoma" w:cs="Tahoma"/>
        </w:rPr>
      </w:pPr>
    </w:p>
    <w:p w14:paraId="4427D214" w14:textId="520D4D3A" w:rsidR="0070606E" w:rsidRPr="0093218C" w:rsidRDefault="007B5242" w:rsidP="0093218C">
      <w:pPr>
        <w:pStyle w:val="Subheading"/>
        <w:rPr>
          <w:color w:val="0070C0"/>
          <w:u w:val="single"/>
        </w:rPr>
      </w:pPr>
      <w:hyperlink w:anchor="Contentpage" w:history="1">
        <w:r w:rsidR="0093218C" w:rsidRPr="007B5242">
          <w:rPr>
            <w:rStyle w:val="Hyperlink"/>
          </w:rPr>
          <w:t>Click here to return to Content page</w:t>
        </w:r>
      </w:hyperlink>
    </w:p>
    <w:sectPr w:rsidR="0070606E" w:rsidRPr="0093218C"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58C5" w14:textId="77777777" w:rsidR="00350E6C" w:rsidRDefault="00350E6C" w:rsidP="00403260">
      <w:pPr>
        <w:spacing w:after="0" w:line="240" w:lineRule="auto"/>
      </w:pPr>
      <w:r>
        <w:separator/>
      </w:r>
    </w:p>
  </w:endnote>
  <w:endnote w:type="continuationSeparator" w:id="0">
    <w:p w14:paraId="3122FB19" w14:textId="77777777" w:rsidR="00350E6C" w:rsidRDefault="00350E6C" w:rsidP="00403260">
      <w:pPr>
        <w:spacing w:after="0" w:line="240" w:lineRule="auto"/>
      </w:pPr>
      <w:r>
        <w:continuationSeparator/>
      </w:r>
    </w:p>
  </w:endnote>
  <w:endnote w:type="continuationNotice" w:id="1">
    <w:p w14:paraId="13C6F7D3" w14:textId="77777777" w:rsidR="00350E6C" w:rsidRDefault="00350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9AFF" w14:textId="77777777" w:rsidR="00350E6C" w:rsidRDefault="00350E6C" w:rsidP="00403260">
      <w:pPr>
        <w:spacing w:after="0" w:line="240" w:lineRule="auto"/>
      </w:pPr>
      <w:r>
        <w:separator/>
      </w:r>
    </w:p>
  </w:footnote>
  <w:footnote w:type="continuationSeparator" w:id="0">
    <w:p w14:paraId="35F97BD3" w14:textId="77777777" w:rsidR="00350E6C" w:rsidRDefault="00350E6C" w:rsidP="00403260">
      <w:pPr>
        <w:spacing w:after="0" w:line="240" w:lineRule="auto"/>
      </w:pPr>
      <w:r>
        <w:continuationSeparator/>
      </w:r>
    </w:p>
  </w:footnote>
  <w:footnote w:type="continuationNotice" w:id="1">
    <w:p w14:paraId="6A351987" w14:textId="77777777" w:rsidR="00350E6C" w:rsidRDefault="00350E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64293EDE" w:rsidR="00EA5F98" w:rsidRPr="00F61A7E" w:rsidRDefault="00000000" w:rsidP="00A62B3F">
    <w:pPr>
      <w:rPr>
        <w:sz w:val="22"/>
        <w:szCs w:val="20"/>
      </w:rPr>
    </w:pPr>
    <w:sdt>
      <w:sdtPr>
        <w:rPr>
          <w:sz w:val="22"/>
          <w:szCs w:val="20"/>
        </w:r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0C5E9B" w:rsidRPr="00F61A7E">
          <w:rPr>
            <w:sz w:val="22"/>
            <w:szCs w:val="20"/>
          </w:rPr>
          <w:t>ECT programme Y1 Elective self-study 3: Planning effective practice, including homework</w:t>
        </w:r>
      </w:sdtContent>
    </w:sdt>
    <w:r w:rsidR="00EA2263" w:rsidRPr="00F61A7E">
      <w:rPr>
        <w:sz w:val="2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4FF"/>
    <w:multiLevelType w:val="hybridMultilevel"/>
    <w:tmpl w:val="FE5C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F18AD"/>
    <w:multiLevelType w:val="hybridMultilevel"/>
    <w:tmpl w:val="DA22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76260"/>
    <w:multiLevelType w:val="hybridMultilevel"/>
    <w:tmpl w:val="8516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33DC5"/>
    <w:multiLevelType w:val="hybridMultilevel"/>
    <w:tmpl w:val="CC9A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23729F"/>
    <w:multiLevelType w:val="hybridMultilevel"/>
    <w:tmpl w:val="F700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F4C7A"/>
    <w:multiLevelType w:val="hybridMultilevel"/>
    <w:tmpl w:val="7392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E2ECA"/>
    <w:multiLevelType w:val="hybridMultilevel"/>
    <w:tmpl w:val="8452BB9A"/>
    <w:lvl w:ilvl="0" w:tplc="FFFFFFFF">
      <w:start w:val="1"/>
      <w:numFmt w:val="upp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065BEA"/>
    <w:multiLevelType w:val="hybridMultilevel"/>
    <w:tmpl w:val="C98A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D1837"/>
    <w:multiLevelType w:val="hybridMultilevel"/>
    <w:tmpl w:val="8814DDF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68717A"/>
    <w:multiLevelType w:val="hybridMultilevel"/>
    <w:tmpl w:val="3C60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BB1689"/>
    <w:multiLevelType w:val="hybridMultilevel"/>
    <w:tmpl w:val="9B08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31334646">
    <w:abstractNumId w:val="12"/>
  </w:num>
  <w:num w:numId="2" w16cid:durableId="1071998895">
    <w:abstractNumId w:val="11"/>
  </w:num>
  <w:num w:numId="3" w16cid:durableId="757217909">
    <w:abstractNumId w:val="6"/>
  </w:num>
  <w:num w:numId="4" w16cid:durableId="1524320900">
    <w:abstractNumId w:val="8"/>
  </w:num>
  <w:num w:numId="5" w16cid:durableId="972826743">
    <w:abstractNumId w:val="0"/>
  </w:num>
  <w:num w:numId="6" w16cid:durableId="330063897">
    <w:abstractNumId w:val="10"/>
  </w:num>
  <w:num w:numId="7" w16cid:durableId="377898092">
    <w:abstractNumId w:val="2"/>
  </w:num>
  <w:num w:numId="8" w16cid:durableId="985597029">
    <w:abstractNumId w:val="3"/>
  </w:num>
  <w:num w:numId="9" w16cid:durableId="48847407">
    <w:abstractNumId w:val="1"/>
  </w:num>
  <w:num w:numId="10" w16cid:durableId="1272471593">
    <w:abstractNumId w:val="9"/>
  </w:num>
  <w:num w:numId="11" w16cid:durableId="292054308">
    <w:abstractNumId w:val="7"/>
  </w:num>
  <w:num w:numId="12" w16cid:durableId="1834028100">
    <w:abstractNumId w:val="4"/>
  </w:num>
  <w:num w:numId="13" w16cid:durableId="20211523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006"/>
    <w:rsid w:val="0000013A"/>
    <w:rsid w:val="000003B2"/>
    <w:rsid w:val="00000C7F"/>
    <w:rsid w:val="00000E36"/>
    <w:rsid w:val="00001516"/>
    <w:rsid w:val="00001567"/>
    <w:rsid w:val="000018ED"/>
    <w:rsid w:val="00001A25"/>
    <w:rsid w:val="000022EC"/>
    <w:rsid w:val="000028C8"/>
    <w:rsid w:val="00002CFF"/>
    <w:rsid w:val="0000363A"/>
    <w:rsid w:val="0000391D"/>
    <w:rsid w:val="000039EB"/>
    <w:rsid w:val="00003DC4"/>
    <w:rsid w:val="000040D3"/>
    <w:rsid w:val="00005769"/>
    <w:rsid w:val="00005BFD"/>
    <w:rsid w:val="00005D00"/>
    <w:rsid w:val="0000600D"/>
    <w:rsid w:val="00006348"/>
    <w:rsid w:val="00006440"/>
    <w:rsid w:val="00006741"/>
    <w:rsid w:val="00006DD7"/>
    <w:rsid w:val="00007440"/>
    <w:rsid w:val="000077B5"/>
    <w:rsid w:val="00007DA4"/>
    <w:rsid w:val="000101D9"/>
    <w:rsid w:val="00010215"/>
    <w:rsid w:val="00011548"/>
    <w:rsid w:val="000118C5"/>
    <w:rsid w:val="00011A64"/>
    <w:rsid w:val="00011BCF"/>
    <w:rsid w:val="00011BE9"/>
    <w:rsid w:val="00012AD4"/>
    <w:rsid w:val="000131D1"/>
    <w:rsid w:val="000133E7"/>
    <w:rsid w:val="0001391B"/>
    <w:rsid w:val="00013A30"/>
    <w:rsid w:val="00013A5C"/>
    <w:rsid w:val="00014058"/>
    <w:rsid w:val="00014139"/>
    <w:rsid w:val="0001442D"/>
    <w:rsid w:val="0001467B"/>
    <w:rsid w:val="000148AD"/>
    <w:rsid w:val="00014CDE"/>
    <w:rsid w:val="00014DC1"/>
    <w:rsid w:val="00015124"/>
    <w:rsid w:val="000157A1"/>
    <w:rsid w:val="0001592A"/>
    <w:rsid w:val="000162C3"/>
    <w:rsid w:val="000168A6"/>
    <w:rsid w:val="00016FB9"/>
    <w:rsid w:val="00017061"/>
    <w:rsid w:val="00017947"/>
    <w:rsid w:val="00017ADB"/>
    <w:rsid w:val="00017B1D"/>
    <w:rsid w:val="00017B9B"/>
    <w:rsid w:val="00017C13"/>
    <w:rsid w:val="00020003"/>
    <w:rsid w:val="00020B01"/>
    <w:rsid w:val="00020B26"/>
    <w:rsid w:val="00021927"/>
    <w:rsid w:val="0002229D"/>
    <w:rsid w:val="00022331"/>
    <w:rsid w:val="000225D6"/>
    <w:rsid w:val="000228D7"/>
    <w:rsid w:val="0002338C"/>
    <w:rsid w:val="00023547"/>
    <w:rsid w:val="00023C88"/>
    <w:rsid w:val="000240A3"/>
    <w:rsid w:val="00024F79"/>
    <w:rsid w:val="00025060"/>
    <w:rsid w:val="0002550C"/>
    <w:rsid w:val="0002567C"/>
    <w:rsid w:val="00025D41"/>
    <w:rsid w:val="000266E5"/>
    <w:rsid w:val="00026883"/>
    <w:rsid w:val="00026C3E"/>
    <w:rsid w:val="0002736B"/>
    <w:rsid w:val="000273D6"/>
    <w:rsid w:val="00027ADF"/>
    <w:rsid w:val="00030528"/>
    <w:rsid w:val="00030603"/>
    <w:rsid w:val="000307D2"/>
    <w:rsid w:val="00030A7B"/>
    <w:rsid w:val="00030AA1"/>
    <w:rsid w:val="00030C42"/>
    <w:rsid w:val="00030C58"/>
    <w:rsid w:val="00030C7D"/>
    <w:rsid w:val="00030EF4"/>
    <w:rsid w:val="00030FA6"/>
    <w:rsid w:val="0003110F"/>
    <w:rsid w:val="0003131F"/>
    <w:rsid w:val="0003199C"/>
    <w:rsid w:val="00031C34"/>
    <w:rsid w:val="00031DA1"/>
    <w:rsid w:val="00031E26"/>
    <w:rsid w:val="00032331"/>
    <w:rsid w:val="00032F47"/>
    <w:rsid w:val="00033657"/>
    <w:rsid w:val="00033822"/>
    <w:rsid w:val="00033829"/>
    <w:rsid w:val="00033BCB"/>
    <w:rsid w:val="00033ED2"/>
    <w:rsid w:val="00033FBC"/>
    <w:rsid w:val="000341D2"/>
    <w:rsid w:val="00034851"/>
    <w:rsid w:val="00034DC3"/>
    <w:rsid w:val="00035029"/>
    <w:rsid w:val="0003534C"/>
    <w:rsid w:val="00035902"/>
    <w:rsid w:val="00035E8A"/>
    <w:rsid w:val="0003611C"/>
    <w:rsid w:val="00036190"/>
    <w:rsid w:val="0003640C"/>
    <w:rsid w:val="00036B84"/>
    <w:rsid w:val="00037728"/>
    <w:rsid w:val="00037B09"/>
    <w:rsid w:val="00040187"/>
    <w:rsid w:val="000407E0"/>
    <w:rsid w:val="000408C7"/>
    <w:rsid w:val="0004095E"/>
    <w:rsid w:val="000409F6"/>
    <w:rsid w:val="00040C2D"/>
    <w:rsid w:val="000410AF"/>
    <w:rsid w:val="00041691"/>
    <w:rsid w:val="00043232"/>
    <w:rsid w:val="000439F5"/>
    <w:rsid w:val="00043B0D"/>
    <w:rsid w:val="00043DEB"/>
    <w:rsid w:val="00043F1C"/>
    <w:rsid w:val="0004409B"/>
    <w:rsid w:val="0004524B"/>
    <w:rsid w:val="0004568B"/>
    <w:rsid w:val="000456FE"/>
    <w:rsid w:val="000458AD"/>
    <w:rsid w:val="000458D4"/>
    <w:rsid w:val="000459A0"/>
    <w:rsid w:val="00045D22"/>
    <w:rsid w:val="00046565"/>
    <w:rsid w:val="00046596"/>
    <w:rsid w:val="000465ED"/>
    <w:rsid w:val="000466D5"/>
    <w:rsid w:val="00046708"/>
    <w:rsid w:val="000468FB"/>
    <w:rsid w:val="00046F92"/>
    <w:rsid w:val="00046FBD"/>
    <w:rsid w:val="000472E7"/>
    <w:rsid w:val="00047CE1"/>
    <w:rsid w:val="000501E7"/>
    <w:rsid w:val="0005043E"/>
    <w:rsid w:val="00050876"/>
    <w:rsid w:val="00050881"/>
    <w:rsid w:val="00050C01"/>
    <w:rsid w:val="00050F23"/>
    <w:rsid w:val="00050FD6"/>
    <w:rsid w:val="0005105D"/>
    <w:rsid w:val="000510F7"/>
    <w:rsid w:val="00051BB6"/>
    <w:rsid w:val="000522A4"/>
    <w:rsid w:val="00052799"/>
    <w:rsid w:val="00052C71"/>
    <w:rsid w:val="0005316E"/>
    <w:rsid w:val="00053AF5"/>
    <w:rsid w:val="00053D36"/>
    <w:rsid w:val="00053E62"/>
    <w:rsid w:val="00054209"/>
    <w:rsid w:val="0005466A"/>
    <w:rsid w:val="00054827"/>
    <w:rsid w:val="0005486A"/>
    <w:rsid w:val="0005494F"/>
    <w:rsid w:val="00054D1D"/>
    <w:rsid w:val="00055AA4"/>
    <w:rsid w:val="00055E5E"/>
    <w:rsid w:val="00055EA7"/>
    <w:rsid w:val="0005616C"/>
    <w:rsid w:val="00056766"/>
    <w:rsid w:val="000567AD"/>
    <w:rsid w:val="00057331"/>
    <w:rsid w:val="000576A1"/>
    <w:rsid w:val="00057779"/>
    <w:rsid w:val="00057FAA"/>
    <w:rsid w:val="00060822"/>
    <w:rsid w:val="0006105A"/>
    <w:rsid w:val="000611EE"/>
    <w:rsid w:val="00061856"/>
    <w:rsid w:val="000618D0"/>
    <w:rsid w:val="000628B6"/>
    <w:rsid w:val="000628E6"/>
    <w:rsid w:val="00062D33"/>
    <w:rsid w:val="000630B2"/>
    <w:rsid w:val="00063567"/>
    <w:rsid w:val="0006396F"/>
    <w:rsid w:val="00063A2C"/>
    <w:rsid w:val="00063B25"/>
    <w:rsid w:val="000641D1"/>
    <w:rsid w:val="00064304"/>
    <w:rsid w:val="0006437F"/>
    <w:rsid w:val="0006445E"/>
    <w:rsid w:val="0006468D"/>
    <w:rsid w:val="000646FC"/>
    <w:rsid w:val="0006579D"/>
    <w:rsid w:val="00065853"/>
    <w:rsid w:val="00065A7E"/>
    <w:rsid w:val="00065C9E"/>
    <w:rsid w:val="00066272"/>
    <w:rsid w:val="00066695"/>
    <w:rsid w:val="00066B85"/>
    <w:rsid w:val="0006757F"/>
    <w:rsid w:val="00067826"/>
    <w:rsid w:val="00067DA4"/>
    <w:rsid w:val="00067F2A"/>
    <w:rsid w:val="00067FA8"/>
    <w:rsid w:val="0007054B"/>
    <w:rsid w:val="0007066A"/>
    <w:rsid w:val="00070C91"/>
    <w:rsid w:val="00070F1B"/>
    <w:rsid w:val="00070F35"/>
    <w:rsid w:val="00071284"/>
    <w:rsid w:val="000712E7"/>
    <w:rsid w:val="0007170B"/>
    <w:rsid w:val="0007188D"/>
    <w:rsid w:val="00071977"/>
    <w:rsid w:val="0007204D"/>
    <w:rsid w:val="000721EE"/>
    <w:rsid w:val="000729A3"/>
    <w:rsid w:val="00073389"/>
    <w:rsid w:val="000737B9"/>
    <w:rsid w:val="00073A69"/>
    <w:rsid w:val="00074260"/>
    <w:rsid w:val="00074559"/>
    <w:rsid w:val="00074572"/>
    <w:rsid w:val="00074775"/>
    <w:rsid w:val="00075102"/>
    <w:rsid w:val="00075D8F"/>
    <w:rsid w:val="0007646C"/>
    <w:rsid w:val="00076533"/>
    <w:rsid w:val="00076575"/>
    <w:rsid w:val="000768AF"/>
    <w:rsid w:val="00076CA4"/>
    <w:rsid w:val="00077198"/>
    <w:rsid w:val="0007726F"/>
    <w:rsid w:val="00077B5F"/>
    <w:rsid w:val="00080160"/>
    <w:rsid w:val="00080A9A"/>
    <w:rsid w:val="00080B10"/>
    <w:rsid w:val="00080BA0"/>
    <w:rsid w:val="00080DF3"/>
    <w:rsid w:val="00081228"/>
    <w:rsid w:val="00081278"/>
    <w:rsid w:val="0008158E"/>
    <w:rsid w:val="000819AB"/>
    <w:rsid w:val="00081BC7"/>
    <w:rsid w:val="00081E63"/>
    <w:rsid w:val="00081E8D"/>
    <w:rsid w:val="00081EB4"/>
    <w:rsid w:val="00082259"/>
    <w:rsid w:val="000828A2"/>
    <w:rsid w:val="00082B88"/>
    <w:rsid w:val="000831E0"/>
    <w:rsid w:val="000833F1"/>
    <w:rsid w:val="00083481"/>
    <w:rsid w:val="00083597"/>
    <w:rsid w:val="00083D11"/>
    <w:rsid w:val="00083D5F"/>
    <w:rsid w:val="00083EBA"/>
    <w:rsid w:val="000844DA"/>
    <w:rsid w:val="0008488F"/>
    <w:rsid w:val="00084B93"/>
    <w:rsid w:val="000850C6"/>
    <w:rsid w:val="0008531E"/>
    <w:rsid w:val="000855A6"/>
    <w:rsid w:val="000856DB"/>
    <w:rsid w:val="0008585C"/>
    <w:rsid w:val="00085C1E"/>
    <w:rsid w:val="00085F2D"/>
    <w:rsid w:val="00086304"/>
    <w:rsid w:val="00086496"/>
    <w:rsid w:val="000864C6"/>
    <w:rsid w:val="00086C99"/>
    <w:rsid w:val="000870C6"/>
    <w:rsid w:val="000873B2"/>
    <w:rsid w:val="00087539"/>
    <w:rsid w:val="00087889"/>
    <w:rsid w:val="000879A6"/>
    <w:rsid w:val="0009021E"/>
    <w:rsid w:val="000903A6"/>
    <w:rsid w:val="000904A8"/>
    <w:rsid w:val="00090B22"/>
    <w:rsid w:val="00090D44"/>
    <w:rsid w:val="00092103"/>
    <w:rsid w:val="00092590"/>
    <w:rsid w:val="00092AAB"/>
    <w:rsid w:val="00092C75"/>
    <w:rsid w:val="00092CE2"/>
    <w:rsid w:val="00093135"/>
    <w:rsid w:val="000936C0"/>
    <w:rsid w:val="00093F3C"/>
    <w:rsid w:val="000948D5"/>
    <w:rsid w:val="00094D0B"/>
    <w:rsid w:val="00094F76"/>
    <w:rsid w:val="00094FA9"/>
    <w:rsid w:val="00094FF5"/>
    <w:rsid w:val="00095048"/>
    <w:rsid w:val="00095974"/>
    <w:rsid w:val="00095AB3"/>
    <w:rsid w:val="00096201"/>
    <w:rsid w:val="00096348"/>
    <w:rsid w:val="000965E1"/>
    <w:rsid w:val="00096A2D"/>
    <w:rsid w:val="00096F83"/>
    <w:rsid w:val="0009763A"/>
    <w:rsid w:val="00097E89"/>
    <w:rsid w:val="000A0426"/>
    <w:rsid w:val="000A0C9C"/>
    <w:rsid w:val="000A12EE"/>
    <w:rsid w:val="000A148F"/>
    <w:rsid w:val="000A21A3"/>
    <w:rsid w:val="000A2C09"/>
    <w:rsid w:val="000A2E8C"/>
    <w:rsid w:val="000A34D9"/>
    <w:rsid w:val="000A39D5"/>
    <w:rsid w:val="000A3A24"/>
    <w:rsid w:val="000A4574"/>
    <w:rsid w:val="000A4798"/>
    <w:rsid w:val="000A48AD"/>
    <w:rsid w:val="000A4B49"/>
    <w:rsid w:val="000A4C98"/>
    <w:rsid w:val="000A5363"/>
    <w:rsid w:val="000A5710"/>
    <w:rsid w:val="000A5888"/>
    <w:rsid w:val="000A5D32"/>
    <w:rsid w:val="000A62A4"/>
    <w:rsid w:val="000A6366"/>
    <w:rsid w:val="000A6862"/>
    <w:rsid w:val="000A703F"/>
    <w:rsid w:val="000A76A8"/>
    <w:rsid w:val="000A7E27"/>
    <w:rsid w:val="000A7F41"/>
    <w:rsid w:val="000B0329"/>
    <w:rsid w:val="000B06BA"/>
    <w:rsid w:val="000B0AF1"/>
    <w:rsid w:val="000B14C7"/>
    <w:rsid w:val="000B1B32"/>
    <w:rsid w:val="000B1FB5"/>
    <w:rsid w:val="000B2BF9"/>
    <w:rsid w:val="000B2DCE"/>
    <w:rsid w:val="000B3292"/>
    <w:rsid w:val="000B348B"/>
    <w:rsid w:val="000B375E"/>
    <w:rsid w:val="000B381A"/>
    <w:rsid w:val="000B393A"/>
    <w:rsid w:val="000B404A"/>
    <w:rsid w:val="000B4383"/>
    <w:rsid w:val="000B4658"/>
    <w:rsid w:val="000B5388"/>
    <w:rsid w:val="000B5390"/>
    <w:rsid w:val="000B55A0"/>
    <w:rsid w:val="000B5741"/>
    <w:rsid w:val="000B591B"/>
    <w:rsid w:val="000B609F"/>
    <w:rsid w:val="000B629A"/>
    <w:rsid w:val="000B67C2"/>
    <w:rsid w:val="000B6825"/>
    <w:rsid w:val="000B6E7E"/>
    <w:rsid w:val="000B78D4"/>
    <w:rsid w:val="000B7D6F"/>
    <w:rsid w:val="000C013D"/>
    <w:rsid w:val="000C01C8"/>
    <w:rsid w:val="000C08A7"/>
    <w:rsid w:val="000C0A81"/>
    <w:rsid w:val="000C0F90"/>
    <w:rsid w:val="000C15AA"/>
    <w:rsid w:val="000C1F2F"/>
    <w:rsid w:val="000C2312"/>
    <w:rsid w:val="000C2DDD"/>
    <w:rsid w:val="000C3939"/>
    <w:rsid w:val="000C3D6E"/>
    <w:rsid w:val="000C3F53"/>
    <w:rsid w:val="000C43E1"/>
    <w:rsid w:val="000C4770"/>
    <w:rsid w:val="000C479E"/>
    <w:rsid w:val="000C4A16"/>
    <w:rsid w:val="000C4D7B"/>
    <w:rsid w:val="000C50E2"/>
    <w:rsid w:val="000C532A"/>
    <w:rsid w:val="000C5C22"/>
    <w:rsid w:val="000C5DD0"/>
    <w:rsid w:val="000C5E9B"/>
    <w:rsid w:val="000C61F3"/>
    <w:rsid w:val="000C63CD"/>
    <w:rsid w:val="000C6848"/>
    <w:rsid w:val="000C6969"/>
    <w:rsid w:val="000C6CAD"/>
    <w:rsid w:val="000C6CDE"/>
    <w:rsid w:val="000C6F7B"/>
    <w:rsid w:val="000C7597"/>
    <w:rsid w:val="000C7FC9"/>
    <w:rsid w:val="000C7FF3"/>
    <w:rsid w:val="000D072A"/>
    <w:rsid w:val="000D0815"/>
    <w:rsid w:val="000D0C9D"/>
    <w:rsid w:val="000D0E01"/>
    <w:rsid w:val="000D157E"/>
    <w:rsid w:val="000D1D1C"/>
    <w:rsid w:val="000D1D72"/>
    <w:rsid w:val="000D1EF2"/>
    <w:rsid w:val="000D1F0C"/>
    <w:rsid w:val="000D2104"/>
    <w:rsid w:val="000D283A"/>
    <w:rsid w:val="000D2FCA"/>
    <w:rsid w:val="000D337B"/>
    <w:rsid w:val="000D3F19"/>
    <w:rsid w:val="000D3FFA"/>
    <w:rsid w:val="000D418B"/>
    <w:rsid w:val="000D4799"/>
    <w:rsid w:val="000D4825"/>
    <w:rsid w:val="000D48B2"/>
    <w:rsid w:val="000D48EA"/>
    <w:rsid w:val="000D502D"/>
    <w:rsid w:val="000D5258"/>
    <w:rsid w:val="000D5632"/>
    <w:rsid w:val="000D56C0"/>
    <w:rsid w:val="000D5B7F"/>
    <w:rsid w:val="000D5D71"/>
    <w:rsid w:val="000D5ECA"/>
    <w:rsid w:val="000D6646"/>
    <w:rsid w:val="000D66B0"/>
    <w:rsid w:val="000D676F"/>
    <w:rsid w:val="000D67C7"/>
    <w:rsid w:val="000D6939"/>
    <w:rsid w:val="000D6EC1"/>
    <w:rsid w:val="000D7261"/>
    <w:rsid w:val="000D72FB"/>
    <w:rsid w:val="000D73DA"/>
    <w:rsid w:val="000D7718"/>
    <w:rsid w:val="000D77B2"/>
    <w:rsid w:val="000D79EC"/>
    <w:rsid w:val="000D7D4F"/>
    <w:rsid w:val="000E002A"/>
    <w:rsid w:val="000E05DE"/>
    <w:rsid w:val="000E07C4"/>
    <w:rsid w:val="000E084E"/>
    <w:rsid w:val="000E0F29"/>
    <w:rsid w:val="000E0F6B"/>
    <w:rsid w:val="000E1160"/>
    <w:rsid w:val="000E1371"/>
    <w:rsid w:val="000E16F9"/>
    <w:rsid w:val="000E17EA"/>
    <w:rsid w:val="000E1880"/>
    <w:rsid w:val="000E1E46"/>
    <w:rsid w:val="000E2392"/>
    <w:rsid w:val="000E2437"/>
    <w:rsid w:val="000E2721"/>
    <w:rsid w:val="000E27D3"/>
    <w:rsid w:val="000E27F9"/>
    <w:rsid w:val="000E2CAC"/>
    <w:rsid w:val="000E2D83"/>
    <w:rsid w:val="000E3455"/>
    <w:rsid w:val="000E357F"/>
    <w:rsid w:val="000E44BE"/>
    <w:rsid w:val="000E44F6"/>
    <w:rsid w:val="000E4875"/>
    <w:rsid w:val="000E4A4D"/>
    <w:rsid w:val="000E53D1"/>
    <w:rsid w:val="000E5638"/>
    <w:rsid w:val="000E5E71"/>
    <w:rsid w:val="000E614D"/>
    <w:rsid w:val="000E633A"/>
    <w:rsid w:val="000E68C8"/>
    <w:rsid w:val="000E693D"/>
    <w:rsid w:val="000E6B51"/>
    <w:rsid w:val="000E6BFA"/>
    <w:rsid w:val="000E7411"/>
    <w:rsid w:val="000E77B7"/>
    <w:rsid w:val="000E78DF"/>
    <w:rsid w:val="000E7A2F"/>
    <w:rsid w:val="000F07DA"/>
    <w:rsid w:val="000F0CE5"/>
    <w:rsid w:val="000F0D00"/>
    <w:rsid w:val="000F0E9A"/>
    <w:rsid w:val="000F0ED2"/>
    <w:rsid w:val="000F16C3"/>
    <w:rsid w:val="000F16C6"/>
    <w:rsid w:val="000F1962"/>
    <w:rsid w:val="000F19B8"/>
    <w:rsid w:val="000F1CD7"/>
    <w:rsid w:val="000F1F94"/>
    <w:rsid w:val="000F2C15"/>
    <w:rsid w:val="000F328D"/>
    <w:rsid w:val="000F3341"/>
    <w:rsid w:val="000F3406"/>
    <w:rsid w:val="000F3550"/>
    <w:rsid w:val="000F363F"/>
    <w:rsid w:val="000F39AE"/>
    <w:rsid w:val="000F3B87"/>
    <w:rsid w:val="000F3D6F"/>
    <w:rsid w:val="000F47DE"/>
    <w:rsid w:val="000F49B0"/>
    <w:rsid w:val="000F5048"/>
    <w:rsid w:val="000F5803"/>
    <w:rsid w:val="000F6161"/>
    <w:rsid w:val="000F6297"/>
    <w:rsid w:val="000F6AE4"/>
    <w:rsid w:val="000F6C1F"/>
    <w:rsid w:val="000F6E58"/>
    <w:rsid w:val="000F6FA9"/>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CB"/>
    <w:rsid w:val="00103BF9"/>
    <w:rsid w:val="00103E9F"/>
    <w:rsid w:val="00103F05"/>
    <w:rsid w:val="00103F20"/>
    <w:rsid w:val="0010410B"/>
    <w:rsid w:val="001041E4"/>
    <w:rsid w:val="0010489F"/>
    <w:rsid w:val="00104E80"/>
    <w:rsid w:val="00105019"/>
    <w:rsid w:val="00105022"/>
    <w:rsid w:val="001052F6"/>
    <w:rsid w:val="00105B72"/>
    <w:rsid w:val="00106100"/>
    <w:rsid w:val="00106294"/>
    <w:rsid w:val="001063D9"/>
    <w:rsid w:val="0010741C"/>
    <w:rsid w:val="00107702"/>
    <w:rsid w:val="00110067"/>
    <w:rsid w:val="00110164"/>
    <w:rsid w:val="00110846"/>
    <w:rsid w:val="001112D2"/>
    <w:rsid w:val="00111F21"/>
    <w:rsid w:val="00112AF4"/>
    <w:rsid w:val="00112C83"/>
    <w:rsid w:val="001130B0"/>
    <w:rsid w:val="001131D1"/>
    <w:rsid w:val="001137CA"/>
    <w:rsid w:val="00113C9A"/>
    <w:rsid w:val="0011434A"/>
    <w:rsid w:val="0011470E"/>
    <w:rsid w:val="001147D3"/>
    <w:rsid w:val="001148AC"/>
    <w:rsid w:val="00114B48"/>
    <w:rsid w:val="001156F9"/>
    <w:rsid w:val="0011582A"/>
    <w:rsid w:val="00115AA4"/>
    <w:rsid w:val="00115D87"/>
    <w:rsid w:val="00115DA6"/>
    <w:rsid w:val="0011617C"/>
    <w:rsid w:val="0011618D"/>
    <w:rsid w:val="001162FE"/>
    <w:rsid w:val="001163F8"/>
    <w:rsid w:val="00116403"/>
    <w:rsid w:val="001165F7"/>
    <w:rsid w:val="001169CC"/>
    <w:rsid w:val="00116E92"/>
    <w:rsid w:val="0011727F"/>
    <w:rsid w:val="00117427"/>
    <w:rsid w:val="00117894"/>
    <w:rsid w:val="0011795F"/>
    <w:rsid w:val="00117BB5"/>
    <w:rsid w:val="00117DB1"/>
    <w:rsid w:val="00120188"/>
    <w:rsid w:val="00120274"/>
    <w:rsid w:val="001202F8"/>
    <w:rsid w:val="001206B1"/>
    <w:rsid w:val="00120729"/>
    <w:rsid w:val="00120755"/>
    <w:rsid w:val="00120B6B"/>
    <w:rsid w:val="0012127B"/>
    <w:rsid w:val="001216D4"/>
    <w:rsid w:val="00121E4D"/>
    <w:rsid w:val="001220A9"/>
    <w:rsid w:val="00122157"/>
    <w:rsid w:val="0012279D"/>
    <w:rsid w:val="00122845"/>
    <w:rsid w:val="00122890"/>
    <w:rsid w:val="00122E45"/>
    <w:rsid w:val="00123668"/>
    <w:rsid w:val="001239A6"/>
    <w:rsid w:val="001240C6"/>
    <w:rsid w:val="00124328"/>
    <w:rsid w:val="00124823"/>
    <w:rsid w:val="00125050"/>
    <w:rsid w:val="00125098"/>
    <w:rsid w:val="00125374"/>
    <w:rsid w:val="001254C4"/>
    <w:rsid w:val="001257FD"/>
    <w:rsid w:val="00125887"/>
    <w:rsid w:val="001259F5"/>
    <w:rsid w:val="00125B02"/>
    <w:rsid w:val="00125E90"/>
    <w:rsid w:val="00125E94"/>
    <w:rsid w:val="00126380"/>
    <w:rsid w:val="00126746"/>
    <w:rsid w:val="00126919"/>
    <w:rsid w:val="00127186"/>
    <w:rsid w:val="00127750"/>
    <w:rsid w:val="00127B4F"/>
    <w:rsid w:val="00127DE5"/>
    <w:rsid w:val="00130274"/>
    <w:rsid w:val="00130AF6"/>
    <w:rsid w:val="00131108"/>
    <w:rsid w:val="001313F7"/>
    <w:rsid w:val="001314AD"/>
    <w:rsid w:val="001318A5"/>
    <w:rsid w:val="00131F40"/>
    <w:rsid w:val="00131F47"/>
    <w:rsid w:val="00131FA1"/>
    <w:rsid w:val="0013207B"/>
    <w:rsid w:val="001321EF"/>
    <w:rsid w:val="001323BE"/>
    <w:rsid w:val="00132459"/>
    <w:rsid w:val="00132C96"/>
    <w:rsid w:val="001339E3"/>
    <w:rsid w:val="00133BE0"/>
    <w:rsid w:val="00133DB4"/>
    <w:rsid w:val="0013465B"/>
    <w:rsid w:val="00134A78"/>
    <w:rsid w:val="001354E8"/>
    <w:rsid w:val="00135ACE"/>
    <w:rsid w:val="00135C5B"/>
    <w:rsid w:val="00135EBF"/>
    <w:rsid w:val="00136A75"/>
    <w:rsid w:val="00137272"/>
    <w:rsid w:val="0013753F"/>
    <w:rsid w:val="00137EFE"/>
    <w:rsid w:val="0014001A"/>
    <w:rsid w:val="001407E2"/>
    <w:rsid w:val="00140B91"/>
    <w:rsid w:val="00140DDC"/>
    <w:rsid w:val="00140FB0"/>
    <w:rsid w:val="00141F6B"/>
    <w:rsid w:val="00143026"/>
    <w:rsid w:val="00143066"/>
    <w:rsid w:val="00143092"/>
    <w:rsid w:val="001430AF"/>
    <w:rsid w:val="001431D5"/>
    <w:rsid w:val="00143697"/>
    <w:rsid w:val="001436DB"/>
    <w:rsid w:val="00143917"/>
    <w:rsid w:val="00143DF5"/>
    <w:rsid w:val="00143E49"/>
    <w:rsid w:val="00143F03"/>
    <w:rsid w:val="00144045"/>
    <w:rsid w:val="00144AB4"/>
    <w:rsid w:val="0014509D"/>
    <w:rsid w:val="001453CE"/>
    <w:rsid w:val="00146191"/>
    <w:rsid w:val="0014621D"/>
    <w:rsid w:val="00146524"/>
    <w:rsid w:val="00146545"/>
    <w:rsid w:val="00146A65"/>
    <w:rsid w:val="00146CCB"/>
    <w:rsid w:val="00146D00"/>
    <w:rsid w:val="00146ED4"/>
    <w:rsid w:val="001472BE"/>
    <w:rsid w:val="00147305"/>
    <w:rsid w:val="0014745F"/>
    <w:rsid w:val="0014780E"/>
    <w:rsid w:val="001479B4"/>
    <w:rsid w:val="00147D2B"/>
    <w:rsid w:val="00147E97"/>
    <w:rsid w:val="00147F2B"/>
    <w:rsid w:val="001503B0"/>
    <w:rsid w:val="00151D1B"/>
    <w:rsid w:val="00151D6A"/>
    <w:rsid w:val="001520F6"/>
    <w:rsid w:val="00152196"/>
    <w:rsid w:val="001521F2"/>
    <w:rsid w:val="00152224"/>
    <w:rsid w:val="001522A7"/>
    <w:rsid w:val="00152C99"/>
    <w:rsid w:val="00153562"/>
    <w:rsid w:val="001538B4"/>
    <w:rsid w:val="00153C48"/>
    <w:rsid w:val="00154292"/>
    <w:rsid w:val="00154306"/>
    <w:rsid w:val="00154409"/>
    <w:rsid w:val="00154C89"/>
    <w:rsid w:val="001550A0"/>
    <w:rsid w:val="001551AD"/>
    <w:rsid w:val="00155464"/>
    <w:rsid w:val="001560F2"/>
    <w:rsid w:val="0015691E"/>
    <w:rsid w:val="00156935"/>
    <w:rsid w:val="00156D5A"/>
    <w:rsid w:val="00156E40"/>
    <w:rsid w:val="00157263"/>
    <w:rsid w:val="00157600"/>
    <w:rsid w:val="001618FD"/>
    <w:rsid w:val="00161AD0"/>
    <w:rsid w:val="00161E27"/>
    <w:rsid w:val="001621CC"/>
    <w:rsid w:val="001623B2"/>
    <w:rsid w:val="00162509"/>
    <w:rsid w:val="00162786"/>
    <w:rsid w:val="00162A31"/>
    <w:rsid w:val="00162D81"/>
    <w:rsid w:val="00163979"/>
    <w:rsid w:val="00163B65"/>
    <w:rsid w:val="0016444C"/>
    <w:rsid w:val="001644D3"/>
    <w:rsid w:val="00164C4E"/>
    <w:rsid w:val="001651A2"/>
    <w:rsid w:val="001653F9"/>
    <w:rsid w:val="001655E4"/>
    <w:rsid w:val="00165773"/>
    <w:rsid w:val="001659FF"/>
    <w:rsid w:val="00165D8B"/>
    <w:rsid w:val="00165FC5"/>
    <w:rsid w:val="001666D2"/>
    <w:rsid w:val="00166A36"/>
    <w:rsid w:val="00166CB7"/>
    <w:rsid w:val="00166CC9"/>
    <w:rsid w:val="0016766B"/>
    <w:rsid w:val="001679D7"/>
    <w:rsid w:val="00167BF9"/>
    <w:rsid w:val="00167C08"/>
    <w:rsid w:val="00167E37"/>
    <w:rsid w:val="001703C9"/>
    <w:rsid w:val="001706A7"/>
    <w:rsid w:val="00170776"/>
    <w:rsid w:val="00170812"/>
    <w:rsid w:val="00170AA0"/>
    <w:rsid w:val="00170B9C"/>
    <w:rsid w:val="00170EEA"/>
    <w:rsid w:val="00171794"/>
    <w:rsid w:val="00171B59"/>
    <w:rsid w:val="00171BD3"/>
    <w:rsid w:val="00171EA7"/>
    <w:rsid w:val="00172450"/>
    <w:rsid w:val="00172469"/>
    <w:rsid w:val="00172483"/>
    <w:rsid w:val="00172506"/>
    <w:rsid w:val="00172916"/>
    <w:rsid w:val="00172EE5"/>
    <w:rsid w:val="00172F44"/>
    <w:rsid w:val="00173416"/>
    <w:rsid w:val="00173469"/>
    <w:rsid w:val="00173547"/>
    <w:rsid w:val="0017398B"/>
    <w:rsid w:val="00173B99"/>
    <w:rsid w:val="00173B9A"/>
    <w:rsid w:val="00173F44"/>
    <w:rsid w:val="0017434A"/>
    <w:rsid w:val="00174D77"/>
    <w:rsid w:val="001751FB"/>
    <w:rsid w:val="001752BF"/>
    <w:rsid w:val="0017560B"/>
    <w:rsid w:val="00175E15"/>
    <w:rsid w:val="00175FCB"/>
    <w:rsid w:val="001762CA"/>
    <w:rsid w:val="0017665C"/>
    <w:rsid w:val="001767CB"/>
    <w:rsid w:val="00176CF8"/>
    <w:rsid w:val="00176E75"/>
    <w:rsid w:val="00176FC4"/>
    <w:rsid w:val="00177046"/>
    <w:rsid w:val="00177272"/>
    <w:rsid w:val="00177746"/>
    <w:rsid w:val="001777B2"/>
    <w:rsid w:val="0017785C"/>
    <w:rsid w:val="001778B0"/>
    <w:rsid w:val="00177914"/>
    <w:rsid w:val="00177FB7"/>
    <w:rsid w:val="00180897"/>
    <w:rsid w:val="00180ACE"/>
    <w:rsid w:val="00180B29"/>
    <w:rsid w:val="00180BAC"/>
    <w:rsid w:val="00180CCE"/>
    <w:rsid w:val="00180D4C"/>
    <w:rsid w:val="001813D0"/>
    <w:rsid w:val="00181519"/>
    <w:rsid w:val="00181A0F"/>
    <w:rsid w:val="00181D6D"/>
    <w:rsid w:val="00181E81"/>
    <w:rsid w:val="00181F0B"/>
    <w:rsid w:val="00182229"/>
    <w:rsid w:val="00182433"/>
    <w:rsid w:val="00183011"/>
    <w:rsid w:val="0018303A"/>
    <w:rsid w:val="00183588"/>
    <w:rsid w:val="00184497"/>
    <w:rsid w:val="0018459F"/>
    <w:rsid w:val="0018496E"/>
    <w:rsid w:val="00184E26"/>
    <w:rsid w:val="0018544B"/>
    <w:rsid w:val="0018574F"/>
    <w:rsid w:val="001859FA"/>
    <w:rsid w:val="00185D1F"/>
    <w:rsid w:val="00185E15"/>
    <w:rsid w:val="001866E1"/>
    <w:rsid w:val="001867B2"/>
    <w:rsid w:val="00186F2A"/>
    <w:rsid w:val="0018701E"/>
    <w:rsid w:val="001872D8"/>
    <w:rsid w:val="00187DA7"/>
    <w:rsid w:val="00190012"/>
    <w:rsid w:val="0019025A"/>
    <w:rsid w:val="0019091E"/>
    <w:rsid w:val="00190F5C"/>
    <w:rsid w:val="00190F71"/>
    <w:rsid w:val="001912D9"/>
    <w:rsid w:val="0019153D"/>
    <w:rsid w:val="00191F7E"/>
    <w:rsid w:val="0019235A"/>
    <w:rsid w:val="00192703"/>
    <w:rsid w:val="0019293E"/>
    <w:rsid w:val="00193065"/>
    <w:rsid w:val="00193182"/>
    <w:rsid w:val="001931D0"/>
    <w:rsid w:val="001936FC"/>
    <w:rsid w:val="001937C3"/>
    <w:rsid w:val="001938C5"/>
    <w:rsid w:val="00193F13"/>
    <w:rsid w:val="0019415B"/>
    <w:rsid w:val="00194ADF"/>
    <w:rsid w:val="00194E27"/>
    <w:rsid w:val="0019560B"/>
    <w:rsid w:val="0019576F"/>
    <w:rsid w:val="00195C62"/>
    <w:rsid w:val="00195F27"/>
    <w:rsid w:val="00195F5E"/>
    <w:rsid w:val="0019603C"/>
    <w:rsid w:val="00196216"/>
    <w:rsid w:val="00196387"/>
    <w:rsid w:val="00196808"/>
    <w:rsid w:val="00196A26"/>
    <w:rsid w:val="00196CF5"/>
    <w:rsid w:val="00196FA0"/>
    <w:rsid w:val="001971C2"/>
    <w:rsid w:val="001978E8"/>
    <w:rsid w:val="00197EC7"/>
    <w:rsid w:val="001A050B"/>
    <w:rsid w:val="001A0B97"/>
    <w:rsid w:val="001A0D50"/>
    <w:rsid w:val="001A0F44"/>
    <w:rsid w:val="001A10FF"/>
    <w:rsid w:val="001A1418"/>
    <w:rsid w:val="001A14AB"/>
    <w:rsid w:val="001A15E4"/>
    <w:rsid w:val="001A1925"/>
    <w:rsid w:val="001A1A4A"/>
    <w:rsid w:val="001A1BAE"/>
    <w:rsid w:val="001A1ED7"/>
    <w:rsid w:val="001A1EE6"/>
    <w:rsid w:val="001A211D"/>
    <w:rsid w:val="001A2214"/>
    <w:rsid w:val="001A2361"/>
    <w:rsid w:val="001A2619"/>
    <w:rsid w:val="001A27B2"/>
    <w:rsid w:val="001A2BD9"/>
    <w:rsid w:val="001A2D49"/>
    <w:rsid w:val="001A32CE"/>
    <w:rsid w:val="001A35AC"/>
    <w:rsid w:val="001A3903"/>
    <w:rsid w:val="001A3908"/>
    <w:rsid w:val="001A4311"/>
    <w:rsid w:val="001A460C"/>
    <w:rsid w:val="001A4CEE"/>
    <w:rsid w:val="001A5233"/>
    <w:rsid w:val="001A5301"/>
    <w:rsid w:val="001A5303"/>
    <w:rsid w:val="001A5692"/>
    <w:rsid w:val="001A6370"/>
    <w:rsid w:val="001A6AEB"/>
    <w:rsid w:val="001A6CE5"/>
    <w:rsid w:val="001A6CF5"/>
    <w:rsid w:val="001A6E07"/>
    <w:rsid w:val="001A6EC5"/>
    <w:rsid w:val="001A7136"/>
    <w:rsid w:val="001A73F7"/>
    <w:rsid w:val="001A74E6"/>
    <w:rsid w:val="001A772A"/>
    <w:rsid w:val="001A7800"/>
    <w:rsid w:val="001A7A4D"/>
    <w:rsid w:val="001A7A96"/>
    <w:rsid w:val="001A7B89"/>
    <w:rsid w:val="001A7C70"/>
    <w:rsid w:val="001A7FF1"/>
    <w:rsid w:val="001B00FF"/>
    <w:rsid w:val="001B0FD8"/>
    <w:rsid w:val="001B1709"/>
    <w:rsid w:val="001B1DB4"/>
    <w:rsid w:val="001B2D9F"/>
    <w:rsid w:val="001B3265"/>
    <w:rsid w:val="001B3CCA"/>
    <w:rsid w:val="001B3E3C"/>
    <w:rsid w:val="001B406A"/>
    <w:rsid w:val="001B409D"/>
    <w:rsid w:val="001B4435"/>
    <w:rsid w:val="001B4AC3"/>
    <w:rsid w:val="001B4C6D"/>
    <w:rsid w:val="001B5366"/>
    <w:rsid w:val="001B5567"/>
    <w:rsid w:val="001B59FC"/>
    <w:rsid w:val="001B5C46"/>
    <w:rsid w:val="001B5D05"/>
    <w:rsid w:val="001B5ECA"/>
    <w:rsid w:val="001B607F"/>
    <w:rsid w:val="001B60A6"/>
    <w:rsid w:val="001B676C"/>
    <w:rsid w:val="001B6BE2"/>
    <w:rsid w:val="001B6F0C"/>
    <w:rsid w:val="001B7299"/>
    <w:rsid w:val="001B735F"/>
    <w:rsid w:val="001B738F"/>
    <w:rsid w:val="001B7D45"/>
    <w:rsid w:val="001C0297"/>
    <w:rsid w:val="001C03E6"/>
    <w:rsid w:val="001C0439"/>
    <w:rsid w:val="001C0C3E"/>
    <w:rsid w:val="001C0CE9"/>
    <w:rsid w:val="001C0D1F"/>
    <w:rsid w:val="001C0FC2"/>
    <w:rsid w:val="001C14FC"/>
    <w:rsid w:val="001C1F6E"/>
    <w:rsid w:val="001C21A5"/>
    <w:rsid w:val="001C3016"/>
    <w:rsid w:val="001C3206"/>
    <w:rsid w:val="001C33D1"/>
    <w:rsid w:val="001C3517"/>
    <w:rsid w:val="001C367E"/>
    <w:rsid w:val="001C3920"/>
    <w:rsid w:val="001C3922"/>
    <w:rsid w:val="001C3EC4"/>
    <w:rsid w:val="001C4572"/>
    <w:rsid w:val="001C47E6"/>
    <w:rsid w:val="001C4A21"/>
    <w:rsid w:val="001C4BC3"/>
    <w:rsid w:val="001C4EC6"/>
    <w:rsid w:val="001C53D4"/>
    <w:rsid w:val="001C55AE"/>
    <w:rsid w:val="001C565B"/>
    <w:rsid w:val="001C5683"/>
    <w:rsid w:val="001C5810"/>
    <w:rsid w:val="001C5B0C"/>
    <w:rsid w:val="001C5C24"/>
    <w:rsid w:val="001C5D85"/>
    <w:rsid w:val="001C5E64"/>
    <w:rsid w:val="001C6284"/>
    <w:rsid w:val="001C69C2"/>
    <w:rsid w:val="001C6C1B"/>
    <w:rsid w:val="001C6C47"/>
    <w:rsid w:val="001C6DCB"/>
    <w:rsid w:val="001C71BD"/>
    <w:rsid w:val="001C73C4"/>
    <w:rsid w:val="001C7655"/>
    <w:rsid w:val="001C7ACE"/>
    <w:rsid w:val="001C7C3D"/>
    <w:rsid w:val="001D0017"/>
    <w:rsid w:val="001D0018"/>
    <w:rsid w:val="001D0118"/>
    <w:rsid w:val="001D0ED3"/>
    <w:rsid w:val="001D146C"/>
    <w:rsid w:val="001D14FE"/>
    <w:rsid w:val="001D1793"/>
    <w:rsid w:val="001D17A7"/>
    <w:rsid w:val="001D1D7F"/>
    <w:rsid w:val="001D22CD"/>
    <w:rsid w:val="001D2695"/>
    <w:rsid w:val="001D27A4"/>
    <w:rsid w:val="001D2D22"/>
    <w:rsid w:val="001D32D2"/>
    <w:rsid w:val="001D3367"/>
    <w:rsid w:val="001D3615"/>
    <w:rsid w:val="001D3719"/>
    <w:rsid w:val="001D4009"/>
    <w:rsid w:val="001D4361"/>
    <w:rsid w:val="001D4A25"/>
    <w:rsid w:val="001D4AF0"/>
    <w:rsid w:val="001D4D2D"/>
    <w:rsid w:val="001D5134"/>
    <w:rsid w:val="001D5238"/>
    <w:rsid w:val="001D569D"/>
    <w:rsid w:val="001D570E"/>
    <w:rsid w:val="001D5AAC"/>
    <w:rsid w:val="001D5AB6"/>
    <w:rsid w:val="001D5C07"/>
    <w:rsid w:val="001D5FA7"/>
    <w:rsid w:val="001D653C"/>
    <w:rsid w:val="001D6AA4"/>
    <w:rsid w:val="001D716C"/>
    <w:rsid w:val="001D7457"/>
    <w:rsid w:val="001D790A"/>
    <w:rsid w:val="001D79CB"/>
    <w:rsid w:val="001E0059"/>
    <w:rsid w:val="001E0203"/>
    <w:rsid w:val="001E042E"/>
    <w:rsid w:val="001E05F0"/>
    <w:rsid w:val="001E06F1"/>
    <w:rsid w:val="001E0FD4"/>
    <w:rsid w:val="001E1250"/>
    <w:rsid w:val="001E12AF"/>
    <w:rsid w:val="001E1752"/>
    <w:rsid w:val="001E18E0"/>
    <w:rsid w:val="001E230B"/>
    <w:rsid w:val="001E278F"/>
    <w:rsid w:val="001E2974"/>
    <w:rsid w:val="001E2AD2"/>
    <w:rsid w:val="001E30F9"/>
    <w:rsid w:val="001E3293"/>
    <w:rsid w:val="001E3BC7"/>
    <w:rsid w:val="001E3CC8"/>
    <w:rsid w:val="001E4724"/>
    <w:rsid w:val="001E4A0B"/>
    <w:rsid w:val="001E4D2B"/>
    <w:rsid w:val="001E57B4"/>
    <w:rsid w:val="001E5844"/>
    <w:rsid w:val="001E5980"/>
    <w:rsid w:val="001E5C2C"/>
    <w:rsid w:val="001E61A6"/>
    <w:rsid w:val="001E6273"/>
    <w:rsid w:val="001E62AE"/>
    <w:rsid w:val="001E638D"/>
    <w:rsid w:val="001E6395"/>
    <w:rsid w:val="001E6893"/>
    <w:rsid w:val="001E6E6B"/>
    <w:rsid w:val="001E7371"/>
    <w:rsid w:val="001F0404"/>
    <w:rsid w:val="001F0844"/>
    <w:rsid w:val="001F092E"/>
    <w:rsid w:val="001F0BAB"/>
    <w:rsid w:val="001F114E"/>
    <w:rsid w:val="001F12FE"/>
    <w:rsid w:val="001F1BC1"/>
    <w:rsid w:val="001F206A"/>
    <w:rsid w:val="001F2490"/>
    <w:rsid w:val="001F2712"/>
    <w:rsid w:val="001F2BF0"/>
    <w:rsid w:val="001F2C9A"/>
    <w:rsid w:val="001F2F79"/>
    <w:rsid w:val="001F3286"/>
    <w:rsid w:val="001F352D"/>
    <w:rsid w:val="001F3641"/>
    <w:rsid w:val="001F3765"/>
    <w:rsid w:val="001F38E3"/>
    <w:rsid w:val="001F3F70"/>
    <w:rsid w:val="001F4153"/>
    <w:rsid w:val="001F4333"/>
    <w:rsid w:val="001F49E0"/>
    <w:rsid w:val="001F4BA6"/>
    <w:rsid w:val="001F4CBC"/>
    <w:rsid w:val="001F4CD3"/>
    <w:rsid w:val="001F4EE9"/>
    <w:rsid w:val="001F4F2D"/>
    <w:rsid w:val="001F5361"/>
    <w:rsid w:val="001F590F"/>
    <w:rsid w:val="001F5A4C"/>
    <w:rsid w:val="001F5B1F"/>
    <w:rsid w:val="001F5FB6"/>
    <w:rsid w:val="001F62C5"/>
    <w:rsid w:val="001F6BB7"/>
    <w:rsid w:val="001F6C75"/>
    <w:rsid w:val="001F6D21"/>
    <w:rsid w:val="001F6E90"/>
    <w:rsid w:val="001F7F3E"/>
    <w:rsid w:val="001F7F77"/>
    <w:rsid w:val="00200418"/>
    <w:rsid w:val="00200D57"/>
    <w:rsid w:val="00201EC6"/>
    <w:rsid w:val="00201FA4"/>
    <w:rsid w:val="00202557"/>
    <w:rsid w:val="00202B98"/>
    <w:rsid w:val="002031B9"/>
    <w:rsid w:val="0020328D"/>
    <w:rsid w:val="002038EA"/>
    <w:rsid w:val="00203B01"/>
    <w:rsid w:val="00203E62"/>
    <w:rsid w:val="0020428F"/>
    <w:rsid w:val="00204864"/>
    <w:rsid w:val="00204A33"/>
    <w:rsid w:val="00204DF7"/>
    <w:rsid w:val="00204E78"/>
    <w:rsid w:val="00204E9F"/>
    <w:rsid w:val="00205594"/>
    <w:rsid w:val="0020600A"/>
    <w:rsid w:val="00206145"/>
    <w:rsid w:val="00206750"/>
    <w:rsid w:val="00206E20"/>
    <w:rsid w:val="002071DE"/>
    <w:rsid w:val="00207B8D"/>
    <w:rsid w:val="00210305"/>
    <w:rsid w:val="002108F4"/>
    <w:rsid w:val="00210F23"/>
    <w:rsid w:val="00211CA0"/>
    <w:rsid w:val="00211DD4"/>
    <w:rsid w:val="002122E5"/>
    <w:rsid w:val="002127CE"/>
    <w:rsid w:val="00213262"/>
    <w:rsid w:val="002133F2"/>
    <w:rsid w:val="0021362F"/>
    <w:rsid w:val="00213684"/>
    <w:rsid w:val="00214221"/>
    <w:rsid w:val="0021438E"/>
    <w:rsid w:val="002152E4"/>
    <w:rsid w:val="00215AAF"/>
    <w:rsid w:val="002160AD"/>
    <w:rsid w:val="00216255"/>
    <w:rsid w:val="0021626F"/>
    <w:rsid w:val="00216D74"/>
    <w:rsid w:val="00216E35"/>
    <w:rsid w:val="00216F16"/>
    <w:rsid w:val="00217023"/>
    <w:rsid w:val="002170A7"/>
    <w:rsid w:val="00217639"/>
    <w:rsid w:val="00217789"/>
    <w:rsid w:val="00217B78"/>
    <w:rsid w:val="00217C81"/>
    <w:rsid w:val="00217C8B"/>
    <w:rsid w:val="00220647"/>
    <w:rsid w:val="00220666"/>
    <w:rsid w:val="00220A39"/>
    <w:rsid w:val="00220CA1"/>
    <w:rsid w:val="00221064"/>
    <w:rsid w:val="00221066"/>
    <w:rsid w:val="00221125"/>
    <w:rsid w:val="00221AC6"/>
    <w:rsid w:val="00221BC1"/>
    <w:rsid w:val="00221CD0"/>
    <w:rsid w:val="00222066"/>
    <w:rsid w:val="00222297"/>
    <w:rsid w:val="00222D26"/>
    <w:rsid w:val="00223943"/>
    <w:rsid w:val="002239EE"/>
    <w:rsid w:val="0022463D"/>
    <w:rsid w:val="00224C74"/>
    <w:rsid w:val="00224F14"/>
    <w:rsid w:val="0022536D"/>
    <w:rsid w:val="0022618E"/>
    <w:rsid w:val="00226881"/>
    <w:rsid w:val="00226AD5"/>
    <w:rsid w:val="00226C02"/>
    <w:rsid w:val="00226FD6"/>
    <w:rsid w:val="00227CBA"/>
    <w:rsid w:val="0023065E"/>
    <w:rsid w:val="00230788"/>
    <w:rsid w:val="00230CAE"/>
    <w:rsid w:val="00230E33"/>
    <w:rsid w:val="00230F09"/>
    <w:rsid w:val="00230FC7"/>
    <w:rsid w:val="00230FC8"/>
    <w:rsid w:val="002311FD"/>
    <w:rsid w:val="0023145F"/>
    <w:rsid w:val="0023181E"/>
    <w:rsid w:val="002318F6"/>
    <w:rsid w:val="00232330"/>
    <w:rsid w:val="002326DF"/>
    <w:rsid w:val="00232A07"/>
    <w:rsid w:val="00232FC1"/>
    <w:rsid w:val="0023353B"/>
    <w:rsid w:val="00233639"/>
    <w:rsid w:val="0023379A"/>
    <w:rsid w:val="00233B55"/>
    <w:rsid w:val="00233BF9"/>
    <w:rsid w:val="00234479"/>
    <w:rsid w:val="00234638"/>
    <w:rsid w:val="00234783"/>
    <w:rsid w:val="00234785"/>
    <w:rsid w:val="00234A1E"/>
    <w:rsid w:val="00234A47"/>
    <w:rsid w:val="00234A8D"/>
    <w:rsid w:val="00234EA8"/>
    <w:rsid w:val="00234EC2"/>
    <w:rsid w:val="0023513D"/>
    <w:rsid w:val="0023514D"/>
    <w:rsid w:val="00235C13"/>
    <w:rsid w:val="00235FB6"/>
    <w:rsid w:val="00236484"/>
    <w:rsid w:val="00236579"/>
    <w:rsid w:val="002367B9"/>
    <w:rsid w:val="002367F5"/>
    <w:rsid w:val="00236BBD"/>
    <w:rsid w:val="00236C0A"/>
    <w:rsid w:val="00236EAA"/>
    <w:rsid w:val="002375DD"/>
    <w:rsid w:val="002376AB"/>
    <w:rsid w:val="00240392"/>
    <w:rsid w:val="00240A4D"/>
    <w:rsid w:val="00240D64"/>
    <w:rsid w:val="00240E4D"/>
    <w:rsid w:val="0024113A"/>
    <w:rsid w:val="00241681"/>
    <w:rsid w:val="002416CB"/>
    <w:rsid w:val="00241781"/>
    <w:rsid w:val="002418C0"/>
    <w:rsid w:val="0024199D"/>
    <w:rsid w:val="00241D04"/>
    <w:rsid w:val="00241D34"/>
    <w:rsid w:val="002423F2"/>
    <w:rsid w:val="002424E7"/>
    <w:rsid w:val="00242552"/>
    <w:rsid w:val="0024283B"/>
    <w:rsid w:val="00242D3A"/>
    <w:rsid w:val="002430CE"/>
    <w:rsid w:val="00243432"/>
    <w:rsid w:val="00243B19"/>
    <w:rsid w:val="00243D02"/>
    <w:rsid w:val="00243D67"/>
    <w:rsid w:val="00243FB8"/>
    <w:rsid w:val="0024483B"/>
    <w:rsid w:val="002448A1"/>
    <w:rsid w:val="00244ADE"/>
    <w:rsid w:val="002454DE"/>
    <w:rsid w:val="00245868"/>
    <w:rsid w:val="00245870"/>
    <w:rsid w:val="00245E56"/>
    <w:rsid w:val="00245F64"/>
    <w:rsid w:val="00246340"/>
    <w:rsid w:val="002467BE"/>
    <w:rsid w:val="00246851"/>
    <w:rsid w:val="0024686A"/>
    <w:rsid w:val="00246946"/>
    <w:rsid w:val="00246D5B"/>
    <w:rsid w:val="0024714F"/>
    <w:rsid w:val="002473F7"/>
    <w:rsid w:val="002477C0"/>
    <w:rsid w:val="00247891"/>
    <w:rsid w:val="002500C6"/>
    <w:rsid w:val="00250167"/>
    <w:rsid w:val="0025039F"/>
    <w:rsid w:val="002507E1"/>
    <w:rsid w:val="00250A05"/>
    <w:rsid w:val="00250F45"/>
    <w:rsid w:val="0025174B"/>
    <w:rsid w:val="002518D4"/>
    <w:rsid w:val="00251B79"/>
    <w:rsid w:val="00251CA5"/>
    <w:rsid w:val="00251D82"/>
    <w:rsid w:val="00252429"/>
    <w:rsid w:val="00252C18"/>
    <w:rsid w:val="00252E0D"/>
    <w:rsid w:val="002533A1"/>
    <w:rsid w:val="002538E9"/>
    <w:rsid w:val="00253C29"/>
    <w:rsid w:val="00253EF1"/>
    <w:rsid w:val="00254579"/>
    <w:rsid w:val="0025495F"/>
    <w:rsid w:val="00254A47"/>
    <w:rsid w:val="00254E6D"/>
    <w:rsid w:val="002558D6"/>
    <w:rsid w:val="00255CC0"/>
    <w:rsid w:val="00255EBB"/>
    <w:rsid w:val="002568B0"/>
    <w:rsid w:val="00257416"/>
    <w:rsid w:val="002600D9"/>
    <w:rsid w:val="0026016E"/>
    <w:rsid w:val="002601EF"/>
    <w:rsid w:val="0026023F"/>
    <w:rsid w:val="00260B83"/>
    <w:rsid w:val="00260C7B"/>
    <w:rsid w:val="00260D27"/>
    <w:rsid w:val="0026137A"/>
    <w:rsid w:val="00261692"/>
    <w:rsid w:val="00262579"/>
    <w:rsid w:val="00262AD9"/>
    <w:rsid w:val="00262CCB"/>
    <w:rsid w:val="00262EB5"/>
    <w:rsid w:val="00263641"/>
    <w:rsid w:val="00263793"/>
    <w:rsid w:val="002644A4"/>
    <w:rsid w:val="002646C3"/>
    <w:rsid w:val="0026485D"/>
    <w:rsid w:val="00265006"/>
    <w:rsid w:val="002656B7"/>
    <w:rsid w:val="002656BE"/>
    <w:rsid w:val="00265832"/>
    <w:rsid w:val="00265956"/>
    <w:rsid w:val="00265CFA"/>
    <w:rsid w:val="002666DC"/>
    <w:rsid w:val="00266761"/>
    <w:rsid w:val="00266A04"/>
    <w:rsid w:val="00267198"/>
    <w:rsid w:val="00267515"/>
    <w:rsid w:val="0026771C"/>
    <w:rsid w:val="00267C95"/>
    <w:rsid w:val="002703D7"/>
    <w:rsid w:val="002704CE"/>
    <w:rsid w:val="00270711"/>
    <w:rsid w:val="00270984"/>
    <w:rsid w:val="00270FEF"/>
    <w:rsid w:val="002718E1"/>
    <w:rsid w:val="00271A1B"/>
    <w:rsid w:val="00271A2A"/>
    <w:rsid w:val="00271B21"/>
    <w:rsid w:val="00271E84"/>
    <w:rsid w:val="0027200A"/>
    <w:rsid w:val="00272206"/>
    <w:rsid w:val="00272207"/>
    <w:rsid w:val="002722D4"/>
    <w:rsid w:val="00272382"/>
    <w:rsid w:val="00272CF9"/>
    <w:rsid w:val="00273014"/>
    <w:rsid w:val="0027331E"/>
    <w:rsid w:val="0027360C"/>
    <w:rsid w:val="002737AA"/>
    <w:rsid w:val="00273A10"/>
    <w:rsid w:val="00273B5C"/>
    <w:rsid w:val="00273D50"/>
    <w:rsid w:val="002745A5"/>
    <w:rsid w:val="002745A7"/>
    <w:rsid w:val="00274802"/>
    <w:rsid w:val="0027535C"/>
    <w:rsid w:val="00275FB9"/>
    <w:rsid w:val="00276A06"/>
    <w:rsid w:val="00276B01"/>
    <w:rsid w:val="00276CD9"/>
    <w:rsid w:val="00276D64"/>
    <w:rsid w:val="00277015"/>
    <w:rsid w:val="0027727C"/>
    <w:rsid w:val="00277469"/>
    <w:rsid w:val="00277A27"/>
    <w:rsid w:val="00277D18"/>
    <w:rsid w:val="00280172"/>
    <w:rsid w:val="0028074B"/>
    <w:rsid w:val="0028079A"/>
    <w:rsid w:val="002809F4"/>
    <w:rsid w:val="00281269"/>
    <w:rsid w:val="002812C0"/>
    <w:rsid w:val="0028130C"/>
    <w:rsid w:val="00281AC2"/>
    <w:rsid w:val="0028227A"/>
    <w:rsid w:val="00282344"/>
    <w:rsid w:val="00282500"/>
    <w:rsid w:val="00282572"/>
    <w:rsid w:val="0028265B"/>
    <w:rsid w:val="00282875"/>
    <w:rsid w:val="00282A41"/>
    <w:rsid w:val="00282E2B"/>
    <w:rsid w:val="00282F28"/>
    <w:rsid w:val="002830C7"/>
    <w:rsid w:val="00283AB3"/>
    <w:rsid w:val="00283B00"/>
    <w:rsid w:val="0028453B"/>
    <w:rsid w:val="00284673"/>
    <w:rsid w:val="002846AE"/>
    <w:rsid w:val="00284949"/>
    <w:rsid w:val="00284BFD"/>
    <w:rsid w:val="00284DB7"/>
    <w:rsid w:val="002851A5"/>
    <w:rsid w:val="00285655"/>
    <w:rsid w:val="00285C9A"/>
    <w:rsid w:val="00286105"/>
    <w:rsid w:val="00286EA6"/>
    <w:rsid w:val="00286EFA"/>
    <w:rsid w:val="0028734E"/>
    <w:rsid w:val="002902AD"/>
    <w:rsid w:val="002905FC"/>
    <w:rsid w:val="00290D97"/>
    <w:rsid w:val="00290DF0"/>
    <w:rsid w:val="00290F72"/>
    <w:rsid w:val="00290FDA"/>
    <w:rsid w:val="00291180"/>
    <w:rsid w:val="002916A3"/>
    <w:rsid w:val="00291954"/>
    <w:rsid w:val="00291CC0"/>
    <w:rsid w:val="00291EBB"/>
    <w:rsid w:val="00291EEF"/>
    <w:rsid w:val="00292150"/>
    <w:rsid w:val="00292618"/>
    <w:rsid w:val="00292686"/>
    <w:rsid w:val="00292C79"/>
    <w:rsid w:val="00292FB7"/>
    <w:rsid w:val="00293688"/>
    <w:rsid w:val="00294707"/>
    <w:rsid w:val="00294938"/>
    <w:rsid w:val="00294C20"/>
    <w:rsid w:val="00295178"/>
    <w:rsid w:val="0029519B"/>
    <w:rsid w:val="00295557"/>
    <w:rsid w:val="00295EE9"/>
    <w:rsid w:val="00296201"/>
    <w:rsid w:val="00296336"/>
    <w:rsid w:val="00296DCC"/>
    <w:rsid w:val="00296F28"/>
    <w:rsid w:val="00297446"/>
    <w:rsid w:val="00297ABA"/>
    <w:rsid w:val="00297E5C"/>
    <w:rsid w:val="002A00C4"/>
    <w:rsid w:val="002A0151"/>
    <w:rsid w:val="002A01EB"/>
    <w:rsid w:val="002A02EB"/>
    <w:rsid w:val="002A0A7E"/>
    <w:rsid w:val="002A0B51"/>
    <w:rsid w:val="002A0C4D"/>
    <w:rsid w:val="002A0C91"/>
    <w:rsid w:val="002A0D0E"/>
    <w:rsid w:val="002A145E"/>
    <w:rsid w:val="002A1963"/>
    <w:rsid w:val="002A196A"/>
    <w:rsid w:val="002A1A66"/>
    <w:rsid w:val="002A24D8"/>
    <w:rsid w:val="002A2651"/>
    <w:rsid w:val="002A28CC"/>
    <w:rsid w:val="002A2DAD"/>
    <w:rsid w:val="002A39A7"/>
    <w:rsid w:val="002A40B3"/>
    <w:rsid w:val="002A4988"/>
    <w:rsid w:val="002A49C7"/>
    <w:rsid w:val="002A4A44"/>
    <w:rsid w:val="002A4B5A"/>
    <w:rsid w:val="002A4CAC"/>
    <w:rsid w:val="002A4FF7"/>
    <w:rsid w:val="002A503E"/>
    <w:rsid w:val="002A560F"/>
    <w:rsid w:val="002A5C61"/>
    <w:rsid w:val="002A6340"/>
    <w:rsid w:val="002A65B5"/>
    <w:rsid w:val="002A6EB4"/>
    <w:rsid w:val="002A78BF"/>
    <w:rsid w:val="002A7AD9"/>
    <w:rsid w:val="002A7BBB"/>
    <w:rsid w:val="002A7E75"/>
    <w:rsid w:val="002B02B2"/>
    <w:rsid w:val="002B0739"/>
    <w:rsid w:val="002B0B66"/>
    <w:rsid w:val="002B113B"/>
    <w:rsid w:val="002B1257"/>
    <w:rsid w:val="002B138F"/>
    <w:rsid w:val="002B1DB6"/>
    <w:rsid w:val="002B22BB"/>
    <w:rsid w:val="002B24FE"/>
    <w:rsid w:val="002B297E"/>
    <w:rsid w:val="002B2B74"/>
    <w:rsid w:val="002B2E45"/>
    <w:rsid w:val="002B2F0F"/>
    <w:rsid w:val="002B3168"/>
    <w:rsid w:val="002B3604"/>
    <w:rsid w:val="002B375B"/>
    <w:rsid w:val="002B3D33"/>
    <w:rsid w:val="002B3E1C"/>
    <w:rsid w:val="002B4026"/>
    <w:rsid w:val="002B4C3C"/>
    <w:rsid w:val="002B4D35"/>
    <w:rsid w:val="002B4DD7"/>
    <w:rsid w:val="002B5666"/>
    <w:rsid w:val="002B576E"/>
    <w:rsid w:val="002B5A5F"/>
    <w:rsid w:val="002B5BB7"/>
    <w:rsid w:val="002B5EC6"/>
    <w:rsid w:val="002B65BE"/>
    <w:rsid w:val="002B6C35"/>
    <w:rsid w:val="002B74A6"/>
    <w:rsid w:val="002B75F5"/>
    <w:rsid w:val="002B7900"/>
    <w:rsid w:val="002B7999"/>
    <w:rsid w:val="002C06DC"/>
    <w:rsid w:val="002C08A0"/>
    <w:rsid w:val="002C0DB4"/>
    <w:rsid w:val="002C0EB2"/>
    <w:rsid w:val="002C19BF"/>
    <w:rsid w:val="002C1BC4"/>
    <w:rsid w:val="002C22C3"/>
    <w:rsid w:val="002C243E"/>
    <w:rsid w:val="002C2498"/>
    <w:rsid w:val="002C2544"/>
    <w:rsid w:val="002C2C36"/>
    <w:rsid w:val="002C2C71"/>
    <w:rsid w:val="002C2FC2"/>
    <w:rsid w:val="002C3067"/>
    <w:rsid w:val="002C3925"/>
    <w:rsid w:val="002C3A6E"/>
    <w:rsid w:val="002C3F2E"/>
    <w:rsid w:val="002C410E"/>
    <w:rsid w:val="002C43ED"/>
    <w:rsid w:val="002C48A5"/>
    <w:rsid w:val="002C4C6E"/>
    <w:rsid w:val="002C4C78"/>
    <w:rsid w:val="002C4E3B"/>
    <w:rsid w:val="002C56A3"/>
    <w:rsid w:val="002C5731"/>
    <w:rsid w:val="002C5733"/>
    <w:rsid w:val="002C5BDC"/>
    <w:rsid w:val="002C5FB1"/>
    <w:rsid w:val="002C69D3"/>
    <w:rsid w:val="002C6B82"/>
    <w:rsid w:val="002C79A0"/>
    <w:rsid w:val="002C7A1A"/>
    <w:rsid w:val="002C7A3C"/>
    <w:rsid w:val="002C7A7E"/>
    <w:rsid w:val="002C7EA0"/>
    <w:rsid w:val="002D0BC0"/>
    <w:rsid w:val="002D0CD6"/>
    <w:rsid w:val="002D0CE3"/>
    <w:rsid w:val="002D0DC2"/>
    <w:rsid w:val="002D11BE"/>
    <w:rsid w:val="002D11D0"/>
    <w:rsid w:val="002D13BE"/>
    <w:rsid w:val="002D15A7"/>
    <w:rsid w:val="002D167B"/>
    <w:rsid w:val="002D18FA"/>
    <w:rsid w:val="002D1A45"/>
    <w:rsid w:val="002D1B04"/>
    <w:rsid w:val="002D22B1"/>
    <w:rsid w:val="002D24FD"/>
    <w:rsid w:val="002D2EFF"/>
    <w:rsid w:val="002D318E"/>
    <w:rsid w:val="002D330E"/>
    <w:rsid w:val="002D3691"/>
    <w:rsid w:val="002D36C1"/>
    <w:rsid w:val="002D439D"/>
    <w:rsid w:val="002D4E4C"/>
    <w:rsid w:val="002D4E83"/>
    <w:rsid w:val="002D4F01"/>
    <w:rsid w:val="002D5147"/>
    <w:rsid w:val="002D531B"/>
    <w:rsid w:val="002D5592"/>
    <w:rsid w:val="002D5AE2"/>
    <w:rsid w:val="002D5C26"/>
    <w:rsid w:val="002D5C6C"/>
    <w:rsid w:val="002D6309"/>
    <w:rsid w:val="002D636D"/>
    <w:rsid w:val="002D6721"/>
    <w:rsid w:val="002D67A2"/>
    <w:rsid w:val="002D6E3D"/>
    <w:rsid w:val="002D71B0"/>
    <w:rsid w:val="002D7DA4"/>
    <w:rsid w:val="002D7F77"/>
    <w:rsid w:val="002E00EF"/>
    <w:rsid w:val="002E0397"/>
    <w:rsid w:val="002E06D3"/>
    <w:rsid w:val="002E099A"/>
    <w:rsid w:val="002E0F05"/>
    <w:rsid w:val="002E1410"/>
    <w:rsid w:val="002E1568"/>
    <w:rsid w:val="002E17B0"/>
    <w:rsid w:val="002E1BF8"/>
    <w:rsid w:val="002E2140"/>
    <w:rsid w:val="002E2190"/>
    <w:rsid w:val="002E26C8"/>
    <w:rsid w:val="002E2F2B"/>
    <w:rsid w:val="002E2FF2"/>
    <w:rsid w:val="002E33A5"/>
    <w:rsid w:val="002E3C39"/>
    <w:rsid w:val="002E3C75"/>
    <w:rsid w:val="002E3CD9"/>
    <w:rsid w:val="002E3EAE"/>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7BE"/>
    <w:rsid w:val="002E7E62"/>
    <w:rsid w:val="002E7EE8"/>
    <w:rsid w:val="002F00B1"/>
    <w:rsid w:val="002F0271"/>
    <w:rsid w:val="002F041C"/>
    <w:rsid w:val="002F095B"/>
    <w:rsid w:val="002F1231"/>
    <w:rsid w:val="002F1308"/>
    <w:rsid w:val="002F1A6C"/>
    <w:rsid w:val="002F1B21"/>
    <w:rsid w:val="002F1BC1"/>
    <w:rsid w:val="002F1F49"/>
    <w:rsid w:val="002F20B3"/>
    <w:rsid w:val="002F2260"/>
    <w:rsid w:val="002F2386"/>
    <w:rsid w:val="002F2542"/>
    <w:rsid w:val="002F2D86"/>
    <w:rsid w:val="002F3016"/>
    <w:rsid w:val="002F306F"/>
    <w:rsid w:val="002F39D6"/>
    <w:rsid w:val="002F430D"/>
    <w:rsid w:val="002F4A76"/>
    <w:rsid w:val="002F4B9B"/>
    <w:rsid w:val="002F4E22"/>
    <w:rsid w:val="002F54D1"/>
    <w:rsid w:val="002F5607"/>
    <w:rsid w:val="002F588E"/>
    <w:rsid w:val="002F620D"/>
    <w:rsid w:val="002F62A5"/>
    <w:rsid w:val="002F6859"/>
    <w:rsid w:val="002F6CA1"/>
    <w:rsid w:val="002F7112"/>
    <w:rsid w:val="002F7436"/>
    <w:rsid w:val="002F7727"/>
    <w:rsid w:val="002F7B93"/>
    <w:rsid w:val="00300506"/>
    <w:rsid w:val="003006A8"/>
    <w:rsid w:val="00300ADD"/>
    <w:rsid w:val="00300B4E"/>
    <w:rsid w:val="00300E61"/>
    <w:rsid w:val="00301762"/>
    <w:rsid w:val="003017FF"/>
    <w:rsid w:val="00301AB0"/>
    <w:rsid w:val="00301C3F"/>
    <w:rsid w:val="0030206F"/>
    <w:rsid w:val="0030212D"/>
    <w:rsid w:val="003027EB"/>
    <w:rsid w:val="00302C4F"/>
    <w:rsid w:val="00302D32"/>
    <w:rsid w:val="00302E0E"/>
    <w:rsid w:val="00302F4B"/>
    <w:rsid w:val="00303282"/>
    <w:rsid w:val="0030357E"/>
    <w:rsid w:val="00303667"/>
    <w:rsid w:val="003038B2"/>
    <w:rsid w:val="003039F8"/>
    <w:rsid w:val="00303BA1"/>
    <w:rsid w:val="00303BD5"/>
    <w:rsid w:val="00303EDC"/>
    <w:rsid w:val="00304173"/>
    <w:rsid w:val="0030429D"/>
    <w:rsid w:val="0030480C"/>
    <w:rsid w:val="00304ECF"/>
    <w:rsid w:val="00305D3C"/>
    <w:rsid w:val="00305D6E"/>
    <w:rsid w:val="00306124"/>
    <w:rsid w:val="00306521"/>
    <w:rsid w:val="0030668E"/>
    <w:rsid w:val="00307452"/>
    <w:rsid w:val="00307839"/>
    <w:rsid w:val="003078D4"/>
    <w:rsid w:val="00310120"/>
    <w:rsid w:val="00310A53"/>
    <w:rsid w:val="00310CC6"/>
    <w:rsid w:val="00310D3D"/>
    <w:rsid w:val="00310F81"/>
    <w:rsid w:val="0031104A"/>
    <w:rsid w:val="00311536"/>
    <w:rsid w:val="00312074"/>
    <w:rsid w:val="00312732"/>
    <w:rsid w:val="00312E60"/>
    <w:rsid w:val="00312EE6"/>
    <w:rsid w:val="0031341D"/>
    <w:rsid w:val="00313455"/>
    <w:rsid w:val="003139A5"/>
    <w:rsid w:val="00314352"/>
    <w:rsid w:val="0031436E"/>
    <w:rsid w:val="00314592"/>
    <w:rsid w:val="00314892"/>
    <w:rsid w:val="00314A90"/>
    <w:rsid w:val="00314B19"/>
    <w:rsid w:val="0031531E"/>
    <w:rsid w:val="00315AA2"/>
    <w:rsid w:val="00315C68"/>
    <w:rsid w:val="003160D1"/>
    <w:rsid w:val="00316751"/>
    <w:rsid w:val="0031687B"/>
    <w:rsid w:val="00316E6D"/>
    <w:rsid w:val="00316EFC"/>
    <w:rsid w:val="0031726C"/>
    <w:rsid w:val="00317960"/>
    <w:rsid w:val="003179EA"/>
    <w:rsid w:val="00317DCF"/>
    <w:rsid w:val="0032021A"/>
    <w:rsid w:val="0032062B"/>
    <w:rsid w:val="00320926"/>
    <w:rsid w:val="00320DCF"/>
    <w:rsid w:val="00320F7F"/>
    <w:rsid w:val="00321508"/>
    <w:rsid w:val="00321619"/>
    <w:rsid w:val="00321B63"/>
    <w:rsid w:val="00322196"/>
    <w:rsid w:val="003223F3"/>
    <w:rsid w:val="00322668"/>
    <w:rsid w:val="00322680"/>
    <w:rsid w:val="003232CF"/>
    <w:rsid w:val="00323787"/>
    <w:rsid w:val="003237B7"/>
    <w:rsid w:val="0032394E"/>
    <w:rsid w:val="0032406C"/>
    <w:rsid w:val="0032425A"/>
    <w:rsid w:val="0032425B"/>
    <w:rsid w:val="00324414"/>
    <w:rsid w:val="00324E7A"/>
    <w:rsid w:val="003257EA"/>
    <w:rsid w:val="00325EA7"/>
    <w:rsid w:val="00325F6A"/>
    <w:rsid w:val="0032652D"/>
    <w:rsid w:val="0032667C"/>
    <w:rsid w:val="00326E1D"/>
    <w:rsid w:val="00326F21"/>
    <w:rsid w:val="0032707C"/>
    <w:rsid w:val="003275DE"/>
    <w:rsid w:val="003277ED"/>
    <w:rsid w:val="00327C0B"/>
    <w:rsid w:val="0033002E"/>
    <w:rsid w:val="003300E0"/>
    <w:rsid w:val="00330341"/>
    <w:rsid w:val="0033061D"/>
    <w:rsid w:val="003309E7"/>
    <w:rsid w:val="00330EB3"/>
    <w:rsid w:val="00330F64"/>
    <w:rsid w:val="0033178C"/>
    <w:rsid w:val="00331945"/>
    <w:rsid w:val="00331B92"/>
    <w:rsid w:val="00331D20"/>
    <w:rsid w:val="00331FBD"/>
    <w:rsid w:val="00332520"/>
    <w:rsid w:val="003325A4"/>
    <w:rsid w:val="00333439"/>
    <w:rsid w:val="00333629"/>
    <w:rsid w:val="0033375C"/>
    <w:rsid w:val="00333A79"/>
    <w:rsid w:val="00333A9B"/>
    <w:rsid w:val="0033415B"/>
    <w:rsid w:val="003341B7"/>
    <w:rsid w:val="0033428F"/>
    <w:rsid w:val="003342BE"/>
    <w:rsid w:val="00335182"/>
    <w:rsid w:val="003351D5"/>
    <w:rsid w:val="00335256"/>
    <w:rsid w:val="0033525D"/>
    <w:rsid w:val="00335708"/>
    <w:rsid w:val="00335831"/>
    <w:rsid w:val="00335994"/>
    <w:rsid w:val="00335A85"/>
    <w:rsid w:val="00335C4C"/>
    <w:rsid w:val="00336182"/>
    <w:rsid w:val="00336339"/>
    <w:rsid w:val="00336645"/>
    <w:rsid w:val="00336A7E"/>
    <w:rsid w:val="00336EBA"/>
    <w:rsid w:val="0033751E"/>
    <w:rsid w:val="003376B5"/>
    <w:rsid w:val="0033777B"/>
    <w:rsid w:val="00337FC1"/>
    <w:rsid w:val="0034020D"/>
    <w:rsid w:val="003402D6"/>
    <w:rsid w:val="0034060B"/>
    <w:rsid w:val="00340F4C"/>
    <w:rsid w:val="00341D6B"/>
    <w:rsid w:val="0034215F"/>
    <w:rsid w:val="0034223A"/>
    <w:rsid w:val="00342282"/>
    <w:rsid w:val="00342826"/>
    <w:rsid w:val="00342D14"/>
    <w:rsid w:val="00342D2D"/>
    <w:rsid w:val="003435AF"/>
    <w:rsid w:val="0034381F"/>
    <w:rsid w:val="00343AE2"/>
    <w:rsid w:val="003441DD"/>
    <w:rsid w:val="003444DD"/>
    <w:rsid w:val="0034476E"/>
    <w:rsid w:val="003448F4"/>
    <w:rsid w:val="00344ACA"/>
    <w:rsid w:val="00344D7E"/>
    <w:rsid w:val="0034556B"/>
    <w:rsid w:val="00345B50"/>
    <w:rsid w:val="00345B59"/>
    <w:rsid w:val="00345F2F"/>
    <w:rsid w:val="00346004"/>
    <w:rsid w:val="0034648D"/>
    <w:rsid w:val="0034660C"/>
    <w:rsid w:val="0034698C"/>
    <w:rsid w:val="00346E4A"/>
    <w:rsid w:val="003472BB"/>
    <w:rsid w:val="00347320"/>
    <w:rsid w:val="003477CB"/>
    <w:rsid w:val="00350163"/>
    <w:rsid w:val="00350392"/>
    <w:rsid w:val="0035042E"/>
    <w:rsid w:val="0035049C"/>
    <w:rsid w:val="00350541"/>
    <w:rsid w:val="003506F3"/>
    <w:rsid w:val="003508F2"/>
    <w:rsid w:val="00350B2B"/>
    <w:rsid w:val="00350B77"/>
    <w:rsid w:val="00350DEE"/>
    <w:rsid w:val="00350E6C"/>
    <w:rsid w:val="00350F60"/>
    <w:rsid w:val="00350F64"/>
    <w:rsid w:val="003510E6"/>
    <w:rsid w:val="00351443"/>
    <w:rsid w:val="00351772"/>
    <w:rsid w:val="003521B9"/>
    <w:rsid w:val="00352811"/>
    <w:rsid w:val="0035291B"/>
    <w:rsid w:val="00352F19"/>
    <w:rsid w:val="00353280"/>
    <w:rsid w:val="00353625"/>
    <w:rsid w:val="00353663"/>
    <w:rsid w:val="003536BD"/>
    <w:rsid w:val="00353892"/>
    <w:rsid w:val="00353BC9"/>
    <w:rsid w:val="00353ECF"/>
    <w:rsid w:val="003540F2"/>
    <w:rsid w:val="003544B4"/>
    <w:rsid w:val="00354781"/>
    <w:rsid w:val="003548D1"/>
    <w:rsid w:val="00354A9B"/>
    <w:rsid w:val="00354EE8"/>
    <w:rsid w:val="00354FF4"/>
    <w:rsid w:val="003553B1"/>
    <w:rsid w:val="003553EF"/>
    <w:rsid w:val="00355404"/>
    <w:rsid w:val="00355CDA"/>
    <w:rsid w:val="00355EC2"/>
    <w:rsid w:val="00355FB7"/>
    <w:rsid w:val="00356107"/>
    <w:rsid w:val="003561BC"/>
    <w:rsid w:val="00356265"/>
    <w:rsid w:val="0035637A"/>
    <w:rsid w:val="003563A2"/>
    <w:rsid w:val="003569F4"/>
    <w:rsid w:val="00356C1C"/>
    <w:rsid w:val="00357492"/>
    <w:rsid w:val="00357A13"/>
    <w:rsid w:val="00357B74"/>
    <w:rsid w:val="00357FB3"/>
    <w:rsid w:val="003601F5"/>
    <w:rsid w:val="00360633"/>
    <w:rsid w:val="00360826"/>
    <w:rsid w:val="0036095B"/>
    <w:rsid w:val="00360F04"/>
    <w:rsid w:val="003610FD"/>
    <w:rsid w:val="00361191"/>
    <w:rsid w:val="003611FF"/>
    <w:rsid w:val="0036129C"/>
    <w:rsid w:val="0036170C"/>
    <w:rsid w:val="0036179B"/>
    <w:rsid w:val="00361E12"/>
    <w:rsid w:val="0036274C"/>
    <w:rsid w:val="003627D6"/>
    <w:rsid w:val="003629BA"/>
    <w:rsid w:val="00362B39"/>
    <w:rsid w:val="00362C72"/>
    <w:rsid w:val="00363104"/>
    <w:rsid w:val="0036322E"/>
    <w:rsid w:val="003637AD"/>
    <w:rsid w:val="00363900"/>
    <w:rsid w:val="00363D45"/>
    <w:rsid w:val="003640C2"/>
    <w:rsid w:val="003643BB"/>
    <w:rsid w:val="00364995"/>
    <w:rsid w:val="00364AD7"/>
    <w:rsid w:val="00364F3C"/>
    <w:rsid w:val="00365596"/>
    <w:rsid w:val="0036585F"/>
    <w:rsid w:val="003668E8"/>
    <w:rsid w:val="00366F4C"/>
    <w:rsid w:val="0036791B"/>
    <w:rsid w:val="00367D1B"/>
    <w:rsid w:val="00367E43"/>
    <w:rsid w:val="00367FF8"/>
    <w:rsid w:val="003702DB"/>
    <w:rsid w:val="00370480"/>
    <w:rsid w:val="003706DD"/>
    <w:rsid w:val="00370A9E"/>
    <w:rsid w:val="00370D02"/>
    <w:rsid w:val="00370D45"/>
    <w:rsid w:val="00370F08"/>
    <w:rsid w:val="0037105B"/>
    <w:rsid w:val="003711FC"/>
    <w:rsid w:val="0037120D"/>
    <w:rsid w:val="00371390"/>
    <w:rsid w:val="0037148B"/>
    <w:rsid w:val="0037168F"/>
    <w:rsid w:val="00371FD7"/>
    <w:rsid w:val="00372112"/>
    <w:rsid w:val="00372626"/>
    <w:rsid w:val="00372A0B"/>
    <w:rsid w:val="00372AB5"/>
    <w:rsid w:val="00373037"/>
    <w:rsid w:val="003739FD"/>
    <w:rsid w:val="0037422F"/>
    <w:rsid w:val="00374434"/>
    <w:rsid w:val="00374541"/>
    <w:rsid w:val="003747D7"/>
    <w:rsid w:val="0037500C"/>
    <w:rsid w:val="00375139"/>
    <w:rsid w:val="00375385"/>
    <w:rsid w:val="003756D3"/>
    <w:rsid w:val="003762CC"/>
    <w:rsid w:val="0037630F"/>
    <w:rsid w:val="00376404"/>
    <w:rsid w:val="0037662E"/>
    <w:rsid w:val="00376BE0"/>
    <w:rsid w:val="00376F23"/>
    <w:rsid w:val="003771F3"/>
    <w:rsid w:val="0037731A"/>
    <w:rsid w:val="00377441"/>
    <w:rsid w:val="003774C9"/>
    <w:rsid w:val="00377889"/>
    <w:rsid w:val="0037795C"/>
    <w:rsid w:val="00377B97"/>
    <w:rsid w:val="0038073A"/>
    <w:rsid w:val="00380928"/>
    <w:rsid w:val="00380B70"/>
    <w:rsid w:val="00380BD3"/>
    <w:rsid w:val="00380CA4"/>
    <w:rsid w:val="00380D17"/>
    <w:rsid w:val="003812E7"/>
    <w:rsid w:val="0038135B"/>
    <w:rsid w:val="003817D3"/>
    <w:rsid w:val="00381D55"/>
    <w:rsid w:val="00381EFA"/>
    <w:rsid w:val="00382323"/>
    <w:rsid w:val="0038285E"/>
    <w:rsid w:val="003828BF"/>
    <w:rsid w:val="00382B02"/>
    <w:rsid w:val="00382B2E"/>
    <w:rsid w:val="00382CBC"/>
    <w:rsid w:val="00382DD9"/>
    <w:rsid w:val="00383113"/>
    <w:rsid w:val="0038395D"/>
    <w:rsid w:val="00383BDE"/>
    <w:rsid w:val="00383C91"/>
    <w:rsid w:val="00384080"/>
    <w:rsid w:val="00384276"/>
    <w:rsid w:val="0038476E"/>
    <w:rsid w:val="00384826"/>
    <w:rsid w:val="00385415"/>
    <w:rsid w:val="00385446"/>
    <w:rsid w:val="0038578D"/>
    <w:rsid w:val="003858AE"/>
    <w:rsid w:val="00385976"/>
    <w:rsid w:val="00385C91"/>
    <w:rsid w:val="00386639"/>
    <w:rsid w:val="003868C3"/>
    <w:rsid w:val="003869ED"/>
    <w:rsid w:val="00386A64"/>
    <w:rsid w:val="00386BDB"/>
    <w:rsid w:val="00386C39"/>
    <w:rsid w:val="00386C47"/>
    <w:rsid w:val="00386F37"/>
    <w:rsid w:val="00386FA6"/>
    <w:rsid w:val="00387328"/>
    <w:rsid w:val="003875EB"/>
    <w:rsid w:val="00387747"/>
    <w:rsid w:val="00387B7C"/>
    <w:rsid w:val="00390445"/>
    <w:rsid w:val="0039046C"/>
    <w:rsid w:val="0039065E"/>
    <w:rsid w:val="003906F5"/>
    <w:rsid w:val="00390E72"/>
    <w:rsid w:val="00391203"/>
    <w:rsid w:val="0039124B"/>
    <w:rsid w:val="00391531"/>
    <w:rsid w:val="00391737"/>
    <w:rsid w:val="003918E9"/>
    <w:rsid w:val="003919D7"/>
    <w:rsid w:val="003923D0"/>
    <w:rsid w:val="00392493"/>
    <w:rsid w:val="0039263B"/>
    <w:rsid w:val="00393060"/>
    <w:rsid w:val="00393149"/>
    <w:rsid w:val="00393310"/>
    <w:rsid w:val="00393666"/>
    <w:rsid w:val="0039386C"/>
    <w:rsid w:val="00393B52"/>
    <w:rsid w:val="00393EDE"/>
    <w:rsid w:val="00394036"/>
    <w:rsid w:val="003942AC"/>
    <w:rsid w:val="00394CC2"/>
    <w:rsid w:val="003950D5"/>
    <w:rsid w:val="0039524A"/>
    <w:rsid w:val="0039545E"/>
    <w:rsid w:val="003957C7"/>
    <w:rsid w:val="00395DB1"/>
    <w:rsid w:val="00395FAB"/>
    <w:rsid w:val="00396A4B"/>
    <w:rsid w:val="00396F64"/>
    <w:rsid w:val="00397456"/>
    <w:rsid w:val="003976B9"/>
    <w:rsid w:val="0039774D"/>
    <w:rsid w:val="0039776F"/>
    <w:rsid w:val="003A0235"/>
    <w:rsid w:val="003A0596"/>
    <w:rsid w:val="003A06F2"/>
    <w:rsid w:val="003A097C"/>
    <w:rsid w:val="003A0CB0"/>
    <w:rsid w:val="003A14EF"/>
    <w:rsid w:val="003A1D4A"/>
    <w:rsid w:val="003A21B0"/>
    <w:rsid w:val="003A2C9A"/>
    <w:rsid w:val="003A2D9D"/>
    <w:rsid w:val="003A2F98"/>
    <w:rsid w:val="003A344D"/>
    <w:rsid w:val="003A35A5"/>
    <w:rsid w:val="003A369E"/>
    <w:rsid w:val="003A3AD1"/>
    <w:rsid w:val="003A3E38"/>
    <w:rsid w:val="003A3E9E"/>
    <w:rsid w:val="003A3FAD"/>
    <w:rsid w:val="003A4032"/>
    <w:rsid w:val="003A4056"/>
    <w:rsid w:val="003A406A"/>
    <w:rsid w:val="003A4164"/>
    <w:rsid w:val="003A41E4"/>
    <w:rsid w:val="003A44E5"/>
    <w:rsid w:val="003A466C"/>
    <w:rsid w:val="003A4883"/>
    <w:rsid w:val="003A4923"/>
    <w:rsid w:val="003A52FB"/>
    <w:rsid w:val="003A56D2"/>
    <w:rsid w:val="003A59E2"/>
    <w:rsid w:val="003A5F72"/>
    <w:rsid w:val="003A6237"/>
    <w:rsid w:val="003A6D53"/>
    <w:rsid w:val="003A6E09"/>
    <w:rsid w:val="003A7021"/>
    <w:rsid w:val="003A7145"/>
    <w:rsid w:val="003A730C"/>
    <w:rsid w:val="003A73BD"/>
    <w:rsid w:val="003A7C87"/>
    <w:rsid w:val="003B00D6"/>
    <w:rsid w:val="003B07D6"/>
    <w:rsid w:val="003B08EE"/>
    <w:rsid w:val="003B0A98"/>
    <w:rsid w:val="003B0BB0"/>
    <w:rsid w:val="003B11C9"/>
    <w:rsid w:val="003B1408"/>
    <w:rsid w:val="003B1594"/>
    <w:rsid w:val="003B1664"/>
    <w:rsid w:val="003B1D93"/>
    <w:rsid w:val="003B1E36"/>
    <w:rsid w:val="003B1E37"/>
    <w:rsid w:val="003B1E8B"/>
    <w:rsid w:val="003B20CB"/>
    <w:rsid w:val="003B226A"/>
    <w:rsid w:val="003B2468"/>
    <w:rsid w:val="003B278F"/>
    <w:rsid w:val="003B2CCE"/>
    <w:rsid w:val="003B2E8F"/>
    <w:rsid w:val="003B33F3"/>
    <w:rsid w:val="003B3758"/>
    <w:rsid w:val="003B37FF"/>
    <w:rsid w:val="003B38F2"/>
    <w:rsid w:val="003B4089"/>
    <w:rsid w:val="003B4504"/>
    <w:rsid w:val="003B5308"/>
    <w:rsid w:val="003B5370"/>
    <w:rsid w:val="003B541F"/>
    <w:rsid w:val="003B54EA"/>
    <w:rsid w:val="003B5E87"/>
    <w:rsid w:val="003B5EEB"/>
    <w:rsid w:val="003B5EF6"/>
    <w:rsid w:val="003B6272"/>
    <w:rsid w:val="003B638A"/>
    <w:rsid w:val="003B64A8"/>
    <w:rsid w:val="003B6F32"/>
    <w:rsid w:val="003B736B"/>
    <w:rsid w:val="003B75ED"/>
    <w:rsid w:val="003B78FA"/>
    <w:rsid w:val="003B7977"/>
    <w:rsid w:val="003B7C39"/>
    <w:rsid w:val="003B7CE6"/>
    <w:rsid w:val="003B7DDB"/>
    <w:rsid w:val="003C00BB"/>
    <w:rsid w:val="003C0147"/>
    <w:rsid w:val="003C0575"/>
    <w:rsid w:val="003C0ABE"/>
    <w:rsid w:val="003C0C95"/>
    <w:rsid w:val="003C12AE"/>
    <w:rsid w:val="003C1F5F"/>
    <w:rsid w:val="003C2011"/>
    <w:rsid w:val="003C21C2"/>
    <w:rsid w:val="003C2716"/>
    <w:rsid w:val="003C2A79"/>
    <w:rsid w:val="003C2BD2"/>
    <w:rsid w:val="003C2EA7"/>
    <w:rsid w:val="003C31CE"/>
    <w:rsid w:val="003C3986"/>
    <w:rsid w:val="003C3BB9"/>
    <w:rsid w:val="003C3CE0"/>
    <w:rsid w:val="003C401B"/>
    <w:rsid w:val="003C4148"/>
    <w:rsid w:val="003C4263"/>
    <w:rsid w:val="003C42BE"/>
    <w:rsid w:val="003C485C"/>
    <w:rsid w:val="003C552F"/>
    <w:rsid w:val="003C588D"/>
    <w:rsid w:val="003C5E7F"/>
    <w:rsid w:val="003C6447"/>
    <w:rsid w:val="003C6B20"/>
    <w:rsid w:val="003C6F12"/>
    <w:rsid w:val="003C6F4E"/>
    <w:rsid w:val="003C75D9"/>
    <w:rsid w:val="003C7686"/>
    <w:rsid w:val="003C78D5"/>
    <w:rsid w:val="003C7BA8"/>
    <w:rsid w:val="003C7CA3"/>
    <w:rsid w:val="003C7D91"/>
    <w:rsid w:val="003D0632"/>
    <w:rsid w:val="003D0831"/>
    <w:rsid w:val="003D09F0"/>
    <w:rsid w:val="003D1287"/>
    <w:rsid w:val="003D174C"/>
    <w:rsid w:val="003D1755"/>
    <w:rsid w:val="003D19AC"/>
    <w:rsid w:val="003D1C6D"/>
    <w:rsid w:val="003D1FBE"/>
    <w:rsid w:val="003D2501"/>
    <w:rsid w:val="003D28E0"/>
    <w:rsid w:val="003D2A62"/>
    <w:rsid w:val="003D2DA1"/>
    <w:rsid w:val="003D2E2E"/>
    <w:rsid w:val="003D3306"/>
    <w:rsid w:val="003D3455"/>
    <w:rsid w:val="003D36A8"/>
    <w:rsid w:val="003D4014"/>
    <w:rsid w:val="003D41D3"/>
    <w:rsid w:val="003D4628"/>
    <w:rsid w:val="003D47B3"/>
    <w:rsid w:val="003D47FC"/>
    <w:rsid w:val="003D5A17"/>
    <w:rsid w:val="003D5BA2"/>
    <w:rsid w:val="003D5C0B"/>
    <w:rsid w:val="003D63F7"/>
    <w:rsid w:val="003D68E1"/>
    <w:rsid w:val="003D6AC3"/>
    <w:rsid w:val="003D6C9D"/>
    <w:rsid w:val="003D6E8A"/>
    <w:rsid w:val="003D6FB1"/>
    <w:rsid w:val="003D734B"/>
    <w:rsid w:val="003D774C"/>
    <w:rsid w:val="003D7760"/>
    <w:rsid w:val="003D7E76"/>
    <w:rsid w:val="003E0185"/>
    <w:rsid w:val="003E0C61"/>
    <w:rsid w:val="003E13AC"/>
    <w:rsid w:val="003E14B5"/>
    <w:rsid w:val="003E18E0"/>
    <w:rsid w:val="003E1AF4"/>
    <w:rsid w:val="003E217E"/>
    <w:rsid w:val="003E25E8"/>
    <w:rsid w:val="003E267F"/>
    <w:rsid w:val="003E2AD0"/>
    <w:rsid w:val="003E2AF4"/>
    <w:rsid w:val="003E2F6C"/>
    <w:rsid w:val="003E306D"/>
    <w:rsid w:val="003E3330"/>
    <w:rsid w:val="003E3F62"/>
    <w:rsid w:val="003E3FF8"/>
    <w:rsid w:val="003E4221"/>
    <w:rsid w:val="003E542E"/>
    <w:rsid w:val="003E6157"/>
    <w:rsid w:val="003E62FC"/>
    <w:rsid w:val="003E6C7B"/>
    <w:rsid w:val="003E6E7F"/>
    <w:rsid w:val="003E71F2"/>
    <w:rsid w:val="003E7570"/>
    <w:rsid w:val="003F044B"/>
    <w:rsid w:val="003F0769"/>
    <w:rsid w:val="003F09EF"/>
    <w:rsid w:val="003F0DF2"/>
    <w:rsid w:val="003F0FA0"/>
    <w:rsid w:val="003F102D"/>
    <w:rsid w:val="003F15A6"/>
    <w:rsid w:val="003F15C0"/>
    <w:rsid w:val="003F1617"/>
    <w:rsid w:val="003F18A9"/>
    <w:rsid w:val="003F18DE"/>
    <w:rsid w:val="003F1C80"/>
    <w:rsid w:val="003F2012"/>
    <w:rsid w:val="003F238D"/>
    <w:rsid w:val="003F293C"/>
    <w:rsid w:val="003F3079"/>
    <w:rsid w:val="003F36FD"/>
    <w:rsid w:val="003F3763"/>
    <w:rsid w:val="003F3C2F"/>
    <w:rsid w:val="003F3EF1"/>
    <w:rsid w:val="003F4110"/>
    <w:rsid w:val="003F4156"/>
    <w:rsid w:val="003F4650"/>
    <w:rsid w:val="003F46DD"/>
    <w:rsid w:val="003F4F8A"/>
    <w:rsid w:val="003F512F"/>
    <w:rsid w:val="003F5344"/>
    <w:rsid w:val="003F5596"/>
    <w:rsid w:val="003F5E6E"/>
    <w:rsid w:val="003F5F6C"/>
    <w:rsid w:val="003F63DC"/>
    <w:rsid w:val="003F6AC4"/>
    <w:rsid w:val="003F796C"/>
    <w:rsid w:val="003F7D21"/>
    <w:rsid w:val="003F7E3C"/>
    <w:rsid w:val="003F7F64"/>
    <w:rsid w:val="00400221"/>
    <w:rsid w:val="004006AF"/>
    <w:rsid w:val="00400A7B"/>
    <w:rsid w:val="00400B09"/>
    <w:rsid w:val="00400F84"/>
    <w:rsid w:val="004010F0"/>
    <w:rsid w:val="00401340"/>
    <w:rsid w:val="0040135A"/>
    <w:rsid w:val="0040167D"/>
    <w:rsid w:val="004017D0"/>
    <w:rsid w:val="004018BD"/>
    <w:rsid w:val="00401960"/>
    <w:rsid w:val="00401C4D"/>
    <w:rsid w:val="00401DC5"/>
    <w:rsid w:val="00401E02"/>
    <w:rsid w:val="00401EDA"/>
    <w:rsid w:val="00401EEC"/>
    <w:rsid w:val="00401F54"/>
    <w:rsid w:val="004020E9"/>
    <w:rsid w:val="00402104"/>
    <w:rsid w:val="00402552"/>
    <w:rsid w:val="00402774"/>
    <w:rsid w:val="00402C4A"/>
    <w:rsid w:val="004031F9"/>
    <w:rsid w:val="00403249"/>
    <w:rsid w:val="00403260"/>
    <w:rsid w:val="00403967"/>
    <w:rsid w:val="00403C6B"/>
    <w:rsid w:val="00404308"/>
    <w:rsid w:val="0040460A"/>
    <w:rsid w:val="00404687"/>
    <w:rsid w:val="00405506"/>
    <w:rsid w:val="00405861"/>
    <w:rsid w:val="004058A9"/>
    <w:rsid w:val="00405A32"/>
    <w:rsid w:val="00405E2C"/>
    <w:rsid w:val="0040688B"/>
    <w:rsid w:val="00406994"/>
    <w:rsid w:val="00406EFB"/>
    <w:rsid w:val="00407530"/>
    <w:rsid w:val="00407810"/>
    <w:rsid w:val="00407A3B"/>
    <w:rsid w:val="00407E8B"/>
    <w:rsid w:val="0041021F"/>
    <w:rsid w:val="0041064A"/>
    <w:rsid w:val="004106FA"/>
    <w:rsid w:val="00410E33"/>
    <w:rsid w:val="00411335"/>
    <w:rsid w:val="004119E7"/>
    <w:rsid w:val="00411C0C"/>
    <w:rsid w:val="00411DBE"/>
    <w:rsid w:val="00411EAB"/>
    <w:rsid w:val="00412011"/>
    <w:rsid w:val="004123C1"/>
    <w:rsid w:val="00412598"/>
    <w:rsid w:val="00412680"/>
    <w:rsid w:val="00412AB9"/>
    <w:rsid w:val="00412D11"/>
    <w:rsid w:val="00413119"/>
    <w:rsid w:val="0041347C"/>
    <w:rsid w:val="0041391F"/>
    <w:rsid w:val="00414F66"/>
    <w:rsid w:val="0041546F"/>
    <w:rsid w:val="004154A2"/>
    <w:rsid w:val="00415600"/>
    <w:rsid w:val="004156A8"/>
    <w:rsid w:val="00415717"/>
    <w:rsid w:val="0041576E"/>
    <w:rsid w:val="00415BE6"/>
    <w:rsid w:val="00415CCB"/>
    <w:rsid w:val="00415F58"/>
    <w:rsid w:val="00416204"/>
    <w:rsid w:val="00416336"/>
    <w:rsid w:val="00416708"/>
    <w:rsid w:val="00416881"/>
    <w:rsid w:val="00416977"/>
    <w:rsid w:val="00416A74"/>
    <w:rsid w:val="00416E27"/>
    <w:rsid w:val="004178F9"/>
    <w:rsid w:val="00417ADB"/>
    <w:rsid w:val="00417D31"/>
    <w:rsid w:val="004201B8"/>
    <w:rsid w:val="004204AE"/>
    <w:rsid w:val="004206C6"/>
    <w:rsid w:val="00420706"/>
    <w:rsid w:val="004208A2"/>
    <w:rsid w:val="00420978"/>
    <w:rsid w:val="00420F5E"/>
    <w:rsid w:val="00421169"/>
    <w:rsid w:val="0042123D"/>
    <w:rsid w:val="00421EE4"/>
    <w:rsid w:val="00422021"/>
    <w:rsid w:val="0042252D"/>
    <w:rsid w:val="0042262E"/>
    <w:rsid w:val="00422739"/>
    <w:rsid w:val="0042329F"/>
    <w:rsid w:val="00423F58"/>
    <w:rsid w:val="00424394"/>
    <w:rsid w:val="00424440"/>
    <w:rsid w:val="0042463B"/>
    <w:rsid w:val="0042487C"/>
    <w:rsid w:val="00424B41"/>
    <w:rsid w:val="004255D4"/>
    <w:rsid w:val="0042588E"/>
    <w:rsid w:val="00425DB8"/>
    <w:rsid w:val="00426479"/>
    <w:rsid w:val="004264E4"/>
    <w:rsid w:val="00426593"/>
    <w:rsid w:val="004267ED"/>
    <w:rsid w:val="00426801"/>
    <w:rsid w:val="004268BA"/>
    <w:rsid w:val="00426D24"/>
    <w:rsid w:val="0042710B"/>
    <w:rsid w:val="00427364"/>
    <w:rsid w:val="00427879"/>
    <w:rsid w:val="00427947"/>
    <w:rsid w:val="00430065"/>
    <w:rsid w:val="004300DE"/>
    <w:rsid w:val="00430AC1"/>
    <w:rsid w:val="00430D12"/>
    <w:rsid w:val="00430F0F"/>
    <w:rsid w:val="00431006"/>
    <w:rsid w:val="004311F3"/>
    <w:rsid w:val="00431511"/>
    <w:rsid w:val="00431661"/>
    <w:rsid w:val="004317A4"/>
    <w:rsid w:val="004317A8"/>
    <w:rsid w:val="00431BA0"/>
    <w:rsid w:val="00431E1F"/>
    <w:rsid w:val="00431F47"/>
    <w:rsid w:val="004323E6"/>
    <w:rsid w:val="00432648"/>
    <w:rsid w:val="004327A0"/>
    <w:rsid w:val="00432A90"/>
    <w:rsid w:val="00432BD7"/>
    <w:rsid w:val="00432F93"/>
    <w:rsid w:val="004340DC"/>
    <w:rsid w:val="004340E0"/>
    <w:rsid w:val="004345F8"/>
    <w:rsid w:val="00434936"/>
    <w:rsid w:val="00434F58"/>
    <w:rsid w:val="0043519A"/>
    <w:rsid w:val="004352B3"/>
    <w:rsid w:val="00436034"/>
    <w:rsid w:val="0043609C"/>
    <w:rsid w:val="00436188"/>
    <w:rsid w:val="0043714A"/>
    <w:rsid w:val="00437357"/>
    <w:rsid w:val="00437D73"/>
    <w:rsid w:val="00437FB3"/>
    <w:rsid w:val="00437FEF"/>
    <w:rsid w:val="004401E3"/>
    <w:rsid w:val="0044072B"/>
    <w:rsid w:val="0044077F"/>
    <w:rsid w:val="00440849"/>
    <w:rsid w:val="0044090E"/>
    <w:rsid w:val="004409F8"/>
    <w:rsid w:val="00440E81"/>
    <w:rsid w:val="004410AA"/>
    <w:rsid w:val="00441441"/>
    <w:rsid w:val="0044156A"/>
    <w:rsid w:val="004418F5"/>
    <w:rsid w:val="00441DBC"/>
    <w:rsid w:val="00442279"/>
    <w:rsid w:val="00442E90"/>
    <w:rsid w:val="00442F17"/>
    <w:rsid w:val="0044310A"/>
    <w:rsid w:val="004432A4"/>
    <w:rsid w:val="0044412B"/>
    <w:rsid w:val="00445147"/>
    <w:rsid w:val="004457CB"/>
    <w:rsid w:val="00445C03"/>
    <w:rsid w:val="00445C9F"/>
    <w:rsid w:val="0044624D"/>
    <w:rsid w:val="00446D1B"/>
    <w:rsid w:val="00446F5E"/>
    <w:rsid w:val="00447E34"/>
    <w:rsid w:val="00452062"/>
    <w:rsid w:val="00452089"/>
    <w:rsid w:val="004521D0"/>
    <w:rsid w:val="004527A4"/>
    <w:rsid w:val="00452C92"/>
    <w:rsid w:val="0045304F"/>
    <w:rsid w:val="00453090"/>
    <w:rsid w:val="004535B2"/>
    <w:rsid w:val="004536B3"/>
    <w:rsid w:val="0045399C"/>
    <w:rsid w:val="004539DC"/>
    <w:rsid w:val="00453AA9"/>
    <w:rsid w:val="00453B91"/>
    <w:rsid w:val="00453D0D"/>
    <w:rsid w:val="0045491E"/>
    <w:rsid w:val="00454C0F"/>
    <w:rsid w:val="0045527B"/>
    <w:rsid w:val="00455C5A"/>
    <w:rsid w:val="00455D0F"/>
    <w:rsid w:val="004561B5"/>
    <w:rsid w:val="004565B0"/>
    <w:rsid w:val="004566EE"/>
    <w:rsid w:val="00456F18"/>
    <w:rsid w:val="0045762D"/>
    <w:rsid w:val="00457B7C"/>
    <w:rsid w:val="00460024"/>
    <w:rsid w:val="004602C6"/>
    <w:rsid w:val="0046035C"/>
    <w:rsid w:val="004605EF"/>
    <w:rsid w:val="00460866"/>
    <w:rsid w:val="004612D0"/>
    <w:rsid w:val="00461336"/>
    <w:rsid w:val="00461456"/>
    <w:rsid w:val="004617D4"/>
    <w:rsid w:val="00461A58"/>
    <w:rsid w:val="00461CA6"/>
    <w:rsid w:val="00461E6C"/>
    <w:rsid w:val="0046201F"/>
    <w:rsid w:val="004625FB"/>
    <w:rsid w:val="004628F5"/>
    <w:rsid w:val="00462C22"/>
    <w:rsid w:val="00462C54"/>
    <w:rsid w:val="00462FD4"/>
    <w:rsid w:val="0046326F"/>
    <w:rsid w:val="004633BF"/>
    <w:rsid w:val="004633CA"/>
    <w:rsid w:val="004635A9"/>
    <w:rsid w:val="00463794"/>
    <w:rsid w:val="004640F2"/>
    <w:rsid w:val="00464163"/>
    <w:rsid w:val="0046446D"/>
    <w:rsid w:val="00464546"/>
    <w:rsid w:val="00464A41"/>
    <w:rsid w:val="00464AE9"/>
    <w:rsid w:val="004652E4"/>
    <w:rsid w:val="0046565A"/>
    <w:rsid w:val="00465849"/>
    <w:rsid w:val="004658A5"/>
    <w:rsid w:val="00465B77"/>
    <w:rsid w:val="00465EEF"/>
    <w:rsid w:val="004666F0"/>
    <w:rsid w:val="004667CF"/>
    <w:rsid w:val="004668C2"/>
    <w:rsid w:val="00466CFA"/>
    <w:rsid w:val="004671DF"/>
    <w:rsid w:val="00467286"/>
    <w:rsid w:val="0046734F"/>
    <w:rsid w:val="004673BF"/>
    <w:rsid w:val="004679A2"/>
    <w:rsid w:val="004701E4"/>
    <w:rsid w:val="00470C43"/>
    <w:rsid w:val="00470C93"/>
    <w:rsid w:val="00470EB0"/>
    <w:rsid w:val="00471258"/>
    <w:rsid w:val="004716C7"/>
    <w:rsid w:val="00471805"/>
    <w:rsid w:val="004719DC"/>
    <w:rsid w:val="00471FB3"/>
    <w:rsid w:val="0047213C"/>
    <w:rsid w:val="00472436"/>
    <w:rsid w:val="004727C8"/>
    <w:rsid w:val="004729F2"/>
    <w:rsid w:val="0047302F"/>
    <w:rsid w:val="004732E6"/>
    <w:rsid w:val="00473354"/>
    <w:rsid w:val="0047337E"/>
    <w:rsid w:val="00473D8D"/>
    <w:rsid w:val="00474149"/>
    <w:rsid w:val="00474273"/>
    <w:rsid w:val="00474697"/>
    <w:rsid w:val="004748C8"/>
    <w:rsid w:val="00474C16"/>
    <w:rsid w:val="00474FC3"/>
    <w:rsid w:val="004751DB"/>
    <w:rsid w:val="0047543F"/>
    <w:rsid w:val="004765BF"/>
    <w:rsid w:val="004766B6"/>
    <w:rsid w:val="00476E5F"/>
    <w:rsid w:val="00476FCC"/>
    <w:rsid w:val="004773AE"/>
    <w:rsid w:val="004800BC"/>
    <w:rsid w:val="00480204"/>
    <w:rsid w:val="0048094F"/>
    <w:rsid w:val="00480978"/>
    <w:rsid w:val="00480B03"/>
    <w:rsid w:val="00481025"/>
    <w:rsid w:val="004817F0"/>
    <w:rsid w:val="004817FD"/>
    <w:rsid w:val="00481A8A"/>
    <w:rsid w:val="00481DF0"/>
    <w:rsid w:val="00481F73"/>
    <w:rsid w:val="00482A5B"/>
    <w:rsid w:val="00482B98"/>
    <w:rsid w:val="004830EF"/>
    <w:rsid w:val="00483261"/>
    <w:rsid w:val="004833C5"/>
    <w:rsid w:val="0048369B"/>
    <w:rsid w:val="00483742"/>
    <w:rsid w:val="00484C71"/>
    <w:rsid w:val="00484E22"/>
    <w:rsid w:val="00484F95"/>
    <w:rsid w:val="004850E4"/>
    <w:rsid w:val="004854D3"/>
    <w:rsid w:val="004855E9"/>
    <w:rsid w:val="004862C2"/>
    <w:rsid w:val="004864F1"/>
    <w:rsid w:val="00486DE5"/>
    <w:rsid w:val="0048756A"/>
    <w:rsid w:val="0048790B"/>
    <w:rsid w:val="00487E8A"/>
    <w:rsid w:val="00487F65"/>
    <w:rsid w:val="00490670"/>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932"/>
    <w:rsid w:val="00494A8E"/>
    <w:rsid w:val="00494B78"/>
    <w:rsid w:val="0049512F"/>
    <w:rsid w:val="004959FD"/>
    <w:rsid w:val="00495B18"/>
    <w:rsid w:val="00496176"/>
    <w:rsid w:val="0049659D"/>
    <w:rsid w:val="0049683F"/>
    <w:rsid w:val="00496B61"/>
    <w:rsid w:val="00496E1D"/>
    <w:rsid w:val="004970DB"/>
    <w:rsid w:val="0049727B"/>
    <w:rsid w:val="004A0193"/>
    <w:rsid w:val="004A0564"/>
    <w:rsid w:val="004A08C7"/>
    <w:rsid w:val="004A0BE0"/>
    <w:rsid w:val="004A10BD"/>
    <w:rsid w:val="004A154B"/>
    <w:rsid w:val="004A24C8"/>
    <w:rsid w:val="004A29F7"/>
    <w:rsid w:val="004A29FD"/>
    <w:rsid w:val="004A2AE5"/>
    <w:rsid w:val="004A2ECC"/>
    <w:rsid w:val="004A3598"/>
    <w:rsid w:val="004A3AC1"/>
    <w:rsid w:val="004A4487"/>
    <w:rsid w:val="004A44D1"/>
    <w:rsid w:val="004A4509"/>
    <w:rsid w:val="004A450C"/>
    <w:rsid w:val="004A48A4"/>
    <w:rsid w:val="004A493E"/>
    <w:rsid w:val="004A4B33"/>
    <w:rsid w:val="004A4D23"/>
    <w:rsid w:val="004A55FE"/>
    <w:rsid w:val="004A57B0"/>
    <w:rsid w:val="004A5B6D"/>
    <w:rsid w:val="004A686A"/>
    <w:rsid w:val="004A6C8C"/>
    <w:rsid w:val="004A7467"/>
    <w:rsid w:val="004A7476"/>
    <w:rsid w:val="004A786E"/>
    <w:rsid w:val="004A7AE5"/>
    <w:rsid w:val="004A7D87"/>
    <w:rsid w:val="004B0C94"/>
    <w:rsid w:val="004B0D7B"/>
    <w:rsid w:val="004B1593"/>
    <w:rsid w:val="004B1707"/>
    <w:rsid w:val="004B1772"/>
    <w:rsid w:val="004B1823"/>
    <w:rsid w:val="004B2250"/>
    <w:rsid w:val="004B2793"/>
    <w:rsid w:val="004B366F"/>
    <w:rsid w:val="004B368C"/>
    <w:rsid w:val="004B373D"/>
    <w:rsid w:val="004B40E9"/>
    <w:rsid w:val="004B4178"/>
    <w:rsid w:val="004B45AC"/>
    <w:rsid w:val="004B5510"/>
    <w:rsid w:val="004B5627"/>
    <w:rsid w:val="004B57B7"/>
    <w:rsid w:val="004B57CA"/>
    <w:rsid w:val="004B5A15"/>
    <w:rsid w:val="004B608A"/>
    <w:rsid w:val="004B64AE"/>
    <w:rsid w:val="004B6685"/>
    <w:rsid w:val="004B6FC2"/>
    <w:rsid w:val="004B72A0"/>
    <w:rsid w:val="004B7409"/>
    <w:rsid w:val="004B777C"/>
    <w:rsid w:val="004B787D"/>
    <w:rsid w:val="004B7EA8"/>
    <w:rsid w:val="004C01BC"/>
    <w:rsid w:val="004C0B3E"/>
    <w:rsid w:val="004C0E52"/>
    <w:rsid w:val="004C0F1B"/>
    <w:rsid w:val="004C14F9"/>
    <w:rsid w:val="004C1DFB"/>
    <w:rsid w:val="004C2F11"/>
    <w:rsid w:val="004C388C"/>
    <w:rsid w:val="004C3F26"/>
    <w:rsid w:val="004C4185"/>
    <w:rsid w:val="004C4495"/>
    <w:rsid w:val="004C47E9"/>
    <w:rsid w:val="004C48AB"/>
    <w:rsid w:val="004C4981"/>
    <w:rsid w:val="004C4D4F"/>
    <w:rsid w:val="004C525B"/>
    <w:rsid w:val="004C52A2"/>
    <w:rsid w:val="004C5385"/>
    <w:rsid w:val="004C5898"/>
    <w:rsid w:val="004C63E1"/>
    <w:rsid w:val="004C6E94"/>
    <w:rsid w:val="004C7623"/>
    <w:rsid w:val="004C76D7"/>
    <w:rsid w:val="004C7731"/>
    <w:rsid w:val="004C777F"/>
    <w:rsid w:val="004C77DA"/>
    <w:rsid w:val="004C7830"/>
    <w:rsid w:val="004C787E"/>
    <w:rsid w:val="004C7BF8"/>
    <w:rsid w:val="004C7F4D"/>
    <w:rsid w:val="004D01CD"/>
    <w:rsid w:val="004D05E1"/>
    <w:rsid w:val="004D0AB6"/>
    <w:rsid w:val="004D0C1F"/>
    <w:rsid w:val="004D0F93"/>
    <w:rsid w:val="004D11C5"/>
    <w:rsid w:val="004D1474"/>
    <w:rsid w:val="004D19B6"/>
    <w:rsid w:val="004D1D56"/>
    <w:rsid w:val="004D238D"/>
    <w:rsid w:val="004D23C6"/>
    <w:rsid w:val="004D25B2"/>
    <w:rsid w:val="004D2708"/>
    <w:rsid w:val="004D2814"/>
    <w:rsid w:val="004D2D4C"/>
    <w:rsid w:val="004D2E4E"/>
    <w:rsid w:val="004D32B0"/>
    <w:rsid w:val="004D36F9"/>
    <w:rsid w:val="004D3F2F"/>
    <w:rsid w:val="004D43CA"/>
    <w:rsid w:val="004D463D"/>
    <w:rsid w:val="004D486C"/>
    <w:rsid w:val="004D4C78"/>
    <w:rsid w:val="004D4DD2"/>
    <w:rsid w:val="004D4E3C"/>
    <w:rsid w:val="004D4F88"/>
    <w:rsid w:val="004D571F"/>
    <w:rsid w:val="004D594D"/>
    <w:rsid w:val="004D5CAB"/>
    <w:rsid w:val="004D5F05"/>
    <w:rsid w:val="004D66C2"/>
    <w:rsid w:val="004D6DC4"/>
    <w:rsid w:val="004D6F0B"/>
    <w:rsid w:val="004D7009"/>
    <w:rsid w:val="004D70D9"/>
    <w:rsid w:val="004D70E2"/>
    <w:rsid w:val="004D7345"/>
    <w:rsid w:val="004D7395"/>
    <w:rsid w:val="004D7F0C"/>
    <w:rsid w:val="004E00FB"/>
    <w:rsid w:val="004E0105"/>
    <w:rsid w:val="004E0167"/>
    <w:rsid w:val="004E123D"/>
    <w:rsid w:val="004E16CA"/>
    <w:rsid w:val="004E16EF"/>
    <w:rsid w:val="004E18E7"/>
    <w:rsid w:val="004E1F49"/>
    <w:rsid w:val="004E1FC5"/>
    <w:rsid w:val="004E2080"/>
    <w:rsid w:val="004E2144"/>
    <w:rsid w:val="004E2374"/>
    <w:rsid w:val="004E3315"/>
    <w:rsid w:val="004E3789"/>
    <w:rsid w:val="004E39BF"/>
    <w:rsid w:val="004E3B5B"/>
    <w:rsid w:val="004E3D33"/>
    <w:rsid w:val="004E4C8B"/>
    <w:rsid w:val="004E5617"/>
    <w:rsid w:val="004E5785"/>
    <w:rsid w:val="004E579E"/>
    <w:rsid w:val="004E57AF"/>
    <w:rsid w:val="004E5AB0"/>
    <w:rsid w:val="004E5DD4"/>
    <w:rsid w:val="004E61A3"/>
    <w:rsid w:val="004E6435"/>
    <w:rsid w:val="004E66E9"/>
    <w:rsid w:val="004E6898"/>
    <w:rsid w:val="004E68B0"/>
    <w:rsid w:val="004E6CD3"/>
    <w:rsid w:val="004E6F16"/>
    <w:rsid w:val="004E745B"/>
    <w:rsid w:val="004E7880"/>
    <w:rsid w:val="004E7B33"/>
    <w:rsid w:val="004E7B59"/>
    <w:rsid w:val="004E7E90"/>
    <w:rsid w:val="004E7F72"/>
    <w:rsid w:val="004F01F8"/>
    <w:rsid w:val="004F0585"/>
    <w:rsid w:val="004F0CC7"/>
    <w:rsid w:val="004F1160"/>
    <w:rsid w:val="004F135A"/>
    <w:rsid w:val="004F1525"/>
    <w:rsid w:val="004F1B52"/>
    <w:rsid w:val="004F226B"/>
    <w:rsid w:val="004F26D5"/>
    <w:rsid w:val="004F2A18"/>
    <w:rsid w:val="004F2F2F"/>
    <w:rsid w:val="004F318F"/>
    <w:rsid w:val="004F33E6"/>
    <w:rsid w:val="004F3A3C"/>
    <w:rsid w:val="004F3BB1"/>
    <w:rsid w:val="004F3C17"/>
    <w:rsid w:val="004F42E4"/>
    <w:rsid w:val="004F445A"/>
    <w:rsid w:val="004F45D0"/>
    <w:rsid w:val="004F4660"/>
    <w:rsid w:val="004F4669"/>
    <w:rsid w:val="004F4778"/>
    <w:rsid w:val="004F4B4B"/>
    <w:rsid w:val="004F5E0E"/>
    <w:rsid w:val="004F65FC"/>
    <w:rsid w:val="004F66A5"/>
    <w:rsid w:val="004F6B65"/>
    <w:rsid w:val="004F7A43"/>
    <w:rsid w:val="005008E7"/>
    <w:rsid w:val="005009F1"/>
    <w:rsid w:val="00500C0A"/>
    <w:rsid w:val="00500C57"/>
    <w:rsid w:val="00501327"/>
    <w:rsid w:val="0050200A"/>
    <w:rsid w:val="0050233F"/>
    <w:rsid w:val="00502783"/>
    <w:rsid w:val="00502B15"/>
    <w:rsid w:val="0050302A"/>
    <w:rsid w:val="005035F2"/>
    <w:rsid w:val="00503654"/>
    <w:rsid w:val="005039EA"/>
    <w:rsid w:val="00503D69"/>
    <w:rsid w:val="00503DE7"/>
    <w:rsid w:val="00503FF7"/>
    <w:rsid w:val="005041DC"/>
    <w:rsid w:val="00504882"/>
    <w:rsid w:val="00505186"/>
    <w:rsid w:val="00505491"/>
    <w:rsid w:val="00505655"/>
    <w:rsid w:val="00505CD6"/>
    <w:rsid w:val="005061DE"/>
    <w:rsid w:val="005064F3"/>
    <w:rsid w:val="005065E2"/>
    <w:rsid w:val="00506A6D"/>
    <w:rsid w:val="00506C07"/>
    <w:rsid w:val="00506DA1"/>
    <w:rsid w:val="00506F2C"/>
    <w:rsid w:val="0050725D"/>
    <w:rsid w:val="005079BD"/>
    <w:rsid w:val="00507BB6"/>
    <w:rsid w:val="00507BBE"/>
    <w:rsid w:val="00507CB9"/>
    <w:rsid w:val="00507D94"/>
    <w:rsid w:val="00510072"/>
    <w:rsid w:val="005101B7"/>
    <w:rsid w:val="00510260"/>
    <w:rsid w:val="0051082D"/>
    <w:rsid w:val="00510BAA"/>
    <w:rsid w:val="005114C9"/>
    <w:rsid w:val="005116F6"/>
    <w:rsid w:val="00511967"/>
    <w:rsid w:val="005120DD"/>
    <w:rsid w:val="00512270"/>
    <w:rsid w:val="005124E5"/>
    <w:rsid w:val="0051273C"/>
    <w:rsid w:val="00512B3A"/>
    <w:rsid w:val="00512D79"/>
    <w:rsid w:val="005133E0"/>
    <w:rsid w:val="005136AC"/>
    <w:rsid w:val="00513AA4"/>
    <w:rsid w:val="00513B5A"/>
    <w:rsid w:val="00513E6E"/>
    <w:rsid w:val="005144CD"/>
    <w:rsid w:val="00514613"/>
    <w:rsid w:val="00514623"/>
    <w:rsid w:val="0051473E"/>
    <w:rsid w:val="005151F3"/>
    <w:rsid w:val="0051583B"/>
    <w:rsid w:val="0051588C"/>
    <w:rsid w:val="00515911"/>
    <w:rsid w:val="00515B38"/>
    <w:rsid w:val="005161DA"/>
    <w:rsid w:val="00517B67"/>
    <w:rsid w:val="00517D6F"/>
    <w:rsid w:val="00517E95"/>
    <w:rsid w:val="00520674"/>
    <w:rsid w:val="0052086C"/>
    <w:rsid w:val="00520A49"/>
    <w:rsid w:val="00520AC3"/>
    <w:rsid w:val="00520D22"/>
    <w:rsid w:val="00520FDB"/>
    <w:rsid w:val="00521D86"/>
    <w:rsid w:val="0052285B"/>
    <w:rsid w:val="00522EA0"/>
    <w:rsid w:val="005237D7"/>
    <w:rsid w:val="00523AE4"/>
    <w:rsid w:val="00523C19"/>
    <w:rsid w:val="00523C35"/>
    <w:rsid w:val="00524956"/>
    <w:rsid w:val="00524AEC"/>
    <w:rsid w:val="00524B1C"/>
    <w:rsid w:val="0052518C"/>
    <w:rsid w:val="005256C4"/>
    <w:rsid w:val="005266C1"/>
    <w:rsid w:val="00526860"/>
    <w:rsid w:val="00526C21"/>
    <w:rsid w:val="00526D51"/>
    <w:rsid w:val="00527194"/>
    <w:rsid w:val="005271A6"/>
    <w:rsid w:val="00527403"/>
    <w:rsid w:val="005275EB"/>
    <w:rsid w:val="0053004A"/>
    <w:rsid w:val="005305CB"/>
    <w:rsid w:val="00530ACC"/>
    <w:rsid w:val="00530C75"/>
    <w:rsid w:val="00531026"/>
    <w:rsid w:val="00531D14"/>
    <w:rsid w:val="00531F63"/>
    <w:rsid w:val="00531F89"/>
    <w:rsid w:val="005323E8"/>
    <w:rsid w:val="005327D8"/>
    <w:rsid w:val="005332C2"/>
    <w:rsid w:val="00533707"/>
    <w:rsid w:val="00533DB5"/>
    <w:rsid w:val="00534281"/>
    <w:rsid w:val="00534973"/>
    <w:rsid w:val="00534B0E"/>
    <w:rsid w:val="00535643"/>
    <w:rsid w:val="00535798"/>
    <w:rsid w:val="00535984"/>
    <w:rsid w:val="00535C7B"/>
    <w:rsid w:val="00536200"/>
    <w:rsid w:val="0053620E"/>
    <w:rsid w:val="00536243"/>
    <w:rsid w:val="00537480"/>
    <w:rsid w:val="005376E7"/>
    <w:rsid w:val="005402CD"/>
    <w:rsid w:val="00540982"/>
    <w:rsid w:val="00540C70"/>
    <w:rsid w:val="00541059"/>
    <w:rsid w:val="005412C8"/>
    <w:rsid w:val="005416C8"/>
    <w:rsid w:val="0054178A"/>
    <w:rsid w:val="0054181E"/>
    <w:rsid w:val="00541B94"/>
    <w:rsid w:val="00541BA1"/>
    <w:rsid w:val="00541C3E"/>
    <w:rsid w:val="00541E90"/>
    <w:rsid w:val="005424BD"/>
    <w:rsid w:val="00542559"/>
    <w:rsid w:val="005425EE"/>
    <w:rsid w:val="005428DB"/>
    <w:rsid w:val="00542950"/>
    <w:rsid w:val="00542F14"/>
    <w:rsid w:val="005436BC"/>
    <w:rsid w:val="00543926"/>
    <w:rsid w:val="00544021"/>
    <w:rsid w:val="005441C4"/>
    <w:rsid w:val="005442B0"/>
    <w:rsid w:val="0054436F"/>
    <w:rsid w:val="0054444C"/>
    <w:rsid w:val="0054448D"/>
    <w:rsid w:val="00545411"/>
    <w:rsid w:val="005455B9"/>
    <w:rsid w:val="00545776"/>
    <w:rsid w:val="00545841"/>
    <w:rsid w:val="00545C2E"/>
    <w:rsid w:val="005461C5"/>
    <w:rsid w:val="00546229"/>
    <w:rsid w:val="00546827"/>
    <w:rsid w:val="00546FBF"/>
    <w:rsid w:val="00547D05"/>
    <w:rsid w:val="00547DD3"/>
    <w:rsid w:val="0055024C"/>
    <w:rsid w:val="0055032E"/>
    <w:rsid w:val="005508DC"/>
    <w:rsid w:val="005510F7"/>
    <w:rsid w:val="00551413"/>
    <w:rsid w:val="00551496"/>
    <w:rsid w:val="0055158A"/>
    <w:rsid w:val="005515EE"/>
    <w:rsid w:val="00551B4C"/>
    <w:rsid w:val="00551CF0"/>
    <w:rsid w:val="005522DC"/>
    <w:rsid w:val="005523E1"/>
    <w:rsid w:val="0055247A"/>
    <w:rsid w:val="00552AF2"/>
    <w:rsid w:val="00552BC4"/>
    <w:rsid w:val="00552E2F"/>
    <w:rsid w:val="00552F03"/>
    <w:rsid w:val="00553DCF"/>
    <w:rsid w:val="00553E2D"/>
    <w:rsid w:val="005542D4"/>
    <w:rsid w:val="00554972"/>
    <w:rsid w:val="00554CC0"/>
    <w:rsid w:val="00554EB8"/>
    <w:rsid w:val="00554F40"/>
    <w:rsid w:val="00555031"/>
    <w:rsid w:val="00555300"/>
    <w:rsid w:val="0055537B"/>
    <w:rsid w:val="00555442"/>
    <w:rsid w:val="0055552A"/>
    <w:rsid w:val="00555E0D"/>
    <w:rsid w:val="0055654D"/>
    <w:rsid w:val="00556B34"/>
    <w:rsid w:val="005571A9"/>
    <w:rsid w:val="00557379"/>
    <w:rsid w:val="0055796A"/>
    <w:rsid w:val="00557E16"/>
    <w:rsid w:val="00560286"/>
    <w:rsid w:val="005602B1"/>
    <w:rsid w:val="005606A8"/>
    <w:rsid w:val="005607CE"/>
    <w:rsid w:val="00560ACC"/>
    <w:rsid w:val="00560EE6"/>
    <w:rsid w:val="00561CCC"/>
    <w:rsid w:val="00561D70"/>
    <w:rsid w:val="0056251B"/>
    <w:rsid w:val="0056257C"/>
    <w:rsid w:val="00562ECD"/>
    <w:rsid w:val="00563955"/>
    <w:rsid w:val="00564F87"/>
    <w:rsid w:val="0056531A"/>
    <w:rsid w:val="0056545A"/>
    <w:rsid w:val="0056583E"/>
    <w:rsid w:val="00565F88"/>
    <w:rsid w:val="005665B7"/>
    <w:rsid w:val="005665CC"/>
    <w:rsid w:val="005666F9"/>
    <w:rsid w:val="00566A9B"/>
    <w:rsid w:val="00566E8D"/>
    <w:rsid w:val="00567038"/>
    <w:rsid w:val="005671F1"/>
    <w:rsid w:val="0056720A"/>
    <w:rsid w:val="005675E3"/>
    <w:rsid w:val="005675EC"/>
    <w:rsid w:val="00567BBE"/>
    <w:rsid w:val="00567DC7"/>
    <w:rsid w:val="00567F8D"/>
    <w:rsid w:val="0057022A"/>
    <w:rsid w:val="005709A9"/>
    <w:rsid w:val="005716E9"/>
    <w:rsid w:val="0057195D"/>
    <w:rsid w:val="00571C2A"/>
    <w:rsid w:val="00571FA3"/>
    <w:rsid w:val="005720B8"/>
    <w:rsid w:val="00572829"/>
    <w:rsid w:val="00572F53"/>
    <w:rsid w:val="00572F92"/>
    <w:rsid w:val="00573183"/>
    <w:rsid w:val="0057367A"/>
    <w:rsid w:val="00573823"/>
    <w:rsid w:val="00573E1B"/>
    <w:rsid w:val="00573E43"/>
    <w:rsid w:val="00573F4D"/>
    <w:rsid w:val="0057405E"/>
    <w:rsid w:val="0057423C"/>
    <w:rsid w:val="00574552"/>
    <w:rsid w:val="00574571"/>
    <w:rsid w:val="005747A5"/>
    <w:rsid w:val="00574AD9"/>
    <w:rsid w:val="00574FED"/>
    <w:rsid w:val="005758F7"/>
    <w:rsid w:val="00575992"/>
    <w:rsid w:val="005767F8"/>
    <w:rsid w:val="00577664"/>
    <w:rsid w:val="005778E8"/>
    <w:rsid w:val="00577B33"/>
    <w:rsid w:val="00577CEE"/>
    <w:rsid w:val="00580312"/>
    <w:rsid w:val="00580EED"/>
    <w:rsid w:val="0058116D"/>
    <w:rsid w:val="005819CD"/>
    <w:rsid w:val="00581C6A"/>
    <w:rsid w:val="005820EC"/>
    <w:rsid w:val="00582293"/>
    <w:rsid w:val="00582686"/>
    <w:rsid w:val="0058283B"/>
    <w:rsid w:val="00582BA8"/>
    <w:rsid w:val="00582D2E"/>
    <w:rsid w:val="00582F79"/>
    <w:rsid w:val="00583409"/>
    <w:rsid w:val="005834D7"/>
    <w:rsid w:val="00583892"/>
    <w:rsid w:val="00584A5F"/>
    <w:rsid w:val="00585095"/>
    <w:rsid w:val="005853D7"/>
    <w:rsid w:val="005854A6"/>
    <w:rsid w:val="005857CC"/>
    <w:rsid w:val="00586172"/>
    <w:rsid w:val="00586374"/>
    <w:rsid w:val="005867E3"/>
    <w:rsid w:val="00586ED0"/>
    <w:rsid w:val="00587158"/>
    <w:rsid w:val="00587580"/>
    <w:rsid w:val="0058784A"/>
    <w:rsid w:val="00587BE5"/>
    <w:rsid w:val="005905B4"/>
    <w:rsid w:val="00590EC0"/>
    <w:rsid w:val="005910D3"/>
    <w:rsid w:val="00591134"/>
    <w:rsid w:val="00591B45"/>
    <w:rsid w:val="005921CF"/>
    <w:rsid w:val="00592753"/>
    <w:rsid w:val="005927D7"/>
    <w:rsid w:val="005929FC"/>
    <w:rsid w:val="00592FB2"/>
    <w:rsid w:val="005930D1"/>
    <w:rsid w:val="00593234"/>
    <w:rsid w:val="00593345"/>
    <w:rsid w:val="00593683"/>
    <w:rsid w:val="005938BC"/>
    <w:rsid w:val="00593F3B"/>
    <w:rsid w:val="00594BC3"/>
    <w:rsid w:val="00594C6C"/>
    <w:rsid w:val="005956F8"/>
    <w:rsid w:val="00595930"/>
    <w:rsid w:val="005959F7"/>
    <w:rsid w:val="00595BF8"/>
    <w:rsid w:val="00595CFF"/>
    <w:rsid w:val="00595D89"/>
    <w:rsid w:val="00595E20"/>
    <w:rsid w:val="00596140"/>
    <w:rsid w:val="00596291"/>
    <w:rsid w:val="005965A7"/>
    <w:rsid w:val="005966DC"/>
    <w:rsid w:val="00596B9D"/>
    <w:rsid w:val="00596FB7"/>
    <w:rsid w:val="005975C3"/>
    <w:rsid w:val="005976E7"/>
    <w:rsid w:val="00597E1E"/>
    <w:rsid w:val="005A0A33"/>
    <w:rsid w:val="005A0C78"/>
    <w:rsid w:val="005A0CB6"/>
    <w:rsid w:val="005A0E66"/>
    <w:rsid w:val="005A10EE"/>
    <w:rsid w:val="005A11C6"/>
    <w:rsid w:val="005A16E9"/>
    <w:rsid w:val="005A1930"/>
    <w:rsid w:val="005A1A9C"/>
    <w:rsid w:val="005A232C"/>
    <w:rsid w:val="005A2501"/>
    <w:rsid w:val="005A258D"/>
    <w:rsid w:val="005A25D2"/>
    <w:rsid w:val="005A2FC1"/>
    <w:rsid w:val="005A302D"/>
    <w:rsid w:val="005A317D"/>
    <w:rsid w:val="005A32E8"/>
    <w:rsid w:val="005A3660"/>
    <w:rsid w:val="005A367C"/>
    <w:rsid w:val="005A4251"/>
    <w:rsid w:val="005A429B"/>
    <w:rsid w:val="005A496A"/>
    <w:rsid w:val="005A4BCE"/>
    <w:rsid w:val="005A4D04"/>
    <w:rsid w:val="005A52C5"/>
    <w:rsid w:val="005A56EB"/>
    <w:rsid w:val="005A5B83"/>
    <w:rsid w:val="005A5F44"/>
    <w:rsid w:val="005A6499"/>
    <w:rsid w:val="005A695B"/>
    <w:rsid w:val="005A70EC"/>
    <w:rsid w:val="005A735C"/>
    <w:rsid w:val="005A7C6D"/>
    <w:rsid w:val="005A7CD5"/>
    <w:rsid w:val="005A7D5C"/>
    <w:rsid w:val="005A7ED2"/>
    <w:rsid w:val="005B0163"/>
    <w:rsid w:val="005B0538"/>
    <w:rsid w:val="005B056B"/>
    <w:rsid w:val="005B0AC2"/>
    <w:rsid w:val="005B131E"/>
    <w:rsid w:val="005B150A"/>
    <w:rsid w:val="005B192F"/>
    <w:rsid w:val="005B2065"/>
    <w:rsid w:val="005B21AD"/>
    <w:rsid w:val="005B2338"/>
    <w:rsid w:val="005B24A7"/>
    <w:rsid w:val="005B26F3"/>
    <w:rsid w:val="005B2BF6"/>
    <w:rsid w:val="005B2CAD"/>
    <w:rsid w:val="005B300E"/>
    <w:rsid w:val="005B3993"/>
    <w:rsid w:val="005B41CA"/>
    <w:rsid w:val="005B4625"/>
    <w:rsid w:val="005B55DA"/>
    <w:rsid w:val="005B5703"/>
    <w:rsid w:val="005B5B49"/>
    <w:rsid w:val="005B61CE"/>
    <w:rsid w:val="005B64D9"/>
    <w:rsid w:val="005B7324"/>
    <w:rsid w:val="005B7405"/>
    <w:rsid w:val="005B763C"/>
    <w:rsid w:val="005B76C3"/>
    <w:rsid w:val="005B786B"/>
    <w:rsid w:val="005B7D59"/>
    <w:rsid w:val="005C02A1"/>
    <w:rsid w:val="005C081C"/>
    <w:rsid w:val="005C0A2E"/>
    <w:rsid w:val="005C0A68"/>
    <w:rsid w:val="005C0B20"/>
    <w:rsid w:val="005C0FCF"/>
    <w:rsid w:val="005C1387"/>
    <w:rsid w:val="005C1CB4"/>
    <w:rsid w:val="005C22BE"/>
    <w:rsid w:val="005C2555"/>
    <w:rsid w:val="005C2A4E"/>
    <w:rsid w:val="005C2B30"/>
    <w:rsid w:val="005C2FA3"/>
    <w:rsid w:val="005C2FD0"/>
    <w:rsid w:val="005C34D3"/>
    <w:rsid w:val="005C36F1"/>
    <w:rsid w:val="005C38A1"/>
    <w:rsid w:val="005C3D2D"/>
    <w:rsid w:val="005C40EA"/>
    <w:rsid w:val="005C45C8"/>
    <w:rsid w:val="005C487E"/>
    <w:rsid w:val="005C49BA"/>
    <w:rsid w:val="005C4CAA"/>
    <w:rsid w:val="005C4E6C"/>
    <w:rsid w:val="005C526D"/>
    <w:rsid w:val="005C57A7"/>
    <w:rsid w:val="005C58A8"/>
    <w:rsid w:val="005C6184"/>
    <w:rsid w:val="005C683F"/>
    <w:rsid w:val="005C68E0"/>
    <w:rsid w:val="005C6C87"/>
    <w:rsid w:val="005C7778"/>
    <w:rsid w:val="005C7CAE"/>
    <w:rsid w:val="005D00CF"/>
    <w:rsid w:val="005D0457"/>
    <w:rsid w:val="005D05FA"/>
    <w:rsid w:val="005D0D40"/>
    <w:rsid w:val="005D0FD4"/>
    <w:rsid w:val="005D1158"/>
    <w:rsid w:val="005D1176"/>
    <w:rsid w:val="005D13D5"/>
    <w:rsid w:val="005D1770"/>
    <w:rsid w:val="005D2223"/>
    <w:rsid w:val="005D2357"/>
    <w:rsid w:val="005D2497"/>
    <w:rsid w:val="005D25FC"/>
    <w:rsid w:val="005D2B36"/>
    <w:rsid w:val="005D31F8"/>
    <w:rsid w:val="005D382C"/>
    <w:rsid w:val="005D3A86"/>
    <w:rsid w:val="005D406F"/>
    <w:rsid w:val="005D45CE"/>
    <w:rsid w:val="005D4FD8"/>
    <w:rsid w:val="005D5DDC"/>
    <w:rsid w:val="005D5E0E"/>
    <w:rsid w:val="005D60AE"/>
    <w:rsid w:val="005D6168"/>
    <w:rsid w:val="005D709B"/>
    <w:rsid w:val="005D724F"/>
    <w:rsid w:val="005D7345"/>
    <w:rsid w:val="005D745E"/>
    <w:rsid w:val="005D7BDF"/>
    <w:rsid w:val="005E0468"/>
    <w:rsid w:val="005E0488"/>
    <w:rsid w:val="005E0CE7"/>
    <w:rsid w:val="005E0E6C"/>
    <w:rsid w:val="005E0F7E"/>
    <w:rsid w:val="005E1830"/>
    <w:rsid w:val="005E195A"/>
    <w:rsid w:val="005E1F87"/>
    <w:rsid w:val="005E1FFF"/>
    <w:rsid w:val="005E283D"/>
    <w:rsid w:val="005E28DC"/>
    <w:rsid w:val="005E28E2"/>
    <w:rsid w:val="005E2915"/>
    <w:rsid w:val="005E29B5"/>
    <w:rsid w:val="005E2D3D"/>
    <w:rsid w:val="005E2EB0"/>
    <w:rsid w:val="005E3080"/>
    <w:rsid w:val="005E3366"/>
    <w:rsid w:val="005E3704"/>
    <w:rsid w:val="005E389E"/>
    <w:rsid w:val="005E38EA"/>
    <w:rsid w:val="005E3C97"/>
    <w:rsid w:val="005E3E58"/>
    <w:rsid w:val="005E40A2"/>
    <w:rsid w:val="005E42BC"/>
    <w:rsid w:val="005E4E5A"/>
    <w:rsid w:val="005E4E9E"/>
    <w:rsid w:val="005E4F1C"/>
    <w:rsid w:val="005E5245"/>
    <w:rsid w:val="005E5526"/>
    <w:rsid w:val="005E5DE1"/>
    <w:rsid w:val="005E5E14"/>
    <w:rsid w:val="005E6534"/>
    <w:rsid w:val="005E6550"/>
    <w:rsid w:val="005E65D8"/>
    <w:rsid w:val="005E7835"/>
    <w:rsid w:val="005E7DF6"/>
    <w:rsid w:val="005F03D0"/>
    <w:rsid w:val="005F07D3"/>
    <w:rsid w:val="005F0A57"/>
    <w:rsid w:val="005F0D8A"/>
    <w:rsid w:val="005F1707"/>
    <w:rsid w:val="005F1716"/>
    <w:rsid w:val="005F1F45"/>
    <w:rsid w:val="005F20E2"/>
    <w:rsid w:val="005F23F1"/>
    <w:rsid w:val="005F25D1"/>
    <w:rsid w:val="005F2675"/>
    <w:rsid w:val="005F2755"/>
    <w:rsid w:val="005F29AD"/>
    <w:rsid w:val="005F2C55"/>
    <w:rsid w:val="005F2F5E"/>
    <w:rsid w:val="005F3140"/>
    <w:rsid w:val="005F344A"/>
    <w:rsid w:val="005F49AD"/>
    <w:rsid w:val="005F4BFB"/>
    <w:rsid w:val="005F4C95"/>
    <w:rsid w:val="005F4EF7"/>
    <w:rsid w:val="005F528D"/>
    <w:rsid w:val="005F5BA5"/>
    <w:rsid w:val="005F5D1D"/>
    <w:rsid w:val="005F5EA4"/>
    <w:rsid w:val="005F62CE"/>
    <w:rsid w:val="005F63E1"/>
    <w:rsid w:val="005F7301"/>
    <w:rsid w:val="005F75AD"/>
    <w:rsid w:val="005F75D6"/>
    <w:rsid w:val="005F776A"/>
    <w:rsid w:val="005F7AA2"/>
    <w:rsid w:val="005F7EFD"/>
    <w:rsid w:val="006001D4"/>
    <w:rsid w:val="00600744"/>
    <w:rsid w:val="00600EA3"/>
    <w:rsid w:val="006012CD"/>
    <w:rsid w:val="0060139F"/>
    <w:rsid w:val="00601447"/>
    <w:rsid w:val="006016F6"/>
    <w:rsid w:val="00601E04"/>
    <w:rsid w:val="00601E22"/>
    <w:rsid w:val="00601FDE"/>
    <w:rsid w:val="006021BB"/>
    <w:rsid w:val="0060349A"/>
    <w:rsid w:val="00603687"/>
    <w:rsid w:val="006037E3"/>
    <w:rsid w:val="0060381F"/>
    <w:rsid w:val="00603C75"/>
    <w:rsid w:val="00603DBC"/>
    <w:rsid w:val="00603FFB"/>
    <w:rsid w:val="006046C9"/>
    <w:rsid w:val="00604800"/>
    <w:rsid w:val="00604855"/>
    <w:rsid w:val="00604B39"/>
    <w:rsid w:val="00605274"/>
    <w:rsid w:val="0060590C"/>
    <w:rsid w:val="00605A9D"/>
    <w:rsid w:val="00605F36"/>
    <w:rsid w:val="00606037"/>
    <w:rsid w:val="0060605F"/>
    <w:rsid w:val="006064BA"/>
    <w:rsid w:val="006065D3"/>
    <w:rsid w:val="00606680"/>
    <w:rsid w:val="00606A29"/>
    <w:rsid w:val="00606FE4"/>
    <w:rsid w:val="00607455"/>
    <w:rsid w:val="00607777"/>
    <w:rsid w:val="0060778B"/>
    <w:rsid w:val="00607B1D"/>
    <w:rsid w:val="00607CA0"/>
    <w:rsid w:val="00607D30"/>
    <w:rsid w:val="00610153"/>
    <w:rsid w:val="0061084D"/>
    <w:rsid w:val="0061087F"/>
    <w:rsid w:val="006108F7"/>
    <w:rsid w:val="00610B8D"/>
    <w:rsid w:val="00610C08"/>
    <w:rsid w:val="00610C71"/>
    <w:rsid w:val="00611609"/>
    <w:rsid w:val="00611818"/>
    <w:rsid w:val="00611F8D"/>
    <w:rsid w:val="006121A8"/>
    <w:rsid w:val="006123F7"/>
    <w:rsid w:val="00612404"/>
    <w:rsid w:val="006126D6"/>
    <w:rsid w:val="00612A23"/>
    <w:rsid w:val="00612AF7"/>
    <w:rsid w:val="00612C7D"/>
    <w:rsid w:val="00612DC6"/>
    <w:rsid w:val="00612F29"/>
    <w:rsid w:val="00613438"/>
    <w:rsid w:val="00613648"/>
    <w:rsid w:val="00614041"/>
    <w:rsid w:val="00614208"/>
    <w:rsid w:val="006148A8"/>
    <w:rsid w:val="0061490B"/>
    <w:rsid w:val="006149A3"/>
    <w:rsid w:val="00614CBF"/>
    <w:rsid w:val="006155B2"/>
    <w:rsid w:val="0061561D"/>
    <w:rsid w:val="00615657"/>
    <w:rsid w:val="00616085"/>
    <w:rsid w:val="00616467"/>
    <w:rsid w:val="006164CA"/>
    <w:rsid w:val="00616526"/>
    <w:rsid w:val="0061680B"/>
    <w:rsid w:val="00616B49"/>
    <w:rsid w:val="00616CA9"/>
    <w:rsid w:val="00616D6C"/>
    <w:rsid w:val="006173EA"/>
    <w:rsid w:val="006175F8"/>
    <w:rsid w:val="00617880"/>
    <w:rsid w:val="00620267"/>
    <w:rsid w:val="006208CD"/>
    <w:rsid w:val="00620CEB"/>
    <w:rsid w:val="0062157F"/>
    <w:rsid w:val="0062203F"/>
    <w:rsid w:val="00622137"/>
    <w:rsid w:val="00622DA2"/>
    <w:rsid w:val="0062328E"/>
    <w:rsid w:val="006233E9"/>
    <w:rsid w:val="0062353C"/>
    <w:rsid w:val="00623794"/>
    <w:rsid w:val="00623925"/>
    <w:rsid w:val="00623DE0"/>
    <w:rsid w:val="00623F33"/>
    <w:rsid w:val="00624355"/>
    <w:rsid w:val="00624778"/>
    <w:rsid w:val="0062499C"/>
    <w:rsid w:val="00625395"/>
    <w:rsid w:val="0062591C"/>
    <w:rsid w:val="00625CB7"/>
    <w:rsid w:val="00625E70"/>
    <w:rsid w:val="0062638A"/>
    <w:rsid w:val="0062642E"/>
    <w:rsid w:val="0062695D"/>
    <w:rsid w:val="0062754F"/>
    <w:rsid w:val="00627B5E"/>
    <w:rsid w:val="00627D1E"/>
    <w:rsid w:val="00627D5C"/>
    <w:rsid w:val="00627E5F"/>
    <w:rsid w:val="006301B6"/>
    <w:rsid w:val="006302C9"/>
    <w:rsid w:val="00630F8E"/>
    <w:rsid w:val="00631095"/>
    <w:rsid w:val="00631099"/>
    <w:rsid w:val="0063154B"/>
    <w:rsid w:val="00631652"/>
    <w:rsid w:val="00631888"/>
    <w:rsid w:val="00631BC7"/>
    <w:rsid w:val="00631DD7"/>
    <w:rsid w:val="006323F0"/>
    <w:rsid w:val="006325B1"/>
    <w:rsid w:val="00632628"/>
    <w:rsid w:val="00632CA1"/>
    <w:rsid w:val="00632FE6"/>
    <w:rsid w:val="00633070"/>
    <w:rsid w:val="006331E2"/>
    <w:rsid w:val="00633291"/>
    <w:rsid w:val="006333B5"/>
    <w:rsid w:val="00633B1B"/>
    <w:rsid w:val="00633BDB"/>
    <w:rsid w:val="00633BE6"/>
    <w:rsid w:val="00633CA2"/>
    <w:rsid w:val="00633CE6"/>
    <w:rsid w:val="00633EC3"/>
    <w:rsid w:val="00633F21"/>
    <w:rsid w:val="006344A9"/>
    <w:rsid w:val="0063485B"/>
    <w:rsid w:val="00634BDB"/>
    <w:rsid w:val="00634BF6"/>
    <w:rsid w:val="00634F79"/>
    <w:rsid w:val="0063565D"/>
    <w:rsid w:val="00635BFC"/>
    <w:rsid w:val="006363C6"/>
    <w:rsid w:val="006365C9"/>
    <w:rsid w:val="00636BC8"/>
    <w:rsid w:val="00636C32"/>
    <w:rsid w:val="0063732B"/>
    <w:rsid w:val="00637947"/>
    <w:rsid w:val="0063794C"/>
    <w:rsid w:val="00637C02"/>
    <w:rsid w:val="00637C03"/>
    <w:rsid w:val="00640524"/>
    <w:rsid w:val="00640807"/>
    <w:rsid w:val="0064084E"/>
    <w:rsid w:val="00640D0C"/>
    <w:rsid w:val="00641C66"/>
    <w:rsid w:val="006421BB"/>
    <w:rsid w:val="006423B9"/>
    <w:rsid w:val="00642A00"/>
    <w:rsid w:val="00642C46"/>
    <w:rsid w:val="00643D91"/>
    <w:rsid w:val="00643F14"/>
    <w:rsid w:val="00644711"/>
    <w:rsid w:val="006451A9"/>
    <w:rsid w:val="006453F5"/>
    <w:rsid w:val="00645741"/>
    <w:rsid w:val="006457EB"/>
    <w:rsid w:val="00646488"/>
    <w:rsid w:val="006469B0"/>
    <w:rsid w:val="00646B6D"/>
    <w:rsid w:val="00646F65"/>
    <w:rsid w:val="006470DB"/>
    <w:rsid w:val="006470FD"/>
    <w:rsid w:val="00647294"/>
    <w:rsid w:val="0064732D"/>
    <w:rsid w:val="00647613"/>
    <w:rsid w:val="00647B87"/>
    <w:rsid w:val="00647E0B"/>
    <w:rsid w:val="00647FDF"/>
    <w:rsid w:val="0065070C"/>
    <w:rsid w:val="00650DEA"/>
    <w:rsid w:val="00650EE6"/>
    <w:rsid w:val="006514BC"/>
    <w:rsid w:val="00651977"/>
    <w:rsid w:val="00651E9B"/>
    <w:rsid w:val="00652C9B"/>
    <w:rsid w:val="00652F18"/>
    <w:rsid w:val="00653585"/>
    <w:rsid w:val="006535F3"/>
    <w:rsid w:val="00653904"/>
    <w:rsid w:val="00653CA4"/>
    <w:rsid w:val="00653D08"/>
    <w:rsid w:val="0065428E"/>
    <w:rsid w:val="0065478C"/>
    <w:rsid w:val="00654F33"/>
    <w:rsid w:val="00655133"/>
    <w:rsid w:val="00655224"/>
    <w:rsid w:val="0065574D"/>
    <w:rsid w:val="006560F7"/>
    <w:rsid w:val="00656124"/>
    <w:rsid w:val="00656604"/>
    <w:rsid w:val="006568BF"/>
    <w:rsid w:val="00657123"/>
    <w:rsid w:val="00657911"/>
    <w:rsid w:val="00657978"/>
    <w:rsid w:val="00657E89"/>
    <w:rsid w:val="006603BF"/>
    <w:rsid w:val="006603FA"/>
    <w:rsid w:val="00660639"/>
    <w:rsid w:val="00660787"/>
    <w:rsid w:val="00660D09"/>
    <w:rsid w:val="00660D83"/>
    <w:rsid w:val="00660F7B"/>
    <w:rsid w:val="0066135F"/>
    <w:rsid w:val="006614E2"/>
    <w:rsid w:val="00661551"/>
    <w:rsid w:val="00661C16"/>
    <w:rsid w:val="00662640"/>
    <w:rsid w:val="00662643"/>
    <w:rsid w:val="00662673"/>
    <w:rsid w:val="0066276A"/>
    <w:rsid w:val="00662CD7"/>
    <w:rsid w:val="00662E83"/>
    <w:rsid w:val="00662F3D"/>
    <w:rsid w:val="00663186"/>
    <w:rsid w:val="0066358E"/>
    <w:rsid w:val="0066363C"/>
    <w:rsid w:val="006637B8"/>
    <w:rsid w:val="00663DA7"/>
    <w:rsid w:val="006641C3"/>
    <w:rsid w:val="00664362"/>
    <w:rsid w:val="00664646"/>
    <w:rsid w:val="00664B48"/>
    <w:rsid w:val="00664C0E"/>
    <w:rsid w:val="00665059"/>
    <w:rsid w:val="00665561"/>
    <w:rsid w:val="00665773"/>
    <w:rsid w:val="00665ADE"/>
    <w:rsid w:val="00665AFF"/>
    <w:rsid w:val="00665CDF"/>
    <w:rsid w:val="0066604F"/>
    <w:rsid w:val="0066677C"/>
    <w:rsid w:val="006667CE"/>
    <w:rsid w:val="00666872"/>
    <w:rsid w:val="00666FCA"/>
    <w:rsid w:val="006673FD"/>
    <w:rsid w:val="006678CA"/>
    <w:rsid w:val="00667EA1"/>
    <w:rsid w:val="0067011C"/>
    <w:rsid w:val="006701CD"/>
    <w:rsid w:val="006703F8"/>
    <w:rsid w:val="006711C1"/>
    <w:rsid w:val="006713A5"/>
    <w:rsid w:val="0067153C"/>
    <w:rsid w:val="00671825"/>
    <w:rsid w:val="00671C55"/>
    <w:rsid w:val="00671CA7"/>
    <w:rsid w:val="00672A43"/>
    <w:rsid w:val="00672CD7"/>
    <w:rsid w:val="00672F6E"/>
    <w:rsid w:val="0067335A"/>
    <w:rsid w:val="00673A6C"/>
    <w:rsid w:val="006740C3"/>
    <w:rsid w:val="006741CA"/>
    <w:rsid w:val="0067429F"/>
    <w:rsid w:val="00674A21"/>
    <w:rsid w:val="00674B5D"/>
    <w:rsid w:val="00674C6C"/>
    <w:rsid w:val="00674FCB"/>
    <w:rsid w:val="006750C9"/>
    <w:rsid w:val="00675148"/>
    <w:rsid w:val="006751DD"/>
    <w:rsid w:val="006757F8"/>
    <w:rsid w:val="006763EF"/>
    <w:rsid w:val="0067678C"/>
    <w:rsid w:val="00676CFE"/>
    <w:rsid w:val="00676DB5"/>
    <w:rsid w:val="006770C4"/>
    <w:rsid w:val="006777CF"/>
    <w:rsid w:val="0067785E"/>
    <w:rsid w:val="00677B8E"/>
    <w:rsid w:val="00677CC1"/>
    <w:rsid w:val="00677DE7"/>
    <w:rsid w:val="00680461"/>
    <w:rsid w:val="0068047C"/>
    <w:rsid w:val="00680971"/>
    <w:rsid w:val="00680B99"/>
    <w:rsid w:val="00680C68"/>
    <w:rsid w:val="00680CBF"/>
    <w:rsid w:val="00680CC4"/>
    <w:rsid w:val="006810BB"/>
    <w:rsid w:val="006816B2"/>
    <w:rsid w:val="00681AB1"/>
    <w:rsid w:val="00681B16"/>
    <w:rsid w:val="00681E67"/>
    <w:rsid w:val="00681E83"/>
    <w:rsid w:val="006820AB"/>
    <w:rsid w:val="006822E1"/>
    <w:rsid w:val="006827D7"/>
    <w:rsid w:val="00682BC8"/>
    <w:rsid w:val="006834D2"/>
    <w:rsid w:val="0068482B"/>
    <w:rsid w:val="00684AFB"/>
    <w:rsid w:val="00684C50"/>
    <w:rsid w:val="006858CF"/>
    <w:rsid w:val="00685BBB"/>
    <w:rsid w:val="00685F8D"/>
    <w:rsid w:val="00686D5A"/>
    <w:rsid w:val="006871DA"/>
    <w:rsid w:val="006872AE"/>
    <w:rsid w:val="0068761E"/>
    <w:rsid w:val="00687A3C"/>
    <w:rsid w:val="00687D68"/>
    <w:rsid w:val="00687D6A"/>
    <w:rsid w:val="00687E30"/>
    <w:rsid w:val="00687F95"/>
    <w:rsid w:val="006900E8"/>
    <w:rsid w:val="006908B9"/>
    <w:rsid w:val="00690C64"/>
    <w:rsid w:val="00690F08"/>
    <w:rsid w:val="00690FE5"/>
    <w:rsid w:val="00691376"/>
    <w:rsid w:val="006914F7"/>
    <w:rsid w:val="00691641"/>
    <w:rsid w:val="00691E0F"/>
    <w:rsid w:val="00691FB2"/>
    <w:rsid w:val="006924FA"/>
    <w:rsid w:val="00692798"/>
    <w:rsid w:val="006928C5"/>
    <w:rsid w:val="00693193"/>
    <w:rsid w:val="006932A0"/>
    <w:rsid w:val="00693429"/>
    <w:rsid w:val="006938A8"/>
    <w:rsid w:val="00693D86"/>
    <w:rsid w:val="00695E7C"/>
    <w:rsid w:val="00695EFF"/>
    <w:rsid w:val="00696525"/>
    <w:rsid w:val="00696700"/>
    <w:rsid w:val="00696794"/>
    <w:rsid w:val="00696C4E"/>
    <w:rsid w:val="00696E2D"/>
    <w:rsid w:val="00696F27"/>
    <w:rsid w:val="00697698"/>
    <w:rsid w:val="006977C2"/>
    <w:rsid w:val="006A0AAF"/>
    <w:rsid w:val="006A1553"/>
    <w:rsid w:val="006A209E"/>
    <w:rsid w:val="006A2BA3"/>
    <w:rsid w:val="006A34FC"/>
    <w:rsid w:val="006A38A0"/>
    <w:rsid w:val="006A3C8A"/>
    <w:rsid w:val="006A3D6C"/>
    <w:rsid w:val="006A3F59"/>
    <w:rsid w:val="006A47AB"/>
    <w:rsid w:val="006A4BB4"/>
    <w:rsid w:val="006A4CA2"/>
    <w:rsid w:val="006A4FE6"/>
    <w:rsid w:val="006A52F7"/>
    <w:rsid w:val="006A5A5C"/>
    <w:rsid w:val="006A5D4A"/>
    <w:rsid w:val="006A5F10"/>
    <w:rsid w:val="006A6B95"/>
    <w:rsid w:val="006A6CE2"/>
    <w:rsid w:val="006A7013"/>
    <w:rsid w:val="006A7316"/>
    <w:rsid w:val="006A74B5"/>
    <w:rsid w:val="006A756E"/>
    <w:rsid w:val="006B0877"/>
    <w:rsid w:val="006B08D1"/>
    <w:rsid w:val="006B0A89"/>
    <w:rsid w:val="006B0A96"/>
    <w:rsid w:val="006B0B8D"/>
    <w:rsid w:val="006B149B"/>
    <w:rsid w:val="006B15DE"/>
    <w:rsid w:val="006B2437"/>
    <w:rsid w:val="006B2BEA"/>
    <w:rsid w:val="006B2F7F"/>
    <w:rsid w:val="006B2FE9"/>
    <w:rsid w:val="006B31FE"/>
    <w:rsid w:val="006B32E9"/>
    <w:rsid w:val="006B352F"/>
    <w:rsid w:val="006B3650"/>
    <w:rsid w:val="006B39AF"/>
    <w:rsid w:val="006B3BB4"/>
    <w:rsid w:val="006B3D61"/>
    <w:rsid w:val="006B40A8"/>
    <w:rsid w:val="006B42BF"/>
    <w:rsid w:val="006B4754"/>
    <w:rsid w:val="006B4BE2"/>
    <w:rsid w:val="006B4E0D"/>
    <w:rsid w:val="006B4FF3"/>
    <w:rsid w:val="006B51DE"/>
    <w:rsid w:val="006B556F"/>
    <w:rsid w:val="006B57AD"/>
    <w:rsid w:val="006B5949"/>
    <w:rsid w:val="006B637A"/>
    <w:rsid w:val="006B63F3"/>
    <w:rsid w:val="006B6710"/>
    <w:rsid w:val="006B6DE6"/>
    <w:rsid w:val="006B6DF5"/>
    <w:rsid w:val="006B7A68"/>
    <w:rsid w:val="006B7BEF"/>
    <w:rsid w:val="006B7FF7"/>
    <w:rsid w:val="006C0083"/>
    <w:rsid w:val="006C038A"/>
    <w:rsid w:val="006C1489"/>
    <w:rsid w:val="006C14B1"/>
    <w:rsid w:val="006C16AF"/>
    <w:rsid w:val="006C17C8"/>
    <w:rsid w:val="006C1B8A"/>
    <w:rsid w:val="006C1C17"/>
    <w:rsid w:val="006C1E2F"/>
    <w:rsid w:val="006C2143"/>
    <w:rsid w:val="006C2258"/>
    <w:rsid w:val="006C24BE"/>
    <w:rsid w:val="006C2CBC"/>
    <w:rsid w:val="006C2DE1"/>
    <w:rsid w:val="006C30AA"/>
    <w:rsid w:val="006C320A"/>
    <w:rsid w:val="006C383C"/>
    <w:rsid w:val="006C43D5"/>
    <w:rsid w:val="006C455D"/>
    <w:rsid w:val="006C45BA"/>
    <w:rsid w:val="006C46D6"/>
    <w:rsid w:val="006C4C82"/>
    <w:rsid w:val="006C4E6D"/>
    <w:rsid w:val="006C5334"/>
    <w:rsid w:val="006C54E9"/>
    <w:rsid w:val="006C582A"/>
    <w:rsid w:val="006C5885"/>
    <w:rsid w:val="006C5A1A"/>
    <w:rsid w:val="006C5DE3"/>
    <w:rsid w:val="006C5FB1"/>
    <w:rsid w:val="006C5FD7"/>
    <w:rsid w:val="006C6F01"/>
    <w:rsid w:val="006C727A"/>
    <w:rsid w:val="006C73DE"/>
    <w:rsid w:val="006C75CB"/>
    <w:rsid w:val="006C7CA9"/>
    <w:rsid w:val="006D036E"/>
    <w:rsid w:val="006D0390"/>
    <w:rsid w:val="006D05DA"/>
    <w:rsid w:val="006D0762"/>
    <w:rsid w:val="006D0A21"/>
    <w:rsid w:val="006D0AC0"/>
    <w:rsid w:val="006D147A"/>
    <w:rsid w:val="006D1702"/>
    <w:rsid w:val="006D1919"/>
    <w:rsid w:val="006D1A01"/>
    <w:rsid w:val="006D1A9F"/>
    <w:rsid w:val="006D1AA2"/>
    <w:rsid w:val="006D21D9"/>
    <w:rsid w:val="006D28BB"/>
    <w:rsid w:val="006D2B48"/>
    <w:rsid w:val="006D303B"/>
    <w:rsid w:val="006D3329"/>
    <w:rsid w:val="006D3441"/>
    <w:rsid w:val="006D383C"/>
    <w:rsid w:val="006D3CE4"/>
    <w:rsid w:val="006D3E79"/>
    <w:rsid w:val="006D484E"/>
    <w:rsid w:val="006D4C80"/>
    <w:rsid w:val="006D4DF1"/>
    <w:rsid w:val="006D5893"/>
    <w:rsid w:val="006D5B6F"/>
    <w:rsid w:val="006D5C0B"/>
    <w:rsid w:val="006D707B"/>
    <w:rsid w:val="006D7355"/>
    <w:rsid w:val="006D78DF"/>
    <w:rsid w:val="006D7C7A"/>
    <w:rsid w:val="006D7CDA"/>
    <w:rsid w:val="006E0172"/>
    <w:rsid w:val="006E0330"/>
    <w:rsid w:val="006E0692"/>
    <w:rsid w:val="006E07CD"/>
    <w:rsid w:val="006E0F74"/>
    <w:rsid w:val="006E1599"/>
    <w:rsid w:val="006E1B4D"/>
    <w:rsid w:val="006E210D"/>
    <w:rsid w:val="006E25D3"/>
    <w:rsid w:val="006E28FB"/>
    <w:rsid w:val="006E2CAE"/>
    <w:rsid w:val="006E2D9F"/>
    <w:rsid w:val="006E2ECC"/>
    <w:rsid w:val="006E32B9"/>
    <w:rsid w:val="006E3471"/>
    <w:rsid w:val="006E3AC9"/>
    <w:rsid w:val="006E3E3B"/>
    <w:rsid w:val="006E45ED"/>
    <w:rsid w:val="006E4B92"/>
    <w:rsid w:val="006E5544"/>
    <w:rsid w:val="006E5AC6"/>
    <w:rsid w:val="006E62AB"/>
    <w:rsid w:val="006E68E1"/>
    <w:rsid w:val="006E6D05"/>
    <w:rsid w:val="006E7553"/>
    <w:rsid w:val="006E7FB2"/>
    <w:rsid w:val="006F0196"/>
    <w:rsid w:val="006F0758"/>
    <w:rsid w:val="006F0B10"/>
    <w:rsid w:val="006F0FCA"/>
    <w:rsid w:val="006F16CA"/>
    <w:rsid w:val="006F17F5"/>
    <w:rsid w:val="006F1818"/>
    <w:rsid w:val="006F199D"/>
    <w:rsid w:val="006F1A5C"/>
    <w:rsid w:val="006F1E9A"/>
    <w:rsid w:val="006F2293"/>
    <w:rsid w:val="006F2429"/>
    <w:rsid w:val="006F266D"/>
    <w:rsid w:val="006F2E5C"/>
    <w:rsid w:val="006F2FA1"/>
    <w:rsid w:val="006F367D"/>
    <w:rsid w:val="006F36B1"/>
    <w:rsid w:val="006F37D2"/>
    <w:rsid w:val="006F3912"/>
    <w:rsid w:val="006F3A1D"/>
    <w:rsid w:val="006F3E44"/>
    <w:rsid w:val="006F4458"/>
    <w:rsid w:val="006F483A"/>
    <w:rsid w:val="006F4A65"/>
    <w:rsid w:val="006F4C32"/>
    <w:rsid w:val="006F4D17"/>
    <w:rsid w:val="006F4FF6"/>
    <w:rsid w:val="006F5214"/>
    <w:rsid w:val="006F54EA"/>
    <w:rsid w:val="006F5587"/>
    <w:rsid w:val="006F5A06"/>
    <w:rsid w:val="006F5A38"/>
    <w:rsid w:val="006F5A8D"/>
    <w:rsid w:val="006F5AFE"/>
    <w:rsid w:val="006F5E62"/>
    <w:rsid w:val="006F6038"/>
    <w:rsid w:val="006F64C0"/>
    <w:rsid w:val="006F668F"/>
    <w:rsid w:val="006F6C30"/>
    <w:rsid w:val="006F7109"/>
    <w:rsid w:val="006F761F"/>
    <w:rsid w:val="006F795D"/>
    <w:rsid w:val="006F7EC8"/>
    <w:rsid w:val="006F7F6E"/>
    <w:rsid w:val="006F7F77"/>
    <w:rsid w:val="00700960"/>
    <w:rsid w:val="00700D17"/>
    <w:rsid w:val="00700E95"/>
    <w:rsid w:val="007010AC"/>
    <w:rsid w:val="007012CB"/>
    <w:rsid w:val="00701637"/>
    <w:rsid w:val="00701718"/>
    <w:rsid w:val="00701897"/>
    <w:rsid w:val="007020E0"/>
    <w:rsid w:val="007020EF"/>
    <w:rsid w:val="007022AB"/>
    <w:rsid w:val="0070241C"/>
    <w:rsid w:val="00702B26"/>
    <w:rsid w:val="00702FCA"/>
    <w:rsid w:val="00702FF4"/>
    <w:rsid w:val="00703212"/>
    <w:rsid w:val="0070327D"/>
    <w:rsid w:val="0070373C"/>
    <w:rsid w:val="00703786"/>
    <w:rsid w:val="00703DC5"/>
    <w:rsid w:val="0070414C"/>
    <w:rsid w:val="00704451"/>
    <w:rsid w:val="00704E17"/>
    <w:rsid w:val="00705152"/>
    <w:rsid w:val="00705828"/>
    <w:rsid w:val="00705B5A"/>
    <w:rsid w:val="0070602A"/>
    <w:rsid w:val="0070606E"/>
    <w:rsid w:val="0070669B"/>
    <w:rsid w:val="007073E0"/>
    <w:rsid w:val="00707773"/>
    <w:rsid w:val="007077C6"/>
    <w:rsid w:val="00707E75"/>
    <w:rsid w:val="00710031"/>
    <w:rsid w:val="007100E9"/>
    <w:rsid w:val="0071058B"/>
    <w:rsid w:val="00710CF3"/>
    <w:rsid w:val="00711358"/>
    <w:rsid w:val="00711879"/>
    <w:rsid w:val="00711BA4"/>
    <w:rsid w:val="00711DA0"/>
    <w:rsid w:val="00712587"/>
    <w:rsid w:val="00713403"/>
    <w:rsid w:val="00713898"/>
    <w:rsid w:val="00714747"/>
    <w:rsid w:val="007149A4"/>
    <w:rsid w:val="0071566F"/>
    <w:rsid w:val="007156AF"/>
    <w:rsid w:val="00715963"/>
    <w:rsid w:val="0071596E"/>
    <w:rsid w:val="00715BC6"/>
    <w:rsid w:val="00715DCC"/>
    <w:rsid w:val="00715E65"/>
    <w:rsid w:val="007163E1"/>
    <w:rsid w:val="0071698C"/>
    <w:rsid w:val="00717091"/>
    <w:rsid w:val="007173C9"/>
    <w:rsid w:val="00717B44"/>
    <w:rsid w:val="00720203"/>
    <w:rsid w:val="007207B6"/>
    <w:rsid w:val="00720A67"/>
    <w:rsid w:val="00720B51"/>
    <w:rsid w:val="00720E01"/>
    <w:rsid w:val="00721208"/>
    <w:rsid w:val="00721321"/>
    <w:rsid w:val="0072193B"/>
    <w:rsid w:val="007222A6"/>
    <w:rsid w:val="007226EC"/>
    <w:rsid w:val="007227E3"/>
    <w:rsid w:val="00722CED"/>
    <w:rsid w:val="00722F37"/>
    <w:rsid w:val="00723844"/>
    <w:rsid w:val="007239B2"/>
    <w:rsid w:val="00723ACC"/>
    <w:rsid w:val="00723C87"/>
    <w:rsid w:val="00723F6A"/>
    <w:rsid w:val="00724158"/>
    <w:rsid w:val="007241CA"/>
    <w:rsid w:val="007244BE"/>
    <w:rsid w:val="00724AA3"/>
    <w:rsid w:val="00724D27"/>
    <w:rsid w:val="00725934"/>
    <w:rsid w:val="007259A6"/>
    <w:rsid w:val="0072604F"/>
    <w:rsid w:val="00726446"/>
    <w:rsid w:val="00726A41"/>
    <w:rsid w:val="00726E4B"/>
    <w:rsid w:val="00726F21"/>
    <w:rsid w:val="00726F23"/>
    <w:rsid w:val="00727106"/>
    <w:rsid w:val="007271B3"/>
    <w:rsid w:val="00727379"/>
    <w:rsid w:val="0072764C"/>
    <w:rsid w:val="00727C75"/>
    <w:rsid w:val="00727E30"/>
    <w:rsid w:val="00727EEE"/>
    <w:rsid w:val="00730A43"/>
    <w:rsid w:val="00730E8B"/>
    <w:rsid w:val="00730EC8"/>
    <w:rsid w:val="007311BE"/>
    <w:rsid w:val="007316BE"/>
    <w:rsid w:val="00731D1C"/>
    <w:rsid w:val="00731F78"/>
    <w:rsid w:val="0073214C"/>
    <w:rsid w:val="007323BB"/>
    <w:rsid w:val="0073273F"/>
    <w:rsid w:val="00732D8D"/>
    <w:rsid w:val="00732F02"/>
    <w:rsid w:val="00733318"/>
    <w:rsid w:val="007335DA"/>
    <w:rsid w:val="0073394F"/>
    <w:rsid w:val="00733B61"/>
    <w:rsid w:val="00733BF9"/>
    <w:rsid w:val="00734087"/>
    <w:rsid w:val="00734096"/>
    <w:rsid w:val="007341E0"/>
    <w:rsid w:val="00734690"/>
    <w:rsid w:val="00734A1C"/>
    <w:rsid w:val="0073556D"/>
    <w:rsid w:val="00735A4B"/>
    <w:rsid w:val="00735CB6"/>
    <w:rsid w:val="00735CC6"/>
    <w:rsid w:val="00735EBB"/>
    <w:rsid w:val="00736518"/>
    <w:rsid w:val="00736668"/>
    <w:rsid w:val="0073668D"/>
    <w:rsid w:val="00736796"/>
    <w:rsid w:val="00736AE3"/>
    <w:rsid w:val="0073708D"/>
    <w:rsid w:val="007376B0"/>
    <w:rsid w:val="007376CE"/>
    <w:rsid w:val="00737CB7"/>
    <w:rsid w:val="00737F6E"/>
    <w:rsid w:val="007400C0"/>
    <w:rsid w:val="00741320"/>
    <w:rsid w:val="00741818"/>
    <w:rsid w:val="00741913"/>
    <w:rsid w:val="00741DBB"/>
    <w:rsid w:val="007422FF"/>
    <w:rsid w:val="00742F56"/>
    <w:rsid w:val="0074301D"/>
    <w:rsid w:val="007435C0"/>
    <w:rsid w:val="0074361D"/>
    <w:rsid w:val="00743821"/>
    <w:rsid w:val="007438FF"/>
    <w:rsid w:val="00743BB0"/>
    <w:rsid w:val="00743BF2"/>
    <w:rsid w:val="00743C77"/>
    <w:rsid w:val="00743F66"/>
    <w:rsid w:val="00744363"/>
    <w:rsid w:val="0074437B"/>
    <w:rsid w:val="007445A6"/>
    <w:rsid w:val="00744B6A"/>
    <w:rsid w:val="00744C78"/>
    <w:rsid w:val="00744E6A"/>
    <w:rsid w:val="007450A1"/>
    <w:rsid w:val="007450EB"/>
    <w:rsid w:val="00745D85"/>
    <w:rsid w:val="00746182"/>
    <w:rsid w:val="00746203"/>
    <w:rsid w:val="00746ADC"/>
    <w:rsid w:val="00746B41"/>
    <w:rsid w:val="00746BA8"/>
    <w:rsid w:val="00747016"/>
    <w:rsid w:val="007477EB"/>
    <w:rsid w:val="00747966"/>
    <w:rsid w:val="00747AD3"/>
    <w:rsid w:val="00747CFD"/>
    <w:rsid w:val="00747EB6"/>
    <w:rsid w:val="00750231"/>
    <w:rsid w:val="00750339"/>
    <w:rsid w:val="00750821"/>
    <w:rsid w:val="00750AE4"/>
    <w:rsid w:val="00751170"/>
    <w:rsid w:val="00751320"/>
    <w:rsid w:val="007515AB"/>
    <w:rsid w:val="00751B38"/>
    <w:rsid w:val="007522CB"/>
    <w:rsid w:val="0075281C"/>
    <w:rsid w:val="00752A6E"/>
    <w:rsid w:val="00752A72"/>
    <w:rsid w:val="0075457E"/>
    <w:rsid w:val="00754731"/>
    <w:rsid w:val="00754AC1"/>
    <w:rsid w:val="00754C0D"/>
    <w:rsid w:val="00754FAE"/>
    <w:rsid w:val="007550F2"/>
    <w:rsid w:val="007551A4"/>
    <w:rsid w:val="007552A6"/>
    <w:rsid w:val="00755621"/>
    <w:rsid w:val="007556D3"/>
    <w:rsid w:val="00755878"/>
    <w:rsid w:val="00755EF3"/>
    <w:rsid w:val="00756243"/>
    <w:rsid w:val="0075680B"/>
    <w:rsid w:val="00756B53"/>
    <w:rsid w:val="00756B8A"/>
    <w:rsid w:val="00757072"/>
    <w:rsid w:val="007570CE"/>
    <w:rsid w:val="007575B0"/>
    <w:rsid w:val="00757EB2"/>
    <w:rsid w:val="00757EF9"/>
    <w:rsid w:val="007607EC"/>
    <w:rsid w:val="00760F82"/>
    <w:rsid w:val="00761171"/>
    <w:rsid w:val="00761719"/>
    <w:rsid w:val="00761911"/>
    <w:rsid w:val="00761A94"/>
    <w:rsid w:val="00761D66"/>
    <w:rsid w:val="00763310"/>
    <w:rsid w:val="007633E8"/>
    <w:rsid w:val="00763A93"/>
    <w:rsid w:val="00763CBE"/>
    <w:rsid w:val="007641D0"/>
    <w:rsid w:val="007643FB"/>
    <w:rsid w:val="00764D3F"/>
    <w:rsid w:val="00764FFF"/>
    <w:rsid w:val="00765A73"/>
    <w:rsid w:val="00765EB8"/>
    <w:rsid w:val="00766112"/>
    <w:rsid w:val="00766398"/>
    <w:rsid w:val="007665A3"/>
    <w:rsid w:val="00766851"/>
    <w:rsid w:val="00766C23"/>
    <w:rsid w:val="0076724A"/>
    <w:rsid w:val="007675F5"/>
    <w:rsid w:val="007676F0"/>
    <w:rsid w:val="00767729"/>
    <w:rsid w:val="007678F9"/>
    <w:rsid w:val="00767E54"/>
    <w:rsid w:val="00767F23"/>
    <w:rsid w:val="007702E4"/>
    <w:rsid w:val="007704DA"/>
    <w:rsid w:val="00770546"/>
    <w:rsid w:val="007708D6"/>
    <w:rsid w:val="00771361"/>
    <w:rsid w:val="0077165A"/>
    <w:rsid w:val="00771709"/>
    <w:rsid w:val="007723EB"/>
    <w:rsid w:val="007733A6"/>
    <w:rsid w:val="007733B1"/>
    <w:rsid w:val="007734E3"/>
    <w:rsid w:val="007738EC"/>
    <w:rsid w:val="00773E15"/>
    <w:rsid w:val="00773F1B"/>
    <w:rsid w:val="00773F98"/>
    <w:rsid w:val="00774304"/>
    <w:rsid w:val="00774386"/>
    <w:rsid w:val="00774435"/>
    <w:rsid w:val="00774A9C"/>
    <w:rsid w:val="00774C08"/>
    <w:rsid w:val="00774EFF"/>
    <w:rsid w:val="007752DE"/>
    <w:rsid w:val="00775403"/>
    <w:rsid w:val="00775491"/>
    <w:rsid w:val="00775CDA"/>
    <w:rsid w:val="00775DD7"/>
    <w:rsid w:val="00775E5B"/>
    <w:rsid w:val="00776616"/>
    <w:rsid w:val="00776750"/>
    <w:rsid w:val="00776872"/>
    <w:rsid w:val="0077695E"/>
    <w:rsid w:val="0077726B"/>
    <w:rsid w:val="00777C3E"/>
    <w:rsid w:val="00777D31"/>
    <w:rsid w:val="007808F3"/>
    <w:rsid w:val="00780B43"/>
    <w:rsid w:val="00780CDF"/>
    <w:rsid w:val="00780EE0"/>
    <w:rsid w:val="007811EE"/>
    <w:rsid w:val="00781213"/>
    <w:rsid w:val="007813F1"/>
    <w:rsid w:val="0078154F"/>
    <w:rsid w:val="007816F8"/>
    <w:rsid w:val="0078196D"/>
    <w:rsid w:val="00781C0C"/>
    <w:rsid w:val="00781E0B"/>
    <w:rsid w:val="00781F29"/>
    <w:rsid w:val="00782755"/>
    <w:rsid w:val="00782C67"/>
    <w:rsid w:val="00782D84"/>
    <w:rsid w:val="00782DEA"/>
    <w:rsid w:val="0078372C"/>
    <w:rsid w:val="00784B53"/>
    <w:rsid w:val="00784CEE"/>
    <w:rsid w:val="00784D77"/>
    <w:rsid w:val="00785203"/>
    <w:rsid w:val="00785708"/>
    <w:rsid w:val="007859D0"/>
    <w:rsid w:val="00786867"/>
    <w:rsid w:val="00786F33"/>
    <w:rsid w:val="00786F40"/>
    <w:rsid w:val="007872BC"/>
    <w:rsid w:val="00787367"/>
    <w:rsid w:val="00787601"/>
    <w:rsid w:val="007877B7"/>
    <w:rsid w:val="0078781C"/>
    <w:rsid w:val="00787942"/>
    <w:rsid w:val="00787C62"/>
    <w:rsid w:val="00790260"/>
    <w:rsid w:val="00790DFB"/>
    <w:rsid w:val="00791111"/>
    <w:rsid w:val="007913F8"/>
    <w:rsid w:val="0079164F"/>
    <w:rsid w:val="007916F4"/>
    <w:rsid w:val="00791F81"/>
    <w:rsid w:val="00792292"/>
    <w:rsid w:val="007926A1"/>
    <w:rsid w:val="00792DCA"/>
    <w:rsid w:val="00792DD6"/>
    <w:rsid w:val="00792F17"/>
    <w:rsid w:val="007932AE"/>
    <w:rsid w:val="007933C2"/>
    <w:rsid w:val="00793484"/>
    <w:rsid w:val="007938B1"/>
    <w:rsid w:val="00793FAA"/>
    <w:rsid w:val="00794096"/>
    <w:rsid w:val="00794519"/>
    <w:rsid w:val="0079453E"/>
    <w:rsid w:val="00794C03"/>
    <w:rsid w:val="00794CBB"/>
    <w:rsid w:val="00794EC3"/>
    <w:rsid w:val="00794F14"/>
    <w:rsid w:val="0079517C"/>
    <w:rsid w:val="007953A4"/>
    <w:rsid w:val="007956B7"/>
    <w:rsid w:val="0079595C"/>
    <w:rsid w:val="00795A02"/>
    <w:rsid w:val="00795A91"/>
    <w:rsid w:val="00795ACE"/>
    <w:rsid w:val="0079603A"/>
    <w:rsid w:val="007968E8"/>
    <w:rsid w:val="00797031"/>
    <w:rsid w:val="0079737C"/>
    <w:rsid w:val="007975AF"/>
    <w:rsid w:val="00797602"/>
    <w:rsid w:val="00797CC3"/>
    <w:rsid w:val="00797FF5"/>
    <w:rsid w:val="007A01E1"/>
    <w:rsid w:val="007A02CE"/>
    <w:rsid w:val="007A02EF"/>
    <w:rsid w:val="007A0432"/>
    <w:rsid w:val="007A0590"/>
    <w:rsid w:val="007A0690"/>
    <w:rsid w:val="007A0743"/>
    <w:rsid w:val="007A0C4F"/>
    <w:rsid w:val="007A0E5B"/>
    <w:rsid w:val="007A188F"/>
    <w:rsid w:val="007A1B21"/>
    <w:rsid w:val="007A1FEF"/>
    <w:rsid w:val="007A28EC"/>
    <w:rsid w:val="007A2F37"/>
    <w:rsid w:val="007A3144"/>
    <w:rsid w:val="007A3210"/>
    <w:rsid w:val="007A34CC"/>
    <w:rsid w:val="007A3901"/>
    <w:rsid w:val="007A396F"/>
    <w:rsid w:val="007A39B8"/>
    <w:rsid w:val="007A3CF6"/>
    <w:rsid w:val="007A3D01"/>
    <w:rsid w:val="007A3F9B"/>
    <w:rsid w:val="007A4330"/>
    <w:rsid w:val="007A4494"/>
    <w:rsid w:val="007A44CD"/>
    <w:rsid w:val="007A4571"/>
    <w:rsid w:val="007A4762"/>
    <w:rsid w:val="007A48E5"/>
    <w:rsid w:val="007A4934"/>
    <w:rsid w:val="007A4BB4"/>
    <w:rsid w:val="007A4DB3"/>
    <w:rsid w:val="007A4EA4"/>
    <w:rsid w:val="007A5417"/>
    <w:rsid w:val="007A57F4"/>
    <w:rsid w:val="007A5853"/>
    <w:rsid w:val="007A5E7E"/>
    <w:rsid w:val="007A6253"/>
    <w:rsid w:val="007A6487"/>
    <w:rsid w:val="007A64D8"/>
    <w:rsid w:val="007A6513"/>
    <w:rsid w:val="007A6529"/>
    <w:rsid w:val="007A6877"/>
    <w:rsid w:val="007A7A96"/>
    <w:rsid w:val="007A7AEE"/>
    <w:rsid w:val="007B0316"/>
    <w:rsid w:val="007B05B2"/>
    <w:rsid w:val="007B0B3D"/>
    <w:rsid w:val="007B0C2F"/>
    <w:rsid w:val="007B0DCD"/>
    <w:rsid w:val="007B0E62"/>
    <w:rsid w:val="007B1230"/>
    <w:rsid w:val="007B164D"/>
    <w:rsid w:val="007B167E"/>
    <w:rsid w:val="007B1D62"/>
    <w:rsid w:val="007B1F31"/>
    <w:rsid w:val="007B2361"/>
    <w:rsid w:val="007B2484"/>
    <w:rsid w:val="007B2496"/>
    <w:rsid w:val="007B2516"/>
    <w:rsid w:val="007B2693"/>
    <w:rsid w:val="007B2C28"/>
    <w:rsid w:val="007B400D"/>
    <w:rsid w:val="007B44CF"/>
    <w:rsid w:val="007B461C"/>
    <w:rsid w:val="007B48C1"/>
    <w:rsid w:val="007B4B27"/>
    <w:rsid w:val="007B5242"/>
    <w:rsid w:val="007B5347"/>
    <w:rsid w:val="007B552A"/>
    <w:rsid w:val="007B601E"/>
    <w:rsid w:val="007B671C"/>
    <w:rsid w:val="007B6789"/>
    <w:rsid w:val="007B679B"/>
    <w:rsid w:val="007B757B"/>
    <w:rsid w:val="007B7854"/>
    <w:rsid w:val="007B7D49"/>
    <w:rsid w:val="007C01EE"/>
    <w:rsid w:val="007C0520"/>
    <w:rsid w:val="007C05E1"/>
    <w:rsid w:val="007C1D88"/>
    <w:rsid w:val="007C1E66"/>
    <w:rsid w:val="007C2542"/>
    <w:rsid w:val="007C3616"/>
    <w:rsid w:val="007C36F9"/>
    <w:rsid w:val="007C3851"/>
    <w:rsid w:val="007C39E9"/>
    <w:rsid w:val="007C4049"/>
    <w:rsid w:val="007C43FF"/>
    <w:rsid w:val="007C4688"/>
    <w:rsid w:val="007C4C4D"/>
    <w:rsid w:val="007C515D"/>
    <w:rsid w:val="007C5219"/>
    <w:rsid w:val="007C56B4"/>
    <w:rsid w:val="007C5741"/>
    <w:rsid w:val="007C587C"/>
    <w:rsid w:val="007C5B42"/>
    <w:rsid w:val="007C5CC3"/>
    <w:rsid w:val="007C6478"/>
    <w:rsid w:val="007C6C57"/>
    <w:rsid w:val="007C6CDA"/>
    <w:rsid w:val="007C6F04"/>
    <w:rsid w:val="007C6FD9"/>
    <w:rsid w:val="007C700B"/>
    <w:rsid w:val="007C7492"/>
    <w:rsid w:val="007C7675"/>
    <w:rsid w:val="007C779D"/>
    <w:rsid w:val="007C7DE0"/>
    <w:rsid w:val="007C7E3C"/>
    <w:rsid w:val="007D03FD"/>
    <w:rsid w:val="007D04C8"/>
    <w:rsid w:val="007D066C"/>
    <w:rsid w:val="007D0836"/>
    <w:rsid w:val="007D0B4B"/>
    <w:rsid w:val="007D0DE9"/>
    <w:rsid w:val="007D1402"/>
    <w:rsid w:val="007D15B6"/>
    <w:rsid w:val="007D1E55"/>
    <w:rsid w:val="007D1EDC"/>
    <w:rsid w:val="007D20F3"/>
    <w:rsid w:val="007D216D"/>
    <w:rsid w:val="007D2203"/>
    <w:rsid w:val="007D247F"/>
    <w:rsid w:val="007D2BC9"/>
    <w:rsid w:val="007D2C0E"/>
    <w:rsid w:val="007D2D6D"/>
    <w:rsid w:val="007D3FDE"/>
    <w:rsid w:val="007D4380"/>
    <w:rsid w:val="007D4AA6"/>
    <w:rsid w:val="007D4E86"/>
    <w:rsid w:val="007D50CF"/>
    <w:rsid w:val="007D567A"/>
    <w:rsid w:val="007D5897"/>
    <w:rsid w:val="007D5CA6"/>
    <w:rsid w:val="007D61AC"/>
    <w:rsid w:val="007D683D"/>
    <w:rsid w:val="007D695B"/>
    <w:rsid w:val="007D6ECD"/>
    <w:rsid w:val="007D7837"/>
    <w:rsid w:val="007D799F"/>
    <w:rsid w:val="007D7BB5"/>
    <w:rsid w:val="007E02B1"/>
    <w:rsid w:val="007E0FBE"/>
    <w:rsid w:val="007E1653"/>
    <w:rsid w:val="007E17F7"/>
    <w:rsid w:val="007E182C"/>
    <w:rsid w:val="007E1F6F"/>
    <w:rsid w:val="007E20A0"/>
    <w:rsid w:val="007E247F"/>
    <w:rsid w:val="007E2513"/>
    <w:rsid w:val="007E2541"/>
    <w:rsid w:val="007E2725"/>
    <w:rsid w:val="007E27B1"/>
    <w:rsid w:val="007E2E08"/>
    <w:rsid w:val="007E39F2"/>
    <w:rsid w:val="007E3D88"/>
    <w:rsid w:val="007E3E1A"/>
    <w:rsid w:val="007E4F9D"/>
    <w:rsid w:val="007E50B9"/>
    <w:rsid w:val="007E5778"/>
    <w:rsid w:val="007E580B"/>
    <w:rsid w:val="007E5A36"/>
    <w:rsid w:val="007E5D44"/>
    <w:rsid w:val="007E5F6F"/>
    <w:rsid w:val="007E5FAB"/>
    <w:rsid w:val="007E6191"/>
    <w:rsid w:val="007E61E1"/>
    <w:rsid w:val="007E6381"/>
    <w:rsid w:val="007E7152"/>
    <w:rsid w:val="007E7213"/>
    <w:rsid w:val="007E72A0"/>
    <w:rsid w:val="007E742D"/>
    <w:rsid w:val="007F055B"/>
    <w:rsid w:val="007F0592"/>
    <w:rsid w:val="007F0869"/>
    <w:rsid w:val="007F1423"/>
    <w:rsid w:val="007F17BF"/>
    <w:rsid w:val="007F1A86"/>
    <w:rsid w:val="007F25A9"/>
    <w:rsid w:val="007F321B"/>
    <w:rsid w:val="007F4611"/>
    <w:rsid w:val="007F4638"/>
    <w:rsid w:val="007F46DD"/>
    <w:rsid w:val="007F4FC9"/>
    <w:rsid w:val="007F54AE"/>
    <w:rsid w:val="007F5570"/>
    <w:rsid w:val="007F5698"/>
    <w:rsid w:val="007F5ABA"/>
    <w:rsid w:val="007F60CF"/>
    <w:rsid w:val="007F64C0"/>
    <w:rsid w:val="007F6ADC"/>
    <w:rsid w:val="007F6D25"/>
    <w:rsid w:val="007F7877"/>
    <w:rsid w:val="007F7C4E"/>
    <w:rsid w:val="008000E2"/>
    <w:rsid w:val="00800207"/>
    <w:rsid w:val="008002BA"/>
    <w:rsid w:val="00800838"/>
    <w:rsid w:val="008008C0"/>
    <w:rsid w:val="00801713"/>
    <w:rsid w:val="00801951"/>
    <w:rsid w:val="008022A6"/>
    <w:rsid w:val="008022C0"/>
    <w:rsid w:val="0080236A"/>
    <w:rsid w:val="008023EB"/>
    <w:rsid w:val="008029B5"/>
    <w:rsid w:val="00802B5C"/>
    <w:rsid w:val="00802D7C"/>
    <w:rsid w:val="008032EE"/>
    <w:rsid w:val="00803839"/>
    <w:rsid w:val="00803C01"/>
    <w:rsid w:val="0080416F"/>
    <w:rsid w:val="008044CF"/>
    <w:rsid w:val="008048C0"/>
    <w:rsid w:val="00804953"/>
    <w:rsid w:val="00804D01"/>
    <w:rsid w:val="008052E2"/>
    <w:rsid w:val="008054D4"/>
    <w:rsid w:val="00805B2D"/>
    <w:rsid w:val="00805FCC"/>
    <w:rsid w:val="00805FDD"/>
    <w:rsid w:val="008064E8"/>
    <w:rsid w:val="00806738"/>
    <w:rsid w:val="00806870"/>
    <w:rsid w:val="00806EA2"/>
    <w:rsid w:val="00806EAF"/>
    <w:rsid w:val="0080706C"/>
    <w:rsid w:val="00807209"/>
    <w:rsid w:val="00807961"/>
    <w:rsid w:val="00807F96"/>
    <w:rsid w:val="00810197"/>
    <w:rsid w:val="0081052A"/>
    <w:rsid w:val="008107C0"/>
    <w:rsid w:val="00810AD9"/>
    <w:rsid w:val="00810BEA"/>
    <w:rsid w:val="00810D69"/>
    <w:rsid w:val="00810FDA"/>
    <w:rsid w:val="0081140B"/>
    <w:rsid w:val="00811B26"/>
    <w:rsid w:val="00811E68"/>
    <w:rsid w:val="00812671"/>
    <w:rsid w:val="00812CC4"/>
    <w:rsid w:val="00812EA9"/>
    <w:rsid w:val="00812F36"/>
    <w:rsid w:val="0081300E"/>
    <w:rsid w:val="0081365F"/>
    <w:rsid w:val="00813A0B"/>
    <w:rsid w:val="00813F6A"/>
    <w:rsid w:val="00813FAC"/>
    <w:rsid w:val="00813FF1"/>
    <w:rsid w:val="00814255"/>
    <w:rsid w:val="008144AE"/>
    <w:rsid w:val="0081456A"/>
    <w:rsid w:val="00814992"/>
    <w:rsid w:val="00814D57"/>
    <w:rsid w:val="00814ED0"/>
    <w:rsid w:val="0081500F"/>
    <w:rsid w:val="008150D2"/>
    <w:rsid w:val="008158A1"/>
    <w:rsid w:val="00815C4F"/>
    <w:rsid w:val="00815D09"/>
    <w:rsid w:val="00815D3A"/>
    <w:rsid w:val="00815DF5"/>
    <w:rsid w:val="00815E3A"/>
    <w:rsid w:val="00815F88"/>
    <w:rsid w:val="0081617E"/>
    <w:rsid w:val="00816240"/>
    <w:rsid w:val="00816631"/>
    <w:rsid w:val="00816E8E"/>
    <w:rsid w:val="008172AD"/>
    <w:rsid w:val="008172DB"/>
    <w:rsid w:val="0081761B"/>
    <w:rsid w:val="00817AEF"/>
    <w:rsid w:val="00817BBD"/>
    <w:rsid w:val="00817EEE"/>
    <w:rsid w:val="00817FB4"/>
    <w:rsid w:val="00820123"/>
    <w:rsid w:val="00820864"/>
    <w:rsid w:val="00820930"/>
    <w:rsid w:val="008218CA"/>
    <w:rsid w:val="00821C10"/>
    <w:rsid w:val="00821E62"/>
    <w:rsid w:val="0082224A"/>
    <w:rsid w:val="00822A5D"/>
    <w:rsid w:val="00822B83"/>
    <w:rsid w:val="00822C9F"/>
    <w:rsid w:val="00822EF3"/>
    <w:rsid w:val="00823195"/>
    <w:rsid w:val="0082339F"/>
    <w:rsid w:val="008234B2"/>
    <w:rsid w:val="00823858"/>
    <w:rsid w:val="00823A38"/>
    <w:rsid w:val="00823C32"/>
    <w:rsid w:val="00823D64"/>
    <w:rsid w:val="0082429E"/>
    <w:rsid w:val="008243C0"/>
    <w:rsid w:val="00825265"/>
    <w:rsid w:val="008252D0"/>
    <w:rsid w:val="00825938"/>
    <w:rsid w:val="00826192"/>
    <w:rsid w:val="008262DA"/>
    <w:rsid w:val="00826358"/>
    <w:rsid w:val="00826556"/>
    <w:rsid w:val="0082695F"/>
    <w:rsid w:val="00826AF5"/>
    <w:rsid w:val="00827565"/>
    <w:rsid w:val="008276F8"/>
    <w:rsid w:val="008277CB"/>
    <w:rsid w:val="00827AFB"/>
    <w:rsid w:val="008300FC"/>
    <w:rsid w:val="008302CE"/>
    <w:rsid w:val="00830403"/>
    <w:rsid w:val="0083059A"/>
    <w:rsid w:val="00830712"/>
    <w:rsid w:val="0083153B"/>
    <w:rsid w:val="0083168B"/>
    <w:rsid w:val="00831AF6"/>
    <w:rsid w:val="00831CA7"/>
    <w:rsid w:val="00831DE7"/>
    <w:rsid w:val="00831F1D"/>
    <w:rsid w:val="008321E2"/>
    <w:rsid w:val="00832482"/>
    <w:rsid w:val="00832A2F"/>
    <w:rsid w:val="00832A8D"/>
    <w:rsid w:val="00832CAA"/>
    <w:rsid w:val="00833425"/>
    <w:rsid w:val="008334F5"/>
    <w:rsid w:val="008336A1"/>
    <w:rsid w:val="0083397D"/>
    <w:rsid w:val="00833D4D"/>
    <w:rsid w:val="00834D25"/>
    <w:rsid w:val="00834D4D"/>
    <w:rsid w:val="00834EA8"/>
    <w:rsid w:val="00834F70"/>
    <w:rsid w:val="008350CB"/>
    <w:rsid w:val="008354C7"/>
    <w:rsid w:val="00835532"/>
    <w:rsid w:val="008358C5"/>
    <w:rsid w:val="008363AD"/>
    <w:rsid w:val="00836684"/>
    <w:rsid w:val="008369C9"/>
    <w:rsid w:val="00836EFC"/>
    <w:rsid w:val="008373DE"/>
    <w:rsid w:val="00837469"/>
    <w:rsid w:val="008377BA"/>
    <w:rsid w:val="00837A4C"/>
    <w:rsid w:val="00837B1F"/>
    <w:rsid w:val="00837ECA"/>
    <w:rsid w:val="00837EED"/>
    <w:rsid w:val="00837FFD"/>
    <w:rsid w:val="00840088"/>
    <w:rsid w:val="0084054A"/>
    <w:rsid w:val="00840833"/>
    <w:rsid w:val="0084088E"/>
    <w:rsid w:val="00840E7D"/>
    <w:rsid w:val="0084103D"/>
    <w:rsid w:val="008410C2"/>
    <w:rsid w:val="008413D8"/>
    <w:rsid w:val="008416F5"/>
    <w:rsid w:val="00841D70"/>
    <w:rsid w:val="008422F8"/>
    <w:rsid w:val="008424D6"/>
    <w:rsid w:val="008427DA"/>
    <w:rsid w:val="00842F95"/>
    <w:rsid w:val="00843350"/>
    <w:rsid w:val="0084339C"/>
    <w:rsid w:val="00843531"/>
    <w:rsid w:val="00843555"/>
    <w:rsid w:val="00843836"/>
    <w:rsid w:val="00843902"/>
    <w:rsid w:val="0084425E"/>
    <w:rsid w:val="0084454E"/>
    <w:rsid w:val="008448E2"/>
    <w:rsid w:val="00844C8E"/>
    <w:rsid w:val="00844FF3"/>
    <w:rsid w:val="00845476"/>
    <w:rsid w:val="00845607"/>
    <w:rsid w:val="0084560E"/>
    <w:rsid w:val="00845AB8"/>
    <w:rsid w:val="008463DC"/>
    <w:rsid w:val="00847284"/>
    <w:rsid w:val="00847982"/>
    <w:rsid w:val="00847B62"/>
    <w:rsid w:val="00850416"/>
    <w:rsid w:val="00850F50"/>
    <w:rsid w:val="00851382"/>
    <w:rsid w:val="00851485"/>
    <w:rsid w:val="008515FE"/>
    <w:rsid w:val="00851D11"/>
    <w:rsid w:val="00852136"/>
    <w:rsid w:val="0085225E"/>
    <w:rsid w:val="008523ED"/>
    <w:rsid w:val="00852B90"/>
    <w:rsid w:val="00852ED7"/>
    <w:rsid w:val="00852FC7"/>
    <w:rsid w:val="0085304B"/>
    <w:rsid w:val="008532B8"/>
    <w:rsid w:val="00853847"/>
    <w:rsid w:val="008539FB"/>
    <w:rsid w:val="008544DD"/>
    <w:rsid w:val="00854596"/>
    <w:rsid w:val="008549F5"/>
    <w:rsid w:val="00854B54"/>
    <w:rsid w:val="00854D07"/>
    <w:rsid w:val="008556A7"/>
    <w:rsid w:val="00855C9F"/>
    <w:rsid w:val="00855F1E"/>
    <w:rsid w:val="008568C0"/>
    <w:rsid w:val="00856A6B"/>
    <w:rsid w:val="00856BE4"/>
    <w:rsid w:val="00856FFC"/>
    <w:rsid w:val="00857287"/>
    <w:rsid w:val="008578E6"/>
    <w:rsid w:val="00857BAA"/>
    <w:rsid w:val="00857BDE"/>
    <w:rsid w:val="00857EAA"/>
    <w:rsid w:val="00857FBC"/>
    <w:rsid w:val="00860FFC"/>
    <w:rsid w:val="008611B5"/>
    <w:rsid w:val="0086121C"/>
    <w:rsid w:val="008613AD"/>
    <w:rsid w:val="0086169D"/>
    <w:rsid w:val="00861A08"/>
    <w:rsid w:val="00861DE0"/>
    <w:rsid w:val="008624A7"/>
    <w:rsid w:val="00862818"/>
    <w:rsid w:val="00862DF9"/>
    <w:rsid w:val="008632E6"/>
    <w:rsid w:val="0086394A"/>
    <w:rsid w:val="00863953"/>
    <w:rsid w:val="00864270"/>
    <w:rsid w:val="008643FC"/>
    <w:rsid w:val="00864472"/>
    <w:rsid w:val="00864AED"/>
    <w:rsid w:val="00864B13"/>
    <w:rsid w:val="00864B99"/>
    <w:rsid w:val="00865575"/>
    <w:rsid w:val="008655DB"/>
    <w:rsid w:val="00865707"/>
    <w:rsid w:val="00865B9A"/>
    <w:rsid w:val="008664E7"/>
    <w:rsid w:val="00866FA5"/>
    <w:rsid w:val="008670B7"/>
    <w:rsid w:val="00867203"/>
    <w:rsid w:val="00867250"/>
    <w:rsid w:val="00867D68"/>
    <w:rsid w:val="00867DF0"/>
    <w:rsid w:val="0087047F"/>
    <w:rsid w:val="00870734"/>
    <w:rsid w:val="00870AEE"/>
    <w:rsid w:val="00870C0F"/>
    <w:rsid w:val="00870CAF"/>
    <w:rsid w:val="008711A8"/>
    <w:rsid w:val="00871CB5"/>
    <w:rsid w:val="00871F7D"/>
    <w:rsid w:val="008725D1"/>
    <w:rsid w:val="00872C49"/>
    <w:rsid w:val="00872D22"/>
    <w:rsid w:val="0087370E"/>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77A96"/>
    <w:rsid w:val="0088001C"/>
    <w:rsid w:val="00880023"/>
    <w:rsid w:val="0088016A"/>
    <w:rsid w:val="00880268"/>
    <w:rsid w:val="00880687"/>
    <w:rsid w:val="008809E7"/>
    <w:rsid w:val="008815F6"/>
    <w:rsid w:val="00881A06"/>
    <w:rsid w:val="00881A42"/>
    <w:rsid w:val="00881E87"/>
    <w:rsid w:val="0088201C"/>
    <w:rsid w:val="0088222C"/>
    <w:rsid w:val="0088246B"/>
    <w:rsid w:val="008827CD"/>
    <w:rsid w:val="00882BBA"/>
    <w:rsid w:val="00883096"/>
    <w:rsid w:val="008838A6"/>
    <w:rsid w:val="008844DC"/>
    <w:rsid w:val="008848FE"/>
    <w:rsid w:val="00884F7A"/>
    <w:rsid w:val="0088503C"/>
    <w:rsid w:val="00885F63"/>
    <w:rsid w:val="008867A0"/>
    <w:rsid w:val="00886C2D"/>
    <w:rsid w:val="0088727D"/>
    <w:rsid w:val="0088757D"/>
    <w:rsid w:val="008878CD"/>
    <w:rsid w:val="00887933"/>
    <w:rsid w:val="008879E4"/>
    <w:rsid w:val="0089004E"/>
    <w:rsid w:val="0089014A"/>
    <w:rsid w:val="0089027F"/>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D6E"/>
    <w:rsid w:val="00892F54"/>
    <w:rsid w:val="00893114"/>
    <w:rsid w:val="0089342E"/>
    <w:rsid w:val="00893549"/>
    <w:rsid w:val="0089370C"/>
    <w:rsid w:val="0089374B"/>
    <w:rsid w:val="00893775"/>
    <w:rsid w:val="008939D7"/>
    <w:rsid w:val="00893B7B"/>
    <w:rsid w:val="00893BBB"/>
    <w:rsid w:val="00893DCE"/>
    <w:rsid w:val="0089433C"/>
    <w:rsid w:val="0089463B"/>
    <w:rsid w:val="0089474D"/>
    <w:rsid w:val="00894FD4"/>
    <w:rsid w:val="0089516B"/>
    <w:rsid w:val="008952CD"/>
    <w:rsid w:val="0089546A"/>
    <w:rsid w:val="0089599E"/>
    <w:rsid w:val="00895AFA"/>
    <w:rsid w:val="0089616C"/>
    <w:rsid w:val="00896DCA"/>
    <w:rsid w:val="00896E0A"/>
    <w:rsid w:val="00897314"/>
    <w:rsid w:val="0089742D"/>
    <w:rsid w:val="0089753F"/>
    <w:rsid w:val="008975EC"/>
    <w:rsid w:val="0089785A"/>
    <w:rsid w:val="008979BC"/>
    <w:rsid w:val="00897CD4"/>
    <w:rsid w:val="00897F7B"/>
    <w:rsid w:val="00897FC4"/>
    <w:rsid w:val="008A01CF"/>
    <w:rsid w:val="008A05CB"/>
    <w:rsid w:val="008A0BCD"/>
    <w:rsid w:val="008A0E73"/>
    <w:rsid w:val="008A0FAA"/>
    <w:rsid w:val="008A1167"/>
    <w:rsid w:val="008A137C"/>
    <w:rsid w:val="008A18A7"/>
    <w:rsid w:val="008A1994"/>
    <w:rsid w:val="008A1A52"/>
    <w:rsid w:val="008A1B6D"/>
    <w:rsid w:val="008A1BF5"/>
    <w:rsid w:val="008A1D4A"/>
    <w:rsid w:val="008A1E2B"/>
    <w:rsid w:val="008A1F53"/>
    <w:rsid w:val="008A266D"/>
    <w:rsid w:val="008A29CF"/>
    <w:rsid w:val="008A3A56"/>
    <w:rsid w:val="008A3BAC"/>
    <w:rsid w:val="008A3DBB"/>
    <w:rsid w:val="008A404A"/>
    <w:rsid w:val="008A4233"/>
    <w:rsid w:val="008A4528"/>
    <w:rsid w:val="008A475F"/>
    <w:rsid w:val="008A5038"/>
    <w:rsid w:val="008A52DE"/>
    <w:rsid w:val="008A54EA"/>
    <w:rsid w:val="008A54F5"/>
    <w:rsid w:val="008A56C7"/>
    <w:rsid w:val="008A5ED4"/>
    <w:rsid w:val="008A6ACF"/>
    <w:rsid w:val="008A6CBF"/>
    <w:rsid w:val="008A6E16"/>
    <w:rsid w:val="008A707A"/>
    <w:rsid w:val="008A7179"/>
    <w:rsid w:val="008A7C46"/>
    <w:rsid w:val="008A7D78"/>
    <w:rsid w:val="008B018C"/>
    <w:rsid w:val="008B0890"/>
    <w:rsid w:val="008B08C7"/>
    <w:rsid w:val="008B0A47"/>
    <w:rsid w:val="008B0B2D"/>
    <w:rsid w:val="008B1016"/>
    <w:rsid w:val="008B1099"/>
    <w:rsid w:val="008B113D"/>
    <w:rsid w:val="008B1234"/>
    <w:rsid w:val="008B13EE"/>
    <w:rsid w:val="008B1803"/>
    <w:rsid w:val="008B183A"/>
    <w:rsid w:val="008B1ABA"/>
    <w:rsid w:val="008B24B1"/>
    <w:rsid w:val="008B2695"/>
    <w:rsid w:val="008B2785"/>
    <w:rsid w:val="008B27D0"/>
    <w:rsid w:val="008B3236"/>
    <w:rsid w:val="008B391A"/>
    <w:rsid w:val="008B3B32"/>
    <w:rsid w:val="008B3F38"/>
    <w:rsid w:val="008B438D"/>
    <w:rsid w:val="008B4695"/>
    <w:rsid w:val="008B4896"/>
    <w:rsid w:val="008B48D0"/>
    <w:rsid w:val="008B4F16"/>
    <w:rsid w:val="008B4FC7"/>
    <w:rsid w:val="008B51B3"/>
    <w:rsid w:val="008B569D"/>
    <w:rsid w:val="008B5B6D"/>
    <w:rsid w:val="008B5E43"/>
    <w:rsid w:val="008B6121"/>
    <w:rsid w:val="008B64A4"/>
    <w:rsid w:val="008B65C0"/>
    <w:rsid w:val="008B686F"/>
    <w:rsid w:val="008B6896"/>
    <w:rsid w:val="008B6FF3"/>
    <w:rsid w:val="008C0013"/>
    <w:rsid w:val="008C01BB"/>
    <w:rsid w:val="008C0826"/>
    <w:rsid w:val="008C0ABA"/>
    <w:rsid w:val="008C0C0E"/>
    <w:rsid w:val="008C1484"/>
    <w:rsid w:val="008C1556"/>
    <w:rsid w:val="008C1596"/>
    <w:rsid w:val="008C1677"/>
    <w:rsid w:val="008C1710"/>
    <w:rsid w:val="008C1E1B"/>
    <w:rsid w:val="008C203B"/>
    <w:rsid w:val="008C2241"/>
    <w:rsid w:val="008C259F"/>
    <w:rsid w:val="008C2658"/>
    <w:rsid w:val="008C28A7"/>
    <w:rsid w:val="008C29B0"/>
    <w:rsid w:val="008C2E3C"/>
    <w:rsid w:val="008C3268"/>
    <w:rsid w:val="008C34FC"/>
    <w:rsid w:val="008C3934"/>
    <w:rsid w:val="008C41DB"/>
    <w:rsid w:val="008C4D51"/>
    <w:rsid w:val="008C4F19"/>
    <w:rsid w:val="008C4F26"/>
    <w:rsid w:val="008C5535"/>
    <w:rsid w:val="008C5842"/>
    <w:rsid w:val="008C5A85"/>
    <w:rsid w:val="008C5BE7"/>
    <w:rsid w:val="008C5C53"/>
    <w:rsid w:val="008C6288"/>
    <w:rsid w:val="008C6324"/>
    <w:rsid w:val="008C6FB5"/>
    <w:rsid w:val="008D005D"/>
    <w:rsid w:val="008D014B"/>
    <w:rsid w:val="008D02BA"/>
    <w:rsid w:val="008D05D9"/>
    <w:rsid w:val="008D0740"/>
    <w:rsid w:val="008D138F"/>
    <w:rsid w:val="008D1763"/>
    <w:rsid w:val="008D1966"/>
    <w:rsid w:val="008D1D36"/>
    <w:rsid w:val="008D1EEE"/>
    <w:rsid w:val="008D1EF0"/>
    <w:rsid w:val="008D24FE"/>
    <w:rsid w:val="008D2D90"/>
    <w:rsid w:val="008D3670"/>
    <w:rsid w:val="008D37A9"/>
    <w:rsid w:val="008D3DC8"/>
    <w:rsid w:val="008D41DC"/>
    <w:rsid w:val="008D4500"/>
    <w:rsid w:val="008D5350"/>
    <w:rsid w:val="008D540E"/>
    <w:rsid w:val="008D55D8"/>
    <w:rsid w:val="008D5A06"/>
    <w:rsid w:val="008D5AE9"/>
    <w:rsid w:val="008D5FF4"/>
    <w:rsid w:val="008D644F"/>
    <w:rsid w:val="008D6CA0"/>
    <w:rsid w:val="008D7548"/>
    <w:rsid w:val="008D77A4"/>
    <w:rsid w:val="008D77DB"/>
    <w:rsid w:val="008D7E0B"/>
    <w:rsid w:val="008D7FBE"/>
    <w:rsid w:val="008E001B"/>
    <w:rsid w:val="008E0087"/>
    <w:rsid w:val="008E00FF"/>
    <w:rsid w:val="008E0472"/>
    <w:rsid w:val="008E04FD"/>
    <w:rsid w:val="008E0A60"/>
    <w:rsid w:val="008E0A98"/>
    <w:rsid w:val="008E0B5C"/>
    <w:rsid w:val="008E1215"/>
    <w:rsid w:val="008E134B"/>
    <w:rsid w:val="008E2A62"/>
    <w:rsid w:val="008E2AD7"/>
    <w:rsid w:val="008E2D42"/>
    <w:rsid w:val="008E2FA6"/>
    <w:rsid w:val="008E3484"/>
    <w:rsid w:val="008E37C6"/>
    <w:rsid w:val="008E38BA"/>
    <w:rsid w:val="008E3942"/>
    <w:rsid w:val="008E3BB9"/>
    <w:rsid w:val="008E3F1D"/>
    <w:rsid w:val="008E40B5"/>
    <w:rsid w:val="008E4AB2"/>
    <w:rsid w:val="008E4B66"/>
    <w:rsid w:val="008E4C42"/>
    <w:rsid w:val="008E526A"/>
    <w:rsid w:val="008E53A9"/>
    <w:rsid w:val="008E6375"/>
    <w:rsid w:val="008E65B2"/>
    <w:rsid w:val="008E6765"/>
    <w:rsid w:val="008E68FE"/>
    <w:rsid w:val="008E69D0"/>
    <w:rsid w:val="008E6B70"/>
    <w:rsid w:val="008E6D69"/>
    <w:rsid w:val="008E77FC"/>
    <w:rsid w:val="008E7AD1"/>
    <w:rsid w:val="008E7C98"/>
    <w:rsid w:val="008F01FE"/>
    <w:rsid w:val="008F0293"/>
    <w:rsid w:val="008F02CD"/>
    <w:rsid w:val="008F05DA"/>
    <w:rsid w:val="008F0825"/>
    <w:rsid w:val="008F0826"/>
    <w:rsid w:val="008F0862"/>
    <w:rsid w:val="008F0C7A"/>
    <w:rsid w:val="008F0FB8"/>
    <w:rsid w:val="008F1607"/>
    <w:rsid w:val="008F1BA8"/>
    <w:rsid w:val="008F2DE5"/>
    <w:rsid w:val="008F30C3"/>
    <w:rsid w:val="008F399E"/>
    <w:rsid w:val="008F4381"/>
    <w:rsid w:val="008F4639"/>
    <w:rsid w:val="008F4BEE"/>
    <w:rsid w:val="008F4DDD"/>
    <w:rsid w:val="008F4FDF"/>
    <w:rsid w:val="008F519C"/>
    <w:rsid w:val="008F528E"/>
    <w:rsid w:val="008F57CA"/>
    <w:rsid w:val="008F5A2C"/>
    <w:rsid w:val="008F5DB3"/>
    <w:rsid w:val="008F61FB"/>
    <w:rsid w:val="008F6269"/>
    <w:rsid w:val="008F663E"/>
    <w:rsid w:val="008F6C22"/>
    <w:rsid w:val="008F6CE3"/>
    <w:rsid w:val="008F6EBC"/>
    <w:rsid w:val="008F74DC"/>
    <w:rsid w:val="008F773C"/>
    <w:rsid w:val="008F7A18"/>
    <w:rsid w:val="008F7E5B"/>
    <w:rsid w:val="008F7FA1"/>
    <w:rsid w:val="009002BE"/>
    <w:rsid w:val="00900424"/>
    <w:rsid w:val="00900609"/>
    <w:rsid w:val="00900B86"/>
    <w:rsid w:val="0090112E"/>
    <w:rsid w:val="009015AD"/>
    <w:rsid w:val="009017DB"/>
    <w:rsid w:val="009018D8"/>
    <w:rsid w:val="009019EA"/>
    <w:rsid w:val="00901C11"/>
    <w:rsid w:val="00902078"/>
    <w:rsid w:val="009024F6"/>
    <w:rsid w:val="0090255A"/>
    <w:rsid w:val="00902A53"/>
    <w:rsid w:val="00902D37"/>
    <w:rsid w:val="0090325B"/>
    <w:rsid w:val="0090328C"/>
    <w:rsid w:val="009033D7"/>
    <w:rsid w:val="009035ED"/>
    <w:rsid w:val="00903684"/>
    <w:rsid w:val="00903C97"/>
    <w:rsid w:val="00903F8E"/>
    <w:rsid w:val="00904767"/>
    <w:rsid w:val="009048E2"/>
    <w:rsid w:val="00904A8A"/>
    <w:rsid w:val="009052E6"/>
    <w:rsid w:val="009059F3"/>
    <w:rsid w:val="00905E09"/>
    <w:rsid w:val="00906592"/>
    <w:rsid w:val="00906870"/>
    <w:rsid w:val="00906988"/>
    <w:rsid w:val="00906A8B"/>
    <w:rsid w:val="00906DA2"/>
    <w:rsid w:val="009074ED"/>
    <w:rsid w:val="00907833"/>
    <w:rsid w:val="00907D74"/>
    <w:rsid w:val="00910375"/>
    <w:rsid w:val="00910810"/>
    <w:rsid w:val="0091138F"/>
    <w:rsid w:val="00911889"/>
    <w:rsid w:val="0091224E"/>
    <w:rsid w:val="009130A7"/>
    <w:rsid w:val="009131EC"/>
    <w:rsid w:val="0091368C"/>
    <w:rsid w:val="0091391A"/>
    <w:rsid w:val="00913C4E"/>
    <w:rsid w:val="00913D2B"/>
    <w:rsid w:val="00913D58"/>
    <w:rsid w:val="009144F6"/>
    <w:rsid w:val="0091467E"/>
    <w:rsid w:val="009147ED"/>
    <w:rsid w:val="00914EA3"/>
    <w:rsid w:val="00915123"/>
    <w:rsid w:val="009154FE"/>
    <w:rsid w:val="00915EDD"/>
    <w:rsid w:val="00916186"/>
    <w:rsid w:val="0091640A"/>
    <w:rsid w:val="00916A99"/>
    <w:rsid w:val="0091775D"/>
    <w:rsid w:val="00917900"/>
    <w:rsid w:val="00917F41"/>
    <w:rsid w:val="00920358"/>
    <w:rsid w:val="00920A8D"/>
    <w:rsid w:val="00920DD9"/>
    <w:rsid w:val="00922726"/>
    <w:rsid w:val="00922760"/>
    <w:rsid w:val="00922B8F"/>
    <w:rsid w:val="00922D0F"/>
    <w:rsid w:val="009230F7"/>
    <w:rsid w:val="009236BF"/>
    <w:rsid w:val="00923903"/>
    <w:rsid w:val="009244BE"/>
    <w:rsid w:val="0092468A"/>
    <w:rsid w:val="00924B64"/>
    <w:rsid w:val="0092535E"/>
    <w:rsid w:val="00925A24"/>
    <w:rsid w:val="00926462"/>
    <w:rsid w:val="0092660D"/>
    <w:rsid w:val="00926684"/>
    <w:rsid w:val="00926760"/>
    <w:rsid w:val="00926933"/>
    <w:rsid w:val="009269E8"/>
    <w:rsid w:val="00926C3B"/>
    <w:rsid w:val="00926D78"/>
    <w:rsid w:val="00927000"/>
    <w:rsid w:val="0092766A"/>
    <w:rsid w:val="009277B5"/>
    <w:rsid w:val="00927E6B"/>
    <w:rsid w:val="00927EB2"/>
    <w:rsid w:val="00927FF5"/>
    <w:rsid w:val="00930783"/>
    <w:rsid w:val="00930825"/>
    <w:rsid w:val="009318EF"/>
    <w:rsid w:val="00931B3F"/>
    <w:rsid w:val="00931E4A"/>
    <w:rsid w:val="009320E8"/>
    <w:rsid w:val="0093218C"/>
    <w:rsid w:val="00932833"/>
    <w:rsid w:val="00932CBD"/>
    <w:rsid w:val="00932EB4"/>
    <w:rsid w:val="0093357B"/>
    <w:rsid w:val="00933781"/>
    <w:rsid w:val="00933798"/>
    <w:rsid w:val="00933A5C"/>
    <w:rsid w:val="00933AA7"/>
    <w:rsid w:val="00933C0C"/>
    <w:rsid w:val="00933D3B"/>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C3F"/>
    <w:rsid w:val="00937941"/>
    <w:rsid w:val="00937A16"/>
    <w:rsid w:val="00937ED0"/>
    <w:rsid w:val="00937F19"/>
    <w:rsid w:val="00941147"/>
    <w:rsid w:val="0094129C"/>
    <w:rsid w:val="00941A38"/>
    <w:rsid w:val="00941E5C"/>
    <w:rsid w:val="00942615"/>
    <w:rsid w:val="00942843"/>
    <w:rsid w:val="00942881"/>
    <w:rsid w:val="00942A9B"/>
    <w:rsid w:val="00942C51"/>
    <w:rsid w:val="00942CD3"/>
    <w:rsid w:val="00942EE8"/>
    <w:rsid w:val="00942F83"/>
    <w:rsid w:val="00943840"/>
    <w:rsid w:val="00943B80"/>
    <w:rsid w:val="00943E38"/>
    <w:rsid w:val="0094426B"/>
    <w:rsid w:val="00944720"/>
    <w:rsid w:val="0094497E"/>
    <w:rsid w:val="00945747"/>
    <w:rsid w:val="009459A7"/>
    <w:rsid w:val="00945F45"/>
    <w:rsid w:val="009461F2"/>
    <w:rsid w:val="0094661D"/>
    <w:rsid w:val="009466CF"/>
    <w:rsid w:val="00950055"/>
    <w:rsid w:val="00950445"/>
    <w:rsid w:val="00950490"/>
    <w:rsid w:val="00950A40"/>
    <w:rsid w:val="00951257"/>
    <w:rsid w:val="009515E8"/>
    <w:rsid w:val="0095193A"/>
    <w:rsid w:val="00951D80"/>
    <w:rsid w:val="00951F47"/>
    <w:rsid w:val="0095232F"/>
    <w:rsid w:val="0095283C"/>
    <w:rsid w:val="00952C25"/>
    <w:rsid w:val="00952C80"/>
    <w:rsid w:val="00952CA3"/>
    <w:rsid w:val="00953C4A"/>
    <w:rsid w:val="00953E11"/>
    <w:rsid w:val="009546C1"/>
    <w:rsid w:val="00954818"/>
    <w:rsid w:val="00954842"/>
    <w:rsid w:val="00954A59"/>
    <w:rsid w:val="00955364"/>
    <w:rsid w:val="009557D1"/>
    <w:rsid w:val="00955959"/>
    <w:rsid w:val="00955A20"/>
    <w:rsid w:val="00955B97"/>
    <w:rsid w:val="00955F00"/>
    <w:rsid w:val="009568E4"/>
    <w:rsid w:val="009576C8"/>
    <w:rsid w:val="00957715"/>
    <w:rsid w:val="00957800"/>
    <w:rsid w:val="00957967"/>
    <w:rsid w:val="00957A0E"/>
    <w:rsid w:val="00957B18"/>
    <w:rsid w:val="00957B27"/>
    <w:rsid w:val="00957E33"/>
    <w:rsid w:val="00960D4B"/>
    <w:rsid w:val="009610B4"/>
    <w:rsid w:val="009610B5"/>
    <w:rsid w:val="00961610"/>
    <w:rsid w:val="00961B68"/>
    <w:rsid w:val="00961E34"/>
    <w:rsid w:val="0096232C"/>
    <w:rsid w:val="00962695"/>
    <w:rsid w:val="009626D8"/>
    <w:rsid w:val="00962982"/>
    <w:rsid w:val="00962A4A"/>
    <w:rsid w:val="00962BC7"/>
    <w:rsid w:val="009634C0"/>
    <w:rsid w:val="009637C4"/>
    <w:rsid w:val="00963C54"/>
    <w:rsid w:val="00964E8E"/>
    <w:rsid w:val="00964EBD"/>
    <w:rsid w:val="00964F32"/>
    <w:rsid w:val="00964FB4"/>
    <w:rsid w:val="0096500A"/>
    <w:rsid w:val="009656DD"/>
    <w:rsid w:val="009659B0"/>
    <w:rsid w:val="00965D09"/>
    <w:rsid w:val="00966406"/>
    <w:rsid w:val="009664F2"/>
    <w:rsid w:val="00966566"/>
    <w:rsid w:val="00966820"/>
    <w:rsid w:val="00966B2B"/>
    <w:rsid w:val="00966E66"/>
    <w:rsid w:val="00967286"/>
    <w:rsid w:val="009676D0"/>
    <w:rsid w:val="009677D7"/>
    <w:rsid w:val="00967E45"/>
    <w:rsid w:val="00970244"/>
    <w:rsid w:val="00970343"/>
    <w:rsid w:val="00970674"/>
    <w:rsid w:val="00970E76"/>
    <w:rsid w:val="0097109F"/>
    <w:rsid w:val="009711A6"/>
    <w:rsid w:val="009711FD"/>
    <w:rsid w:val="00971471"/>
    <w:rsid w:val="00971A53"/>
    <w:rsid w:val="00971F07"/>
    <w:rsid w:val="00971F30"/>
    <w:rsid w:val="00972048"/>
    <w:rsid w:val="0097243A"/>
    <w:rsid w:val="00972B01"/>
    <w:rsid w:val="00972B3F"/>
    <w:rsid w:val="00972FF6"/>
    <w:rsid w:val="009731EB"/>
    <w:rsid w:val="00973338"/>
    <w:rsid w:val="00973501"/>
    <w:rsid w:val="0097383D"/>
    <w:rsid w:val="009739C9"/>
    <w:rsid w:val="00973C57"/>
    <w:rsid w:val="00973D23"/>
    <w:rsid w:val="00973DA9"/>
    <w:rsid w:val="009745DA"/>
    <w:rsid w:val="00974660"/>
    <w:rsid w:val="0097481C"/>
    <w:rsid w:val="0097516F"/>
    <w:rsid w:val="0097533E"/>
    <w:rsid w:val="0097541D"/>
    <w:rsid w:val="00975C34"/>
    <w:rsid w:val="00976341"/>
    <w:rsid w:val="0097660A"/>
    <w:rsid w:val="009768D7"/>
    <w:rsid w:val="009770CD"/>
    <w:rsid w:val="00977139"/>
    <w:rsid w:val="00977813"/>
    <w:rsid w:val="009778AB"/>
    <w:rsid w:val="00977E97"/>
    <w:rsid w:val="00980958"/>
    <w:rsid w:val="00980A0A"/>
    <w:rsid w:val="009814DB"/>
    <w:rsid w:val="0098178C"/>
    <w:rsid w:val="009821FE"/>
    <w:rsid w:val="009823CA"/>
    <w:rsid w:val="00982C2F"/>
    <w:rsid w:val="00982D52"/>
    <w:rsid w:val="009832A6"/>
    <w:rsid w:val="009833D0"/>
    <w:rsid w:val="009834D6"/>
    <w:rsid w:val="00984E0B"/>
    <w:rsid w:val="0098533D"/>
    <w:rsid w:val="0098596E"/>
    <w:rsid w:val="00985C11"/>
    <w:rsid w:val="00985E81"/>
    <w:rsid w:val="00986435"/>
    <w:rsid w:val="00986BD7"/>
    <w:rsid w:val="00986DDE"/>
    <w:rsid w:val="009872CD"/>
    <w:rsid w:val="00987300"/>
    <w:rsid w:val="0098744F"/>
    <w:rsid w:val="0098768B"/>
    <w:rsid w:val="0098774C"/>
    <w:rsid w:val="00987987"/>
    <w:rsid w:val="00987EA8"/>
    <w:rsid w:val="00987FFC"/>
    <w:rsid w:val="0099003E"/>
    <w:rsid w:val="009904EA"/>
    <w:rsid w:val="00990DED"/>
    <w:rsid w:val="009911B2"/>
    <w:rsid w:val="00991D01"/>
    <w:rsid w:val="00991E11"/>
    <w:rsid w:val="00991E88"/>
    <w:rsid w:val="00992196"/>
    <w:rsid w:val="0099241B"/>
    <w:rsid w:val="009926B2"/>
    <w:rsid w:val="009928F0"/>
    <w:rsid w:val="00992A4B"/>
    <w:rsid w:val="00992AEE"/>
    <w:rsid w:val="00993633"/>
    <w:rsid w:val="00993868"/>
    <w:rsid w:val="009948F3"/>
    <w:rsid w:val="00994926"/>
    <w:rsid w:val="00994B18"/>
    <w:rsid w:val="00994DE2"/>
    <w:rsid w:val="00994ED3"/>
    <w:rsid w:val="00995075"/>
    <w:rsid w:val="00995603"/>
    <w:rsid w:val="00995AA1"/>
    <w:rsid w:val="00995FB7"/>
    <w:rsid w:val="009964D4"/>
    <w:rsid w:val="00996611"/>
    <w:rsid w:val="00996680"/>
    <w:rsid w:val="009967FD"/>
    <w:rsid w:val="009968F4"/>
    <w:rsid w:val="00996B1F"/>
    <w:rsid w:val="00997442"/>
    <w:rsid w:val="00997C21"/>
    <w:rsid w:val="00997D53"/>
    <w:rsid w:val="009A00C7"/>
    <w:rsid w:val="009A02EC"/>
    <w:rsid w:val="009A0568"/>
    <w:rsid w:val="009A0735"/>
    <w:rsid w:val="009A0BB1"/>
    <w:rsid w:val="009A10B8"/>
    <w:rsid w:val="009A1DC6"/>
    <w:rsid w:val="009A217C"/>
    <w:rsid w:val="009A25C5"/>
    <w:rsid w:val="009A28A8"/>
    <w:rsid w:val="009A2B34"/>
    <w:rsid w:val="009A2B47"/>
    <w:rsid w:val="009A2C67"/>
    <w:rsid w:val="009A2E42"/>
    <w:rsid w:val="009A3214"/>
    <w:rsid w:val="009A3466"/>
    <w:rsid w:val="009A3629"/>
    <w:rsid w:val="009A37FF"/>
    <w:rsid w:val="009A38DA"/>
    <w:rsid w:val="009A3B45"/>
    <w:rsid w:val="009A3DBF"/>
    <w:rsid w:val="009A4037"/>
    <w:rsid w:val="009A406E"/>
    <w:rsid w:val="009A4262"/>
    <w:rsid w:val="009A4753"/>
    <w:rsid w:val="009A47DE"/>
    <w:rsid w:val="009A50BD"/>
    <w:rsid w:val="009A60E8"/>
    <w:rsid w:val="009A6226"/>
    <w:rsid w:val="009A6258"/>
    <w:rsid w:val="009A655A"/>
    <w:rsid w:val="009A6736"/>
    <w:rsid w:val="009A680F"/>
    <w:rsid w:val="009A6D53"/>
    <w:rsid w:val="009A739E"/>
    <w:rsid w:val="009A7580"/>
    <w:rsid w:val="009A783C"/>
    <w:rsid w:val="009A79A1"/>
    <w:rsid w:val="009A7C38"/>
    <w:rsid w:val="009A7C68"/>
    <w:rsid w:val="009A7D8C"/>
    <w:rsid w:val="009B0581"/>
    <w:rsid w:val="009B0642"/>
    <w:rsid w:val="009B09B7"/>
    <w:rsid w:val="009B0B4F"/>
    <w:rsid w:val="009B0CF2"/>
    <w:rsid w:val="009B1261"/>
    <w:rsid w:val="009B1B97"/>
    <w:rsid w:val="009B2578"/>
    <w:rsid w:val="009B2895"/>
    <w:rsid w:val="009B2AA2"/>
    <w:rsid w:val="009B300C"/>
    <w:rsid w:val="009B30E7"/>
    <w:rsid w:val="009B3248"/>
    <w:rsid w:val="009B3305"/>
    <w:rsid w:val="009B3678"/>
    <w:rsid w:val="009B3E1B"/>
    <w:rsid w:val="009B3EB7"/>
    <w:rsid w:val="009B40EC"/>
    <w:rsid w:val="009B41B5"/>
    <w:rsid w:val="009B4F8D"/>
    <w:rsid w:val="009B583B"/>
    <w:rsid w:val="009B5DC2"/>
    <w:rsid w:val="009B610F"/>
    <w:rsid w:val="009B6767"/>
    <w:rsid w:val="009B690D"/>
    <w:rsid w:val="009B6DBD"/>
    <w:rsid w:val="009B6F1F"/>
    <w:rsid w:val="009B7213"/>
    <w:rsid w:val="009B7A1D"/>
    <w:rsid w:val="009B7DC2"/>
    <w:rsid w:val="009B7F70"/>
    <w:rsid w:val="009C073A"/>
    <w:rsid w:val="009C0E06"/>
    <w:rsid w:val="009C0E68"/>
    <w:rsid w:val="009C14FE"/>
    <w:rsid w:val="009C1C42"/>
    <w:rsid w:val="009C1D3F"/>
    <w:rsid w:val="009C1E50"/>
    <w:rsid w:val="009C1F2F"/>
    <w:rsid w:val="009C21A3"/>
    <w:rsid w:val="009C262D"/>
    <w:rsid w:val="009C2992"/>
    <w:rsid w:val="009C29D3"/>
    <w:rsid w:val="009C2ECB"/>
    <w:rsid w:val="009C3312"/>
    <w:rsid w:val="009C420F"/>
    <w:rsid w:val="009C4433"/>
    <w:rsid w:val="009C485B"/>
    <w:rsid w:val="009C5017"/>
    <w:rsid w:val="009C50A2"/>
    <w:rsid w:val="009C51B5"/>
    <w:rsid w:val="009C51F8"/>
    <w:rsid w:val="009C53B8"/>
    <w:rsid w:val="009C5934"/>
    <w:rsid w:val="009C5A03"/>
    <w:rsid w:val="009C5F96"/>
    <w:rsid w:val="009C6142"/>
    <w:rsid w:val="009C698D"/>
    <w:rsid w:val="009C729F"/>
    <w:rsid w:val="009C7B50"/>
    <w:rsid w:val="009C7B73"/>
    <w:rsid w:val="009D00C5"/>
    <w:rsid w:val="009D024B"/>
    <w:rsid w:val="009D0B2D"/>
    <w:rsid w:val="009D1749"/>
    <w:rsid w:val="009D2057"/>
    <w:rsid w:val="009D250C"/>
    <w:rsid w:val="009D281F"/>
    <w:rsid w:val="009D2EE9"/>
    <w:rsid w:val="009D3302"/>
    <w:rsid w:val="009D366F"/>
    <w:rsid w:val="009D38CA"/>
    <w:rsid w:val="009D396F"/>
    <w:rsid w:val="009D3C25"/>
    <w:rsid w:val="009D3F64"/>
    <w:rsid w:val="009D42B6"/>
    <w:rsid w:val="009D42C7"/>
    <w:rsid w:val="009D4891"/>
    <w:rsid w:val="009D5154"/>
    <w:rsid w:val="009D547F"/>
    <w:rsid w:val="009D57E7"/>
    <w:rsid w:val="009D5A6A"/>
    <w:rsid w:val="009D6077"/>
    <w:rsid w:val="009D6285"/>
    <w:rsid w:val="009D6E00"/>
    <w:rsid w:val="009D6E62"/>
    <w:rsid w:val="009D6FCC"/>
    <w:rsid w:val="009D70EC"/>
    <w:rsid w:val="009D733B"/>
    <w:rsid w:val="009D748E"/>
    <w:rsid w:val="009D7750"/>
    <w:rsid w:val="009D7F18"/>
    <w:rsid w:val="009E0995"/>
    <w:rsid w:val="009E0A9D"/>
    <w:rsid w:val="009E0B3D"/>
    <w:rsid w:val="009E0C38"/>
    <w:rsid w:val="009E13C5"/>
    <w:rsid w:val="009E149E"/>
    <w:rsid w:val="009E14BA"/>
    <w:rsid w:val="009E14F9"/>
    <w:rsid w:val="009E20A5"/>
    <w:rsid w:val="009E2955"/>
    <w:rsid w:val="009E3688"/>
    <w:rsid w:val="009E377A"/>
    <w:rsid w:val="009E3A69"/>
    <w:rsid w:val="009E3DE1"/>
    <w:rsid w:val="009E3FD4"/>
    <w:rsid w:val="009E4006"/>
    <w:rsid w:val="009E4161"/>
    <w:rsid w:val="009E41C3"/>
    <w:rsid w:val="009E4447"/>
    <w:rsid w:val="009E4ADA"/>
    <w:rsid w:val="009E4B2B"/>
    <w:rsid w:val="009E51C9"/>
    <w:rsid w:val="009E5CA2"/>
    <w:rsid w:val="009E643C"/>
    <w:rsid w:val="009E69DE"/>
    <w:rsid w:val="009E6EBC"/>
    <w:rsid w:val="009E70A9"/>
    <w:rsid w:val="009E735E"/>
    <w:rsid w:val="009E7B2F"/>
    <w:rsid w:val="009E7E05"/>
    <w:rsid w:val="009E7EC3"/>
    <w:rsid w:val="009F05D8"/>
    <w:rsid w:val="009F05E3"/>
    <w:rsid w:val="009F173C"/>
    <w:rsid w:val="009F1A69"/>
    <w:rsid w:val="009F1B50"/>
    <w:rsid w:val="009F1C8E"/>
    <w:rsid w:val="009F1D31"/>
    <w:rsid w:val="009F2EFE"/>
    <w:rsid w:val="009F3A85"/>
    <w:rsid w:val="009F424E"/>
    <w:rsid w:val="009F46E6"/>
    <w:rsid w:val="009F483F"/>
    <w:rsid w:val="009F4AFE"/>
    <w:rsid w:val="009F4E95"/>
    <w:rsid w:val="009F562E"/>
    <w:rsid w:val="009F5B3F"/>
    <w:rsid w:val="009F5B70"/>
    <w:rsid w:val="009F5BD2"/>
    <w:rsid w:val="009F62CA"/>
    <w:rsid w:val="009F67E3"/>
    <w:rsid w:val="009F6951"/>
    <w:rsid w:val="009F6ABA"/>
    <w:rsid w:val="009F6C7B"/>
    <w:rsid w:val="009F6CFB"/>
    <w:rsid w:val="009F6D57"/>
    <w:rsid w:val="009F702C"/>
    <w:rsid w:val="009F729B"/>
    <w:rsid w:val="009F7621"/>
    <w:rsid w:val="009F77A5"/>
    <w:rsid w:val="009F78D3"/>
    <w:rsid w:val="009F7AE8"/>
    <w:rsid w:val="009F7B23"/>
    <w:rsid w:val="009F7B87"/>
    <w:rsid w:val="009F7BB9"/>
    <w:rsid w:val="00A0023A"/>
    <w:rsid w:val="00A00594"/>
    <w:rsid w:val="00A006FE"/>
    <w:rsid w:val="00A00A40"/>
    <w:rsid w:val="00A00D99"/>
    <w:rsid w:val="00A00FD3"/>
    <w:rsid w:val="00A01B2D"/>
    <w:rsid w:val="00A01B8A"/>
    <w:rsid w:val="00A020B5"/>
    <w:rsid w:val="00A0219E"/>
    <w:rsid w:val="00A0265D"/>
    <w:rsid w:val="00A0277C"/>
    <w:rsid w:val="00A02845"/>
    <w:rsid w:val="00A02B60"/>
    <w:rsid w:val="00A02C17"/>
    <w:rsid w:val="00A02C1B"/>
    <w:rsid w:val="00A02FB6"/>
    <w:rsid w:val="00A033BE"/>
    <w:rsid w:val="00A034D0"/>
    <w:rsid w:val="00A035E1"/>
    <w:rsid w:val="00A036BD"/>
    <w:rsid w:val="00A0371B"/>
    <w:rsid w:val="00A038CC"/>
    <w:rsid w:val="00A03C1A"/>
    <w:rsid w:val="00A046EE"/>
    <w:rsid w:val="00A04C9C"/>
    <w:rsid w:val="00A05969"/>
    <w:rsid w:val="00A05CBB"/>
    <w:rsid w:val="00A05F5D"/>
    <w:rsid w:val="00A06945"/>
    <w:rsid w:val="00A06A23"/>
    <w:rsid w:val="00A06C4E"/>
    <w:rsid w:val="00A0710C"/>
    <w:rsid w:val="00A074D0"/>
    <w:rsid w:val="00A078D2"/>
    <w:rsid w:val="00A078D4"/>
    <w:rsid w:val="00A07CEA"/>
    <w:rsid w:val="00A07DFC"/>
    <w:rsid w:val="00A10CFC"/>
    <w:rsid w:val="00A1138F"/>
    <w:rsid w:val="00A1148A"/>
    <w:rsid w:val="00A11717"/>
    <w:rsid w:val="00A117DC"/>
    <w:rsid w:val="00A11E25"/>
    <w:rsid w:val="00A128B7"/>
    <w:rsid w:val="00A12BAB"/>
    <w:rsid w:val="00A12F35"/>
    <w:rsid w:val="00A130E4"/>
    <w:rsid w:val="00A13342"/>
    <w:rsid w:val="00A13A89"/>
    <w:rsid w:val="00A13B23"/>
    <w:rsid w:val="00A13F31"/>
    <w:rsid w:val="00A147D0"/>
    <w:rsid w:val="00A14BA2"/>
    <w:rsid w:val="00A14D8F"/>
    <w:rsid w:val="00A1540F"/>
    <w:rsid w:val="00A15559"/>
    <w:rsid w:val="00A15B7C"/>
    <w:rsid w:val="00A15BE2"/>
    <w:rsid w:val="00A15DBF"/>
    <w:rsid w:val="00A1604A"/>
    <w:rsid w:val="00A164A5"/>
    <w:rsid w:val="00A166FB"/>
    <w:rsid w:val="00A17014"/>
    <w:rsid w:val="00A17730"/>
    <w:rsid w:val="00A177FE"/>
    <w:rsid w:val="00A20283"/>
    <w:rsid w:val="00A213C9"/>
    <w:rsid w:val="00A221B9"/>
    <w:rsid w:val="00A2259F"/>
    <w:rsid w:val="00A226D3"/>
    <w:rsid w:val="00A232D7"/>
    <w:rsid w:val="00A23336"/>
    <w:rsid w:val="00A233E8"/>
    <w:rsid w:val="00A2354F"/>
    <w:rsid w:val="00A235C2"/>
    <w:rsid w:val="00A2393E"/>
    <w:rsid w:val="00A23B90"/>
    <w:rsid w:val="00A23D85"/>
    <w:rsid w:val="00A23E5C"/>
    <w:rsid w:val="00A24159"/>
    <w:rsid w:val="00A2438C"/>
    <w:rsid w:val="00A24673"/>
    <w:rsid w:val="00A24E3E"/>
    <w:rsid w:val="00A2500C"/>
    <w:rsid w:val="00A252C7"/>
    <w:rsid w:val="00A259F4"/>
    <w:rsid w:val="00A25B6E"/>
    <w:rsid w:val="00A25BAF"/>
    <w:rsid w:val="00A25BEB"/>
    <w:rsid w:val="00A25C1F"/>
    <w:rsid w:val="00A25C30"/>
    <w:rsid w:val="00A25F55"/>
    <w:rsid w:val="00A2651C"/>
    <w:rsid w:val="00A26605"/>
    <w:rsid w:val="00A26C26"/>
    <w:rsid w:val="00A27C7B"/>
    <w:rsid w:val="00A27D3A"/>
    <w:rsid w:val="00A303EB"/>
    <w:rsid w:val="00A308C2"/>
    <w:rsid w:val="00A310B3"/>
    <w:rsid w:val="00A316E8"/>
    <w:rsid w:val="00A318D6"/>
    <w:rsid w:val="00A31A99"/>
    <w:rsid w:val="00A31AEC"/>
    <w:rsid w:val="00A31C34"/>
    <w:rsid w:val="00A31E48"/>
    <w:rsid w:val="00A31F00"/>
    <w:rsid w:val="00A31F93"/>
    <w:rsid w:val="00A325B6"/>
    <w:rsid w:val="00A328A1"/>
    <w:rsid w:val="00A32B53"/>
    <w:rsid w:val="00A3305E"/>
    <w:rsid w:val="00A33741"/>
    <w:rsid w:val="00A33B72"/>
    <w:rsid w:val="00A340A2"/>
    <w:rsid w:val="00A344ED"/>
    <w:rsid w:val="00A34ADA"/>
    <w:rsid w:val="00A34D11"/>
    <w:rsid w:val="00A34F08"/>
    <w:rsid w:val="00A35491"/>
    <w:rsid w:val="00A3549F"/>
    <w:rsid w:val="00A35F71"/>
    <w:rsid w:val="00A35FC2"/>
    <w:rsid w:val="00A36495"/>
    <w:rsid w:val="00A364C9"/>
    <w:rsid w:val="00A36D27"/>
    <w:rsid w:val="00A36F52"/>
    <w:rsid w:val="00A37139"/>
    <w:rsid w:val="00A3746B"/>
    <w:rsid w:val="00A37790"/>
    <w:rsid w:val="00A37990"/>
    <w:rsid w:val="00A37DD1"/>
    <w:rsid w:val="00A37E30"/>
    <w:rsid w:val="00A37EC5"/>
    <w:rsid w:val="00A40D6E"/>
    <w:rsid w:val="00A40E95"/>
    <w:rsid w:val="00A40E9C"/>
    <w:rsid w:val="00A40FD3"/>
    <w:rsid w:val="00A41427"/>
    <w:rsid w:val="00A4174D"/>
    <w:rsid w:val="00A41DB7"/>
    <w:rsid w:val="00A41EA5"/>
    <w:rsid w:val="00A42801"/>
    <w:rsid w:val="00A42BA4"/>
    <w:rsid w:val="00A43078"/>
    <w:rsid w:val="00A436B0"/>
    <w:rsid w:val="00A43DC7"/>
    <w:rsid w:val="00A440D0"/>
    <w:rsid w:val="00A4445F"/>
    <w:rsid w:val="00A44473"/>
    <w:rsid w:val="00A44BAF"/>
    <w:rsid w:val="00A44C20"/>
    <w:rsid w:val="00A44FA4"/>
    <w:rsid w:val="00A45032"/>
    <w:rsid w:val="00A459BD"/>
    <w:rsid w:val="00A45CB7"/>
    <w:rsid w:val="00A45D84"/>
    <w:rsid w:val="00A466A5"/>
    <w:rsid w:val="00A46AB4"/>
    <w:rsid w:val="00A46AC2"/>
    <w:rsid w:val="00A4774E"/>
    <w:rsid w:val="00A4776A"/>
    <w:rsid w:val="00A478FB"/>
    <w:rsid w:val="00A47E8E"/>
    <w:rsid w:val="00A502CC"/>
    <w:rsid w:val="00A50487"/>
    <w:rsid w:val="00A5063E"/>
    <w:rsid w:val="00A50B1D"/>
    <w:rsid w:val="00A50F69"/>
    <w:rsid w:val="00A512E0"/>
    <w:rsid w:val="00A5152A"/>
    <w:rsid w:val="00A51A54"/>
    <w:rsid w:val="00A51E48"/>
    <w:rsid w:val="00A524B5"/>
    <w:rsid w:val="00A527B8"/>
    <w:rsid w:val="00A528FC"/>
    <w:rsid w:val="00A53857"/>
    <w:rsid w:val="00A53A55"/>
    <w:rsid w:val="00A54357"/>
    <w:rsid w:val="00A54570"/>
    <w:rsid w:val="00A54A22"/>
    <w:rsid w:val="00A54CD0"/>
    <w:rsid w:val="00A54CD4"/>
    <w:rsid w:val="00A54F4F"/>
    <w:rsid w:val="00A55017"/>
    <w:rsid w:val="00A55434"/>
    <w:rsid w:val="00A554DD"/>
    <w:rsid w:val="00A55F52"/>
    <w:rsid w:val="00A5601C"/>
    <w:rsid w:val="00A56029"/>
    <w:rsid w:val="00A568E8"/>
    <w:rsid w:val="00A56B54"/>
    <w:rsid w:val="00A56BE9"/>
    <w:rsid w:val="00A56E6E"/>
    <w:rsid w:val="00A57642"/>
    <w:rsid w:val="00A57933"/>
    <w:rsid w:val="00A57C5D"/>
    <w:rsid w:val="00A57E43"/>
    <w:rsid w:val="00A57EA0"/>
    <w:rsid w:val="00A60534"/>
    <w:rsid w:val="00A61069"/>
    <w:rsid w:val="00A61129"/>
    <w:rsid w:val="00A61188"/>
    <w:rsid w:val="00A613EC"/>
    <w:rsid w:val="00A61478"/>
    <w:rsid w:val="00A614C2"/>
    <w:rsid w:val="00A61842"/>
    <w:rsid w:val="00A61B1C"/>
    <w:rsid w:val="00A61FA5"/>
    <w:rsid w:val="00A620BC"/>
    <w:rsid w:val="00A620DF"/>
    <w:rsid w:val="00A62203"/>
    <w:rsid w:val="00A62331"/>
    <w:rsid w:val="00A62479"/>
    <w:rsid w:val="00A6254D"/>
    <w:rsid w:val="00A6287F"/>
    <w:rsid w:val="00A62B3F"/>
    <w:rsid w:val="00A62DDA"/>
    <w:rsid w:val="00A630B3"/>
    <w:rsid w:val="00A6352F"/>
    <w:rsid w:val="00A63838"/>
    <w:rsid w:val="00A63903"/>
    <w:rsid w:val="00A63D56"/>
    <w:rsid w:val="00A6442C"/>
    <w:rsid w:val="00A6484E"/>
    <w:rsid w:val="00A64CDD"/>
    <w:rsid w:val="00A64E80"/>
    <w:rsid w:val="00A651D9"/>
    <w:rsid w:val="00A65810"/>
    <w:rsid w:val="00A66246"/>
    <w:rsid w:val="00A669A2"/>
    <w:rsid w:val="00A66A59"/>
    <w:rsid w:val="00A66DE8"/>
    <w:rsid w:val="00A674A6"/>
    <w:rsid w:val="00A677F9"/>
    <w:rsid w:val="00A6785B"/>
    <w:rsid w:val="00A7001C"/>
    <w:rsid w:val="00A70385"/>
    <w:rsid w:val="00A7067C"/>
    <w:rsid w:val="00A707A7"/>
    <w:rsid w:val="00A7084C"/>
    <w:rsid w:val="00A7160D"/>
    <w:rsid w:val="00A718EF"/>
    <w:rsid w:val="00A72279"/>
    <w:rsid w:val="00A722F5"/>
    <w:rsid w:val="00A726DC"/>
    <w:rsid w:val="00A72794"/>
    <w:rsid w:val="00A72801"/>
    <w:rsid w:val="00A72852"/>
    <w:rsid w:val="00A72C54"/>
    <w:rsid w:val="00A73053"/>
    <w:rsid w:val="00A7380C"/>
    <w:rsid w:val="00A73956"/>
    <w:rsid w:val="00A73C8F"/>
    <w:rsid w:val="00A73ECC"/>
    <w:rsid w:val="00A73EF4"/>
    <w:rsid w:val="00A74250"/>
    <w:rsid w:val="00A745E8"/>
    <w:rsid w:val="00A75502"/>
    <w:rsid w:val="00A7570F"/>
    <w:rsid w:val="00A757F8"/>
    <w:rsid w:val="00A75A0A"/>
    <w:rsid w:val="00A75D0A"/>
    <w:rsid w:val="00A760F2"/>
    <w:rsid w:val="00A761A4"/>
    <w:rsid w:val="00A761A5"/>
    <w:rsid w:val="00A761F9"/>
    <w:rsid w:val="00A76750"/>
    <w:rsid w:val="00A7692C"/>
    <w:rsid w:val="00A77047"/>
    <w:rsid w:val="00A778E0"/>
    <w:rsid w:val="00A8022A"/>
    <w:rsid w:val="00A81399"/>
    <w:rsid w:val="00A8170C"/>
    <w:rsid w:val="00A81956"/>
    <w:rsid w:val="00A81B6C"/>
    <w:rsid w:val="00A81FB8"/>
    <w:rsid w:val="00A81FCE"/>
    <w:rsid w:val="00A8208A"/>
    <w:rsid w:val="00A82B19"/>
    <w:rsid w:val="00A82B9B"/>
    <w:rsid w:val="00A83945"/>
    <w:rsid w:val="00A83984"/>
    <w:rsid w:val="00A83BA3"/>
    <w:rsid w:val="00A84B2D"/>
    <w:rsid w:val="00A84C7A"/>
    <w:rsid w:val="00A8527D"/>
    <w:rsid w:val="00A852C2"/>
    <w:rsid w:val="00A85506"/>
    <w:rsid w:val="00A85FF8"/>
    <w:rsid w:val="00A8613D"/>
    <w:rsid w:val="00A862A5"/>
    <w:rsid w:val="00A8733B"/>
    <w:rsid w:val="00A87689"/>
    <w:rsid w:val="00A87B0B"/>
    <w:rsid w:val="00A90FE7"/>
    <w:rsid w:val="00A917D5"/>
    <w:rsid w:val="00A91A3B"/>
    <w:rsid w:val="00A926FE"/>
    <w:rsid w:val="00A92B82"/>
    <w:rsid w:val="00A92BEF"/>
    <w:rsid w:val="00A92D22"/>
    <w:rsid w:val="00A9409E"/>
    <w:rsid w:val="00A94F95"/>
    <w:rsid w:val="00A9596F"/>
    <w:rsid w:val="00A95A60"/>
    <w:rsid w:val="00A95BD9"/>
    <w:rsid w:val="00A95EE1"/>
    <w:rsid w:val="00A9644E"/>
    <w:rsid w:val="00A96BAC"/>
    <w:rsid w:val="00A97A5B"/>
    <w:rsid w:val="00A97F70"/>
    <w:rsid w:val="00A97F9E"/>
    <w:rsid w:val="00AA0BFF"/>
    <w:rsid w:val="00AA12A7"/>
    <w:rsid w:val="00AA1406"/>
    <w:rsid w:val="00AA142E"/>
    <w:rsid w:val="00AA14E4"/>
    <w:rsid w:val="00AA15AA"/>
    <w:rsid w:val="00AA166C"/>
    <w:rsid w:val="00AA180E"/>
    <w:rsid w:val="00AA1C98"/>
    <w:rsid w:val="00AA1DFC"/>
    <w:rsid w:val="00AA1F60"/>
    <w:rsid w:val="00AA22A6"/>
    <w:rsid w:val="00AA2A9D"/>
    <w:rsid w:val="00AA2DAF"/>
    <w:rsid w:val="00AA2DE6"/>
    <w:rsid w:val="00AA2FD3"/>
    <w:rsid w:val="00AA3465"/>
    <w:rsid w:val="00AA3707"/>
    <w:rsid w:val="00AA3C80"/>
    <w:rsid w:val="00AA3E8F"/>
    <w:rsid w:val="00AA3EFD"/>
    <w:rsid w:val="00AA452D"/>
    <w:rsid w:val="00AA4839"/>
    <w:rsid w:val="00AA49DB"/>
    <w:rsid w:val="00AA546F"/>
    <w:rsid w:val="00AA57D3"/>
    <w:rsid w:val="00AA60A3"/>
    <w:rsid w:val="00AA60EA"/>
    <w:rsid w:val="00AA6277"/>
    <w:rsid w:val="00AA6760"/>
    <w:rsid w:val="00AA6980"/>
    <w:rsid w:val="00AA6B35"/>
    <w:rsid w:val="00AA70FC"/>
    <w:rsid w:val="00AA72CD"/>
    <w:rsid w:val="00AA785D"/>
    <w:rsid w:val="00AA7B77"/>
    <w:rsid w:val="00AA7DC5"/>
    <w:rsid w:val="00AB0196"/>
    <w:rsid w:val="00AB0656"/>
    <w:rsid w:val="00AB211F"/>
    <w:rsid w:val="00AB21B1"/>
    <w:rsid w:val="00AB2251"/>
    <w:rsid w:val="00AB2267"/>
    <w:rsid w:val="00AB262B"/>
    <w:rsid w:val="00AB268C"/>
    <w:rsid w:val="00AB2996"/>
    <w:rsid w:val="00AB29E1"/>
    <w:rsid w:val="00AB2E99"/>
    <w:rsid w:val="00AB3330"/>
    <w:rsid w:val="00AB334A"/>
    <w:rsid w:val="00AB351A"/>
    <w:rsid w:val="00AB3858"/>
    <w:rsid w:val="00AB3953"/>
    <w:rsid w:val="00AB3DBF"/>
    <w:rsid w:val="00AB43AA"/>
    <w:rsid w:val="00AB4515"/>
    <w:rsid w:val="00AB453A"/>
    <w:rsid w:val="00AB49C9"/>
    <w:rsid w:val="00AB4C2E"/>
    <w:rsid w:val="00AB4D2B"/>
    <w:rsid w:val="00AB5232"/>
    <w:rsid w:val="00AB5695"/>
    <w:rsid w:val="00AB5837"/>
    <w:rsid w:val="00AB5864"/>
    <w:rsid w:val="00AB5945"/>
    <w:rsid w:val="00AB5947"/>
    <w:rsid w:val="00AB594D"/>
    <w:rsid w:val="00AB5D23"/>
    <w:rsid w:val="00AB5E89"/>
    <w:rsid w:val="00AB5ECD"/>
    <w:rsid w:val="00AB5F42"/>
    <w:rsid w:val="00AB60AC"/>
    <w:rsid w:val="00AB6178"/>
    <w:rsid w:val="00AB6408"/>
    <w:rsid w:val="00AB6417"/>
    <w:rsid w:val="00AB65A9"/>
    <w:rsid w:val="00AB665C"/>
    <w:rsid w:val="00AB6C10"/>
    <w:rsid w:val="00AB6C87"/>
    <w:rsid w:val="00AB73BC"/>
    <w:rsid w:val="00AB7A2E"/>
    <w:rsid w:val="00AB7DD4"/>
    <w:rsid w:val="00AC02E1"/>
    <w:rsid w:val="00AC041F"/>
    <w:rsid w:val="00AC0CA1"/>
    <w:rsid w:val="00AC15CA"/>
    <w:rsid w:val="00AC1947"/>
    <w:rsid w:val="00AC1C52"/>
    <w:rsid w:val="00AC2067"/>
    <w:rsid w:val="00AC2111"/>
    <w:rsid w:val="00AC2513"/>
    <w:rsid w:val="00AC28A5"/>
    <w:rsid w:val="00AC2A76"/>
    <w:rsid w:val="00AC2E87"/>
    <w:rsid w:val="00AC2F66"/>
    <w:rsid w:val="00AC3154"/>
    <w:rsid w:val="00AC34F1"/>
    <w:rsid w:val="00AC3DD0"/>
    <w:rsid w:val="00AC43CD"/>
    <w:rsid w:val="00AC48F4"/>
    <w:rsid w:val="00AC5DAE"/>
    <w:rsid w:val="00AC5F4C"/>
    <w:rsid w:val="00AC61C9"/>
    <w:rsid w:val="00AC646B"/>
    <w:rsid w:val="00AC64A9"/>
    <w:rsid w:val="00AC662F"/>
    <w:rsid w:val="00AC7672"/>
    <w:rsid w:val="00AC7C17"/>
    <w:rsid w:val="00AD02AD"/>
    <w:rsid w:val="00AD02FB"/>
    <w:rsid w:val="00AD0863"/>
    <w:rsid w:val="00AD09EC"/>
    <w:rsid w:val="00AD10A4"/>
    <w:rsid w:val="00AD11D6"/>
    <w:rsid w:val="00AD1419"/>
    <w:rsid w:val="00AD1491"/>
    <w:rsid w:val="00AD15E5"/>
    <w:rsid w:val="00AD16F9"/>
    <w:rsid w:val="00AD1AF4"/>
    <w:rsid w:val="00AD2479"/>
    <w:rsid w:val="00AD266C"/>
    <w:rsid w:val="00AD29B2"/>
    <w:rsid w:val="00AD2C3F"/>
    <w:rsid w:val="00AD30E7"/>
    <w:rsid w:val="00AD39AB"/>
    <w:rsid w:val="00AD3C91"/>
    <w:rsid w:val="00AD3E68"/>
    <w:rsid w:val="00AD41DE"/>
    <w:rsid w:val="00AD4818"/>
    <w:rsid w:val="00AD50FB"/>
    <w:rsid w:val="00AD561E"/>
    <w:rsid w:val="00AD584A"/>
    <w:rsid w:val="00AD5A48"/>
    <w:rsid w:val="00AD5C4F"/>
    <w:rsid w:val="00AD6297"/>
    <w:rsid w:val="00AD64F2"/>
    <w:rsid w:val="00AD67CE"/>
    <w:rsid w:val="00AD6B08"/>
    <w:rsid w:val="00AD6C6C"/>
    <w:rsid w:val="00AD6EEF"/>
    <w:rsid w:val="00AD752B"/>
    <w:rsid w:val="00AD76F9"/>
    <w:rsid w:val="00AD776B"/>
    <w:rsid w:val="00AD7E55"/>
    <w:rsid w:val="00AE0200"/>
    <w:rsid w:val="00AE0645"/>
    <w:rsid w:val="00AE087D"/>
    <w:rsid w:val="00AE136C"/>
    <w:rsid w:val="00AE143C"/>
    <w:rsid w:val="00AE18E6"/>
    <w:rsid w:val="00AE1AB6"/>
    <w:rsid w:val="00AE1B7D"/>
    <w:rsid w:val="00AE1C56"/>
    <w:rsid w:val="00AE1FAF"/>
    <w:rsid w:val="00AE2261"/>
    <w:rsid w:val="00AE26A7"/>
    <w:rsid w:val="00AE2A33"/>
    <w:rsid w:val="00AE2B5B"/>
    <w:rsid w:val="00AE2EC3"/>
    <w:rsid w:val="00AE2EEE"/>
    <w:rsid w:val="00AE30AB"/>
    <w:rsid w:val="00AE3BE2"/>
    <w:rsid w:val="00AE3ED8"/>
    <w:rsid w:val="00AE4CD9"/>
    <w:rsid w:val="00AE4CF5"/>
    <w:rsid w:val="00AE547A"/>
    <w:rsid w:val="00AE549E"/>
    <w:rsid w:val="00AE5948"/>
    <w:rsid w:val="00AE5C99"/>
    <w:rsid w:val="00AE6808"/>
    <w:rsid w:val="00AE7484"/>
    <w:rsid w:val="00AE754B"/>
    <w:rsid w:val="00AE7568"/>
    <w:rsid w:val="00AE78A7"/>
    <w:rsid w:val="00AE7CB7"/>
    <w:rsid w:val="00AF0035"/>
    <w:rsid w:val="00AF023A"/>
    <w:rsid w:val="00AF03B1"/>
    <w:rsid w:val="00AF0474"/>
    <w:rsid w:val="00AF0719"/>
    <w:rsid w:val="00AF1A0C"/>
    <w:rsid w:val="00AF1F4F"/>
    <w:rsid w:val="00AF2D81"/>
    <w:rsid w:val="00AF30A7"/>
    <w:rsid w:val="00AF3160"/>
    <w:rsid w:val="00AF364C"/>
    <w:rsid w:val="00AF37CB"/>
    <w:rsid w:val="00AF3857"/>
    <w:rsid w:val="00AF4452"/>
    <w:rsid w:val="00AF4B74"/>
    <w:rsid w:val="00AF4EBF"/>
    <w:rsid w:val="00AF5A5B"/>
    <w:rsid w:val="00AF5CB5"/>
    <w:rsid w:val="00AF5EB0"/>
    <w:rsid w:val="00AF5EEE"/>
    <w:rsid w:val="00AF6870"/>
    <w:rsid w:val="00AF6EBE"/>
    <w:rsid w:val="00AF7014"/>
    <w:rsid w:val="00AF7285"/>
    <w:rsid w:val="00AF79ED"/>
    <w:rsid w:val="00AF7A72"/>
    <w:rsid w:val="00AF7BF8"/>
    <w:rsid w:val="00AF7FDB"/>
    <w:rsid w:val="00B001C1"/>
    <w:rsid w:val="00B004D5"/>
    <w:rsid w:val="00B00D6B"/>
    <w:rsid w:val="00B01149"/>
    <w:rsid w:val="00B018FC"/>
    <w:rsid w:val="00B01B8A"/>
    <w:rsid w:val="00B01E6D"/>
    <w:rsid w:val="00B01FC9"/>
    <w:rsid w:val="00B02106"/>
    <w:rsid w:val="00B02231"/>
    <w:rsid w:val="00B02580"/>
    <w:rsid w:val="00B02967"/>
    <w:rsid w:val="00B02B4F"/>
    <w:rsid w:val="00B02E9C"/>
    <w:rsid w:val="00B034F6"/>
    <w:rsid w:val="00B03D7D"/>
    <w:rsid w:val="00B0415B"/>
    <w:rsid w:val="00B044A7"/>
    <w:rsid w:val="00B048F6"/>
    <w:rsid w:val="00B04A16"/>
    <w:rsid w:val="00B04ED1"/>
    <w:rsid w:val="00B05876"/>
    <w:rsid w:val="00B059A0"/>
    <w:rsid w:val="00B05BD3"/>
    <w:rsid w:val="00B065FA"/>
    <w:rsid w:val="00B06731"/>
    <w:rsid w:val="00B07400"/>
    <w:rsid w:val="00B07A0D"/>
    <w:rsid w:val="00B07D22"/>
    <w:rsid w:val="00B1009E"/>
    <w:rsid w:val="00B10146"/>
    <w:rsid w:val="00B11041"/>
    <w:rsid w:val="00B11C1A"/>
    <w:rsid w:val="00B11ECE"/>
    <w:rsid w:val="00B12416"/>
    <w:rsid w:val="00B1293A"/>
    <w:rsid w:val="00B13C6B"/>
    <w:rsid w:val="00B14029"/>
    <w:rsid w:val="00B14392"/>
    <w:rsid w:val="00B1462E"/>
    <w:rsid w:val="00B14744"/>
    <w:rsid w:val="00B14F05"/>
    <w:rsid w:val="00B15B18"/>
    <w:rsid w:val="00B16996"/>
    <w:rsid w:val="00B17782"/>
    <w:rsid w:val="00B17855"/>
    <w:rsid w:val="00B17B76"/>
    <w:rsid w:val="00B17E89"/>
    <w:rsid w:val="00B17F8C"/>
    <w:rsid w:val="00B17FB0"/>
    <w:rsid w:val="00B200D3"/>
    <w:rsid w:val="00B20265"/>
    <w:rsid w:val="00B205D2"/>
    <w:rsid w:val="00B20BC3"/>
    <w:rsid w:val="00B20CF8"/>
    <w:rsid w:val="00B20F3F"/>
    <w:rsid w:val="00B2102B"/>
    <w:rsid w:val="00B212F9"/>
    <w:rsid w:val="00B21464"/>
    <w:rsid w:val="00B21626"/>
    <w:rsid w:val="00B217BE"/>
    <w:rsid w:val="00B217C8"/>
    <w:rsid w:val="00B218E3"/>
    <w:rsid w:val="00B21D0A"/>
    <w:rsid w:val="00B21D32"/>
    <w:rsid w:val="00B221FC"/>
    <w:rsid w:val="00B2226A"/>
    <w:rsid w:val="00B22B1A"/>
    <w:rsid w:val="00B230BC"/>
    <w:rsid w:val="00B232FF"/>
    <w:rsid w:val="00B23765"/>
    <w:rsid w:val="00B23B95"/>
    <w:rsid w:val="00B23C88"/>
    <w:rsid w:val="00B23FCC"/>
    <w:rsid w:val="00B24BC9"/>
    <w:rsid w:val="00B24C26"/>
    <w:rsid w:val="00B24D6B"/>
    <w:rsid w:val="00B24DBE"/>
    <w:rsid w:val="00B24FEC"/>
    <w:rsid w:val="00B25280"/>
    <w:rsid w:val="00B2554D"/>
    <w:rsid w:val="00B255C2"/>
    <w:rsid w:val="00B25B5B"/>
    <w:rsid w:val="00B25DD9"/>
    <w:rsid w:val="00B2618B"/>
    <w:rsid w:val="00B26568"/>
    <w:rsid w:val="00B26C54"/>
    <w:rsid w:val="00B26C92"/>
    <w:rsid w:val="00B26D7D"/>
    <w:rsid w:val="00B26DAF"/>
    <w:rsid w:val="00B26E8D"/>
    <w:rsid w:val="00B278E3"/>
    <w:rsid w:val="00B30184"/>
    <w:rsid w:val="00B30394"/>
    <w:rsid w:val="00B30799"/>
    <w:rsid w:val="00B3091D"/>
    <w:rsid w:val="00B311CF"/>
    <w:rsid w:val="00B31BAA"/>
    <w:rsid w:val="00B32600"/>
    <w:rsid w:val="00B32637"/>
    <w:rsid w:val="00B330E7"/>
    <w:rsid w:val="00B330F5"/>
    <w:rsid w:val="00B3384C"/>
    <w:rsid w:val="00B33A4B"/>
    <w:rsid w:val="00B33AF9"/>
    <w:rsid w:val="00B33C4C"/>
    <w:rsid w:val="00B3404B"/>
    <w:rsid w:val="00B34C24"/>
    <w:rsid w:val="00B34DA7"/>
    <w:rsid w:val="00B34F82"/>
    <w:rsid w:val="00B35139"/>
    <w:rsid w:val="00B352A9"/>
    <w:rsid w:val="00B3564A"/>
    <w:rsid w:val="00B357E3"/>
    <w:rsid w:val="00B360A9"/>
    <w:rsid w:val="00B36769"/>
    <w:rsid w:val="00B36C6F"/>
    <w:rsid w:val="00B36E17"/>
    <w:rsid w:val="00B36E52"/>
    <w:rsid w:val="00B4011E"/>
    <w:rsid w:val="00B40281"/>
    <w:rsid w:val="00B40768"/>
    <w:rsid w:val="00B4087A"/>
    <w:rsid w:val="00B4127A"/>
    <w:rsid w:val="00B41639"/>
    <w:rsid w:val="00B41FC9"/>
    <w:rsid w:val="00B4251E"/>
    <w:rsid w:val="00B425EF"/>
    <w:rsid w:val="00B427C4"/>
    <w:rsid w:val="00B42D85"/>
    <w:rsid w:val="00B42E12"/>
    <w:rsid w:val="00B438DF"/>
    <w:rsid w:val="00B43CF1"/>
    <w:rsid w:val="00B43F82"/>
    <w:rsid w:val="00B44647"/>
    <w:rsid w:val="00B44A1F"/>
    <w:rsid w:val="00B44CC1"/>
    <w:rsid w:val="00B450B6"/>
    <w:rsid w:val="00B45175"/>
    <w:rsid w:val="00B4529F"/>
    <w:rsid w:val="00B456CA"/>
    <w:rsid w:val="00B458BD"/>
    <w:rsid w:val="00B45AA4"/>
    <w:rsid w:val="00B45BA3"/>
    <w:rsid w:val="00B4642A"/>
    <w:rsid w:val="00B46512"/>
    <w:rsid w:val="00B46F4A"/>
    <w:rsid w:val="00B46FDC"/>
    <w:rsid w:val="00B4766D"/>
    <w:rsid w:val="00B50372"/>
    <w:rsid w:val="00B50474"/>
    <w:rsid w:val="00B506C6"/>
    <w:rsid w:val="00B512B6"/>
    <w:rsid w:val="00B519DE"/>
    <w:rsid w:val="00B51BCA"/>
    <w:rsid w:val="00B51F1F"/>
    <w:rsid w:val="00B5244A"/>
    <w:rsid w:val="00B526B1"/>
    <w:rsid w:val="00B53268"/>
    <w:rsid w:val="00B535B1"/>
    <w:rsid w:val="00B538D7"/>
    <w:rsid w:val="00B53A37"/>
    <w:rsid w:val="00B54330"/>
    <w:rsid w:val="00B5491E"/>
    <w:rsid w:val="00B549BB"/>
    <w:rsid w:val="00B55CB0"/>
    <w:rsid w:val="00B563F0"/>
    <w:rsid w:val="00B56590"/>
    <w:rsid w:val="00B568B3"/>
    <w:rsid w:val="00B568E8"/>
    <w:rsid w:val="00B569B8"/>
    <w:rsid w:val="00B56AF5"/>
    <w:rsid w:val="00B56E08"/>
    <w:rsid w:val="00B5706C"/>
    <w:rsid w:val="00B573A0"/>
    <w:rsid w:val="00B575D8"/>
    <w:rsid w:val="00B57831"/>
    <w:rsid w:val="00B57FD5"/>
    <w:rsid w:val="00B60256"/>
    <w:rsid w:val="00B60E03"/>
    <w:rsid w:val="00B60F9A"/>
    <w:rsid w:val="00B614D8"/>
    <w:rsid w:val="00B61B9C"/>
    <w:rsid w:val="00B61EF2"/>
    <w:rsid w:val="00B620E3"/>
    <w:rsid w:val="00B62301"/>
    <w:rsid w:val="00B62729"/>
    <w:rsid w:val="00B627D8"/>
    <w:rsid w:val="00B628A1"/>
    <w:rsid w:val="00B62A9D"/>
    <w:rsid w:val="00B62B6B"/>
    <w:rsid w:val="00B62D84"/>
    <w:rsid w:val="00B63E47"/>
    <w:rsid w:val="00B63F6A"/>
    <w:rsid w:val="00B6461D"/>
    <w:rsid w:val="00B64A38"/>
    <w:rsid w:val="00B64C12"/>
    <w:rsid w:val="00B650F0"/>
    <w:rsid w:val="00B655EA"/>
    <w:rsid w:val="00B6586A"/>
    <w:rsid w:val="00B65B70"/>
    <w:rsid w:val="00B65EBB"/>
    <w:rsid w:val="00B66364"/>
    <w:rsid w:val="00B664D9"/>
    <w:rsid w:val="00B66D8D"/>
    <w:rsid w:val="00B66DA3"/>
    <w:rsid w:val="00B66F32"/>
    <w:rsid w:val="00B66FE9"/>
    <w:rsid w:val="00B671DC"/>
    <w:rsid w:val="00B67575"/>
    <w:rsid w:val="00B675F2"/>
    <w:rsid w:val="00B67890"/>
    <w:rsid w:val="00B679C8"/>
    <w:rsid w:val="00B67F90"/>
    <w:rsid w:val="00B70176"/>
    <w:rsid w:val="00B7017B"/>
    <w:rsid w:val="00B702AA"/>
    <w:rsid w:val="00B7088A"/>
    <w:rsid w:val="00B70897"/>
    <w:rsid w:val="00B70E2F"/>
    <w:rsid w:val="00B715BB"/>
    <w:rsid w:val="00B715F2"/>
    <w:rsid w:val="00B71ABA"/>
    <w:rsid w:val="00B71F94"/>
    <w:rsid w:val="00B7222D"/>
    <w:rsid w:val="00B7243D"/>
    <w:rsid w:val="00B72721"/>
    <w:rsid w:val="00B72A60"/>
    <w:rsid w:val="00B72B7C"/>
    <w:rsid w:val="00B72FF7"/>
    <w:rsid w:val="00B73580"/>
    <w:rsid w:val="00B73FF4"/>
    <w:rsid w:val="00B7542B"/>
    <w:rsid w:val="00B7550D"/>
    <w:rsid w:val="00B758EA"/>
    <w:rsid w:val="00B75AAB"/>
    <w:rsid w:val="00B7604F"/>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56D"/>
    <w:rsid w:val="00B809BF"/>
    <w:rsid w:val="00B80BEB"/>
    <w:rsid w:val="00B81776"/>
    <w:rsid w:val="00B81A88"/>
    <w:rsid w:val="00B81C34"/>
    <w:rsid w:val="00B81E58"/>
    <w:rsid w:val="00B81FCC"/>
    <w:rsid w:val="00B8271E"/>
    <w:rsid w:val="00B82A78"/>
    <w:rsid w:val="00B82F78"/>
    <w:rsid w:val="00B83003"/>
    <w:rsid w:val="00B83152"/>
    <w:rsid w:val="00B8341B"/>
    <w:rsid w:val="00B839B0"/>
    <w:rsid w:val="00B83B2D"/>
    <w:rsid w:val="00B83DD3"/>
    <w:rsid w:val="00B83F0B"/>
    <w:rsid w:val="00B83F34"/>
    <w:rsid w:val="00B8420E"/>
    <w:rsid w:val="00B8473F"/>
    <w:rsid w:val="00B84B48"/>
    <w:rsid w:val="00B84B52"/>
    <w:rsid w:val="00B85256"/>
    <w:rsid w:val="00B85472"/>
    <w:rsid w:val="00B86201"/>
    <w:rsid w:val="00B86526"/>
    <w:rsid w:val="00B8664C"/>
    <w:rsid w:val="00B86F22"/>
    <w:rsid w:val="00B877CD"/>
    <w:rsid w:val="00B87F5F"/>
    <w:rsid w:val="00B87FE7"/>
    <w:rsid w:val="00B90477"/>
    <w:rsid w:val="00B90697"/>
    <w:rsid w:val="00B906D0"/>
    <w:rsid w:val="00B910B2"/>
    <w:rsid w:val="00B911F1"/>
    <w:rsid w:val="00B912D8"/>
    <w:rsid w:val="00B91596"/>
    <w:rsid w:val="00B91DCC"/>
    <w:rsid w:val="00B91EA1"/>
    <w:rsid w:val="00B91F9D"/>
    <w:rsid w:val="00B932AB"/>
    <w:rsid w:val="00B9339E"/>
    <w:rsid w:val="00B93A94"/>
    <w:rsid w:val="00B93DCE"/>
    <w:rsid w:val="00B94239"/>
    <w:rsid w:val="00B9442E"/>
    <w:rsid w:val="00B94441"/>
    <w:rsid w:val="00B947FA"/>
    <w:rsid w:val="00B951A5"/>
    <w:rsid w:val="00B951C3"/>
    <w:rsid w:val="00B952C3"/>
    <w:rsid w:val="00B9539C"/>
    <w:rsid w:val="00B95688"/>
    <w:rsid w:val="00B95BA7"/>
    <w:rsid w:val="00B95D8A"/>
    <w:rsid w:val="00B96205"/>
    <w:rsid w:val="00B96330"/>
    <w:rsid w:val="00B96697"/>
    <w:rsid w:val="00B96939"/>
    <w:rsid w:val="00B96AB4"/>
    <w:rsid w:val="00B97175"/>
    <w:rsid w:val="00B9749C"/>
    <w:rsid w:val="00B975E9"/>
    <w:rsid w:val="00B97AFC"/>
    <w:rsid w:val="00B97B10"/>
    <w:rsid w:val="00B97C14"/>
    <w:rsid w:val="00B97E5F"/>
    <w:rsid w:val="00BA0397"/>
    <w:rsid w:val="00BA0A0C"/>
    <w:rsid w:val="00BA0AF1"/>
    <w:rsid w:val="00BA0C8B"/>
    <w:rsid w:val="00BA0DD5"/>
    <w:rsid w:val="00BA0F9C"/>
    <w:rsid w:val="00BA135F"/>
    <w:rsid w:val="00BA179B"/>
    <w:rsid w:val="00BA18F6"/>
    <w:rsid w:val="00BA1A21"/>
    <w:rsid w:val="00BA259D"/>
    <w:rsid w:val="00BA293F"/>
    <w:rsid w:val="00BA29CC"/>
    <w:rsid w:val="00BA2D3B"/>
    <w:rsid w:val="00BA2FD2"/>
    <w:rsid w:val="00BA30BD"/>
    <w:rsid w:val="00BA36BB"/>
    <w:rsid w:val="00BA3B17"/>
    <w:rsid w:val="00BA3C2F"/>
    <w:rsid w:val="00BA3E9C"/>
    <w:rsid w:val="00BA46E0"/>
    <w:rsid w:val="00BA477C"/>
    <w:rsid w:val="00BA4AC6"/>
    <w:rsid w:val="00BA4B59"/>
    <w:rsid w:val="00BA4B9F"/>
    <w:rsid w:val="00BA4CF0"/>
    <w:rsid w:val="00BA5611"/>
    <w:rsid w:val="00BA575C"/>
    <w:rsid w:val="00BA5B14"/>
    <w:rsid w:val="00BA6339"/>
    <w:rsid w:val="00BA65F6"/>
    <w:rsid w:val="00BA694B"/>
    <w:rsid w:val="00BA6970"/>
    <w:rsid w:val="00BA6FC3"/>
    <w:rsid w:val="00BA7161"/>
    <w:rsid w:val="00BA7261"/>
    <w:rsid w:val="00BA7724"/>
    <w:rsid w:val="00BA7B07"/>
    <w:rsid w:val="00BA7CAD"/>
    <w:rsid w:val="00BA7CCA"/>
    <w:rsid w:val="00BA7D4E"/>
    <w:rsid w:val="00BB02E7"/>
    <w:rsid w:val="00BB03C4"/>
    <w:rsid w:val="00BB03C7"/>
    <w:rsid w:val="00BB1CBD"/>
    <w:rsid w:val="00BB23F7"/>
    <w:rsid w:val="00BB283E"/>
    <w:rsid w:val="00BB2930"/>
    <w:rsid w:val="00BB2964"/>
    <w:rsid w:val="00BB3103"/>
    <w:rsid w:val="00BB37FC"/>
    <w:rsid w:val="00BB3CF1"/>
    <w:rsid w:val="00BB3EE5"/>
    <w:rsid w:val="00BB46F0"/>
    <w:rsid w:val="00BB495E"/>
    <w:rsid w:val="00BB4DD2"/>
    <w:rsid w:val="00BB5110"/>
    <w:rsid w:val="00BB527D"/>
    <w:rsid w:val="00BB5295"/>
    <w:rsid w:val="00BB5D33"/>
    <w:rsid w:val="00BB5D8F"/>
    <w:rsid w:val="00BB6BAB"/>
    <w:rsid w:val="00BB6EA7"/>
    <w:rsid w:val="00BB782A"/>
    <w:rsid w:val="00BB795E"/>
    <w:rsid w:val="00BB7AAC"/>
    <w:rsid w:val="00BC0304"/>
    <w:rsid w:val="00BC03E0"/>
    <w:rsid w:val="00BC075A"/>
    <w:rsid w:val="00BC0922"/>
    <w:rsid w:val="00BC175D"/>
    <w:rsid w:val="00BC25B1"/>
    <w:rsid w:val="00BC3878"/>
    <w:rsid w:val="00BC3D83"/>
    <w:rsid w:val="00BC3DBA"/>
    <w:rsid w:val="00BC3E65"/>
    <w:rsid w:val="00BC3F98"/>
    <w:rsid w:val="00BC403B"/>
    <w:rsid w:val="00BC43CF"/>
    <w:rsid w:val="00BC444E"/>
    <w:rsid w:val="00BC47CD"/>
    <w:rsid w:val="00BC53EE"/>
    <w:rsid w:val="00BC5469"/>
    <w:rsid w:val="00BC588B"/>
    <w:rsid w:val="00BC59C9"/>
    <w:rsid w:val="00BC5C5A"/>
    <w:rsid w:val="00BC6183"/>
    <w:rsid w:val="00BC62BD"/>
    <w:rsid w:val="00BC6335"/>
    <w:rsid w:val="00BC661D"/>
    <w:rsid w:val="00BC6BCE"/>
    <w:rsid w:val="00BC6E8E"/>
    <w:rsid w:val="00BC73E2"/>
    <w:rsid w:val="00BC7B1B"/>
    <w:rsid w:val="00BD01D8"/>
    <w:rsid w:val="00BD06E0"/>
    <w:rsid w:val="00BD08E3"/>
    <w:rsid w:val="00BD1229"/>
    <w:rsid w:val="00BD14B1"/>
    <w:rsid w:val="00BD2514"/>
    <w:rsid w:val="00BD2598"/>
    <w:rsid w:val="00BD2BD0"/>
    <w:rsid w:val="00BD39BC"/>
    <w:rsid w:val="00BD3B40"/>
    <w:rsid w:val="00BD3CA3"/>
    <w:rsid w:val="00BD4511"/>
    <w:rsid w:val="00BD4B7E"/>
    <w:rsid w:val="00BD50C8"/>
    <w:rsid w:val="00BD51B4"/>
    <w:rsid w:val="00BD5274"/>
    <w:rsid w:val="00BD52E0"/>
    <w:rsid w:val="00BD55C8"/>
    <w:rsid w:val="00BD56F4"/>
    <w:rsid w:val="00BD58AE"/>
    <w:rsid w:val="00BD5A0C"/>
    <w:rsid w:val="00BD5ADB"/>
    <w:rsid w:val="00BD5DBD"/>
    <w:rsid w:val="00BD621B"/>
    <w:rsid w:val="00BD6631"/>
    <w:rsid w:val="00BD689C"/>
    <w:rsid w:val="00BD68A5"/>
    <w:rsid w:val="00BD6FE0"/>
    <w:rsid w:val="00BD7399"/>
    <w:rsid w:val="00BD7EF5"/>
    <w:rsid w:val="00BE00D7"/>
    <w:rsid w:val="00BE03F0"/>
    <w:rsid w:val="00BE0D0F"/>
    <w:rsid w:val="00BE0EDB"/>
    <w:rsid w:val="00BE1442"/>
    <w:rsid w:val="00BE1822"/>
    <w:rsid w:val="00BE1CEB"/>
    <w:rsid w:val="00BE1FF4"/>
    <w:rsid w:val="00BE2068"/>
    <w:rsid w:val="00BE2132"/>
    <w:rsid w:val="00BE2972"/>
    <w:rsid w:val="00BE2CDF"/>
    <w:rsid w:val="00BE3014"/>
    <w:rsid w:val="00BE3091"/>
    <w:rsid w:val="00BE3748"/>
    <w:rsid w:val="00BE37DE"/>
    <w:rsid w:val="00BE384B"/>
    <w:rsid w:val="00BE3B2E"/>
    <w:rsid w:val="00BE3B42"/>
    <w:rsid w:val="00BE3E30"/>
    <w:rsid w:val="00BE40EC"/>
    <w:rsid w:val="00BE4377"/>
    <w:rsid w:val="00BE483A"/>
    <w:rsid w:val="00BE5839"/>
    <w:rsid w:val="00BE5F2A"/>
    <w:rsid w:val="00BE5FF1"/>
    <w:rsid w:val="00BE61E4"/>
    <w:rsid w:val="00BE6F4C"/>
    <w:rsid w:val="00BE77D7"/>
    <w:rsid w:val="00BE7811"/>
    <w:rsid w:val="00BE7912"/>
    <w:rsid w:val="00BE7E0E"/>
    <w:rsid w:val="00BF0708"/>
    <w:rsid w:val="00BF08FC"/>
    <w:rsid w:val="00BF0DD3"/>
    <w:rsid w:val="00BF11F8"/>
    <w:rsid w:val="00BF1294"/>
    <w:rsid w:val="00BF1507"/>
    <w:rsid w:val="00BF1C06"/>
    <w:rsid w:val="00BF1D8C"/>
    <w:rsid w:val="00BF1D8E"/>
    <w:rsid w:val="00BF2109"/>
    <w:rsid w:val="00BF210D"/>
    <w:rsid w:val="00BF2159"/>
    <w:rsid w:val="00BF28ED"/>
    <w:rsid w:val="00BF2DE9"/>
    <w:rsid w:val="00BF2EE8"/>
    <w:rsid w:val="00BF3090"/>
    <w:rsid w:val="00BF391D"/>
    <w:rsid w:val="00BF3AAC"/>
    <w:rsid w:val="00BF409A"/>
    <w:rsid w:val="00BF4272"/>
    <w:rsid w:val="00BF43F5"/>
    <w:rsid w:val="00BF4534"/>
    <w:rsid w:val="00BF46EC"/>
    <w:rsid w:val="00BF4C90"/>
    <w:rsid w:val="00BF4E9F"/>
    <w:rsid w:val="00BF5113"/>
    <w:rsid w:val="00BF5A40"/>
    <w:rsid w:val="00BF5D75"/>
    <w:rsid w:val="00BF5E93"/>
    <w:rsid w:val="00BF6175"/>
    <w:rsid w:val="00BF6217"/>
    <w:rsid w:val="00BF6280"/>
    <w:rsid w:val="00BF63A4"/>
    <w:rsid w:val="00BF696B"/>
    <w:rsid w:val="00BF6EFC"/>
    <w:rsid w:val="00BF72B2"/>
    <w:rsid w:val="00BF7567"/>
    <w:rsid w:val="00BF7665"/>
    <w:rsid w:val="00BF7D6C"/>
    <w:rsid w:val="00C000E2"/>
    <w:rsid w:val="00C001DD"/>
    <w:rsid w:val="00C00859"/>
    <w:rsid w:val="00C00968"/>
    <w:rsid w:val="00C0098D"/>
    <w:rsid w:val="00C016C4"/>
    <w:rsid w:val="00C01AC1"/>
    <w:rsid w:val="00C01BE4"/>
    <w:rsid w:val="00C01D65"/>
    <w:rsid w:val="00C0222B"/>
    <w:rsid w:val="00C02507"/>
    <w:rsid w:val="00C025E7"/>
    <w:rsid w:val="00C025F8"/>
    <w:rsid w:val="00C026D0"/>
    <w:rsid w:val="00C02B71"/>
    <w:rsid w:val="00C02D07"/>
    <w:rsid w:val="00C03135"/>
    <w:rsid w:val="00C033DD"/>
    <w:rsid w:val="00C03F14"/>
    <w:rsid w:val="00C0418B"/>
    <w:rsid w:val="00C0474B"/>
    <w:rsid w:val="00C04759"/>
    <w:rsid w:val="00C04A92"/>
    <w:rsid w:val="00C04F5C"/>
    <w:rsid w:val="00C05149"/>
    <w:rsid w:val="00C05163"/>
    <w:rsid w:val="00C05463"/>
    <w:rsid w:val="00C0555C"/>
    <w:rsid w:val="00C058F1"/>
    <w:rsid w:val="00C05936"/>
    <w:rsid w:val="00C05AA3"/>
    <w:rsid w:val="00C05EF8"/>
    <w:rsid w:val="00C06805"/>
    <w:rsid w:val="00C06836"/>
    <w:rsid w:val="00C07113"/>
    <w:rsid w:val="00C07181"/>
    <w:rsid w:val="00C07260"/>
    <w:rsid w:val="00C07875"/>
    <w:rsid w:val="00C07A17"/>
    <w:rsid w:val="00C07A21"/>
    <w:rsid w:val="00C10117"/>
    <w:rsid w:val="00C10591"/>
    <w:rsid w:val="00C1063B"/>
    <w:rsid w:val="00C10E92"/>
    <w:rsid w:val="00C114E1"/>
    <w:rsid w:val="00C11DE5"/>
    <w:rsid w:val="00C122E8"/>
    <w:rsid w:val="00C12521"/>
    <w:rsid w:val="00C12E72"/>
    <w:rsid w:val="00C12EA4"/>
    <w:rsid w:val="00C131F3"/>
    <w:rsid w:val="00C134D2"/>
    <w:rsid w:val="00C13C1F"/>
    <w:rsid w:val="00C1429D"/>
    <w:rsid w:val="00C14529"/>
    <w:rsid w:val="00C1468E"/>
    <w:rsid w:val="00C14C12"/>
    <w:rsid w:val="00C15259"/>
    <w:rsid w:val="00C15D02"/>
    <w:rsid w:val="00C160CC"/>
    <w:rsid w:val="00C167EE"/>
    <w:rsid w:val="00C16B94"/>
    <w:rsid w:val="00C16C1D"/>
    <w:rsid w:val="00C1715F"/>
    <w:rsid w:val="00C1741A"/>
    <w:rsid w:val="00C17608"/>
    <w:rsid w:val="00C17749"/>
    <w:rsid w:val="00C2029B"/>
    <w:rsid w:val="00C20B5E"/>
    <w:rsid w:val="00C21058"/>
    <w:rsid w:val="00C21150"/>
    <w:rsid w:val="00C21380"/>
    <w:rsid w:val="00C214D8"/>
    <w:rsid w:val="00C21628"/>
    <w:rsid w:val="00C21D85"/>
    <w:rsid w:val="00C22682"/>
    <w:rsid w:val="00C2268A"/>
    <w:rsid w:val="00C22E05"/>
    <w:rsid w:val="00C233EE"/>
    <w:rsid w:val="00C23578"/>
    <w:rsid w:val="00C238D2"/>
    <w:rsid w:val="00C238EF"/>
    <w:rsid w:val="00C2395A"/>
    <w:rsid w:val="00C239D9"/>
    <w:rsid w:val="00C23A29"/>
    <w:rsid w:val="00C23ECA"/>
    <w:rsid w:val="00C247BD"/>
    <w:rsid w:val="00C249C3"/>
    <w:rsid w:val="00C24E16"/>
    <w:rsid w:val="00C2506B"/>
    <w:rsid w:val="00C254A0"/>
    <w:rsid w:val="00C2563A"/>
    <w:rsid w:val="00C256AF"/>
    <w:rsid w:val="00C25A42"/>
    <w:rsid w:val="00C26022"/>
    <w:rsid w:val="00C260DB"/>
    <w:rsid w:val="00C2635C"/>
    <w:rsid w:val="00C2687B"/>
    <w:rsid w:val="00C2699D"/>
    <w:rsid w:val="00C26BB1"/>
    <w:rsid w:val="00C27194"/>
    <w:rsid w:val="00C2799B"/>
    <w:rsid w:val="00C27A0F"/>
    <w:rsid w:val="00C27ACF"/>
    <w:rsid w:val="00C301FC"/>
    <w:rsid w:val="00C3035D"/>
    <w:rsid w:val="00C3077D"/>
    <w:rsid w:val="00C30DE1"/>
    <w:rsid w:val="00C3118B"/>
    <w:rsid w:val="00C31769"/>
    <w:rsid w:val="00C319DC"/>
    <w:rsid w:val="00C31A25"/>
    <w:rsid w:val="00C323CD"/>
    <w:rsid w:val="00C327C3"/>
    <w:rsid w:val="00C32A6D"/>
    <w:rsid w:val="00C32DA1"/>
    <w:rsid w:val="00C330EA"/>
    <w:rsid w:val="00C33275"/>
    <w:rsid w:val="00C33415"/>
    <w:rsid w:val="00C33495"/>
    <w:rsid w:val="00C33584"/>
    <w:rsid w:val="00C3369F"/>
    <w:rsid w:val="00C33F2D"/>
    <w:rsid w:val="00C33F57"/>
    <w:rsid w:val="00C34422"/>
    <w:rsid w:val="00C3486F"/>
    <w:rsid w:val="00C348B8"/>
    <w:rsid w:val="00C3490D"/>
    <w:rsid w:val="00C34A86"/>
    <w:rsid w:val="00C34FF0"/>
    <w:rsid w:val="00C350FD"/>
    <w:rsid w:val="00C35367"/>
    <w:rsid w:val="00C35793"/>
    <w:rsid w:val="00C35899"/>
    <w:rsid w:val="00C35A0B"/>
    <w:rsid w:val="00C35B3B"/>
    <w:rsid w:val="00C361D7"/>
    <w:rsid w:val="00C367FE"/>
    <w:rsid w:val="00C36A6D"/>
    <w:rsid w:val="00C36A98"/>
    <w:rsid w:val="00C40292"/>
    <w:rsid w:val="00C40435"/>
    <w:rsid w:val="00C4055D"/>
    <w:rsid w:val="00C405E5"/>
    <w:rsid w:val="00C408F0"/>
    <w:rsid w:val="00C40DD5"/>
    <w:rsid w:val="00C41A15"/>
    <w:rsid w:val="00C41EBF"/>
    <w:rsid w:val="00C429E9"/>
    <w:rsid w:val="00C42A83"/>
    <w:rsid w:val="00C42DA5"/>
    <w:rsid w:val="00C43173"/>
    <w:rsid w:val="00C43204"/>
    <w:rsid w:val="00C43324"/>
    <w:rsid w:val="00C43853"/>
    <w:rsid w:val="00C438F0"/>
    <w:rsid w:val="00C447E3"/>
    <w:rsid w:val="00C448E5"/>
    <w:rsid w:val="00C44979"/>
    <w:rsid w:val="00C4501B"/>
    <w:rsid w:val="00C45883"/>
    <w:rsid w:val="00C45AB5"/>
    <w:rsid w:val="00C45B5D"/>
    <w:rsid w:val="00C45BF0"/>
    <w:rsid w:val="00C45EC0"/>
    <w:rsid w:val="00C461F8"/>
    <w:rsid w:val="00C46311"/>
    <w:rsid w:val="00C46513"/>
    <w:rsid w:val="00C46708"/>
    <w:rsid w:val="00C46C1F"/>
    <w:rsid w:val="00C46FCB"/>
    <w:rsid w:val="00C47BC3"/>
    <w:rsid w:val="00C47CBB"/>
    <w:rsid w:val="00C500BF"/>
    <w:rsid w:val="00C5047B"/>
    <w:rsid w:val="00C5058A"/>
    <w:rsid w:val="00C506B7"/>
    <w:rsid w:val="00C50766"/>
    <w:rsid w:val="00C50AF1"/>
    <w:rsid w:val="00C51054"/>
    <w:rsid w:val="00C510F6"/>
    <w:rsid w:val="00C511FB"/>
    <w:rsid w:val="00C51264"/>
    <w:rsid w:val="00C5156E"/>
    <w:rsid w:val="00C5159C"/>
    <w:rsid w:val="00C51A6A"/>
    <w:rsid w:val="00C51FF3"/>
    <w:rsid w:val="00C52191"/>
    <w:rsid w:val="00C52C35"/>
    <w:rsid w:val="00C52DA4"/>
    <w:rsid w:val="00C54021"/>
    <w:rsid w:val="00C548B6"/>
    <w:rsid w:val="00C554B5"/>
    <w:rsid w:val="00C55912"/>
    <w:rsid w:val="00C567C0"/>
    <w:rsid w:val="00C56D7C"/>
    <w:rsid w:val="00C56D9B"/>
    <w:rsid w:val="00C57992"/>
    <w:rsid w:val="00C57B1C"/>
    <w:rsid w:val="00C57B29"/>
    <w:rsid w:val="00C57C09"/>
    <w:rsid w:val="00C57F41"/>
    <w:rsid w:val="00C5EEB6"/>
    <w:rsid w:val="00C6039E"/>
    <w:rsid w:val="00C60742"/>
    <w:rsid w:val="00C60B76"/>
    <w:rsid w:val="00C60DED"/>
    <w:rsid w:val="00C60EC2"/>
    <w:rsid w:val="00C60F6A"/>
    <w:rsid w:val="00C612D1"/>
    <w:rsid w:val="00C61BA0"/>
    <w:rsid w:val="00C61C4A"/>
    <w:rsid w:val="00C61D54"/>
    <w:rsid w:val="00C61E0E"/>
    <w:rsid w:val="00C621B3"/>
    <w:rsid w:val="00C62282"/>
    <w:rsid w:val="00C6270A"/>
    <w:rsid w:val="00C62C7D"/>
    <w:rsid w:val="00C62CD8"/>
    <w:rsid w:val="00C62E38"/>
    <w:rsid w:val="00C63427"/>
    <w:rsid w:val="00C636E8"/>
    <w:rsid w:val="00C63714"/>
    <w:rsid w:val="00C63767"/>
    <w:rsid w:val="00C638BA"/>
    <w:rsid w:val="00C639AA"/>
    <w:rsid w:val="00C63DD7"/>
    <w:rsid w:val="00C64219"/>
    <w:rsid w:val="00C64552"/>
    <w:rsid w:val="00C64A58"/>
    <w:rsid w:val="00C64B7E"/>
    <w:rsid w:val="00C64DA4"/>
    <w:rsid w:val="00C65CE2"/>
    <w:rsid w:val="00C65E39"/>
    <w:rsid w:val="00C66069"/>
    <w:rsid w:val="00C66671"/>
    <w:rsid w:val="00C669CF"/>
    <w:rsid w:val="00C66B43"/>
    <w:rsid w:val="00C66FA4"/>
    <w:rsid w:val="00C6703B"/>
    <w:rsid w:val="00C673E8"/>
    <w:rsid w:val="00C67CF3"/>
    <w:rsid w:val="00C67FEF"/>
    <w:rsid w:val="00C704C2"/>
    <w:rsid w:val="00C704F8"/>
    <w:rsid w:val="00C70DD9"/>
    <w:rsid w:val="00C710F0"/>
    <w:rsid w:val="00C71155"/>
    <w:rsid w:val="00C71610"/>
    <w:rsid w:val="00C71AE1"/>
    <w:rsid w:val="00C71B67"/>
    <w:rsid w:val="00C72029"/>
    <w:rsid w:val="00C72277"/>
    <w:rsid w:val="00C72496"/>
    <w:rsid w:val="00C733D3"/>
    <w:rsid w:val="00C736EA"/>
    <w:rsid w:val="00C737D2"/>
    <w:rsid w:val="00C738D0"/>
    <w:rsid w:val="00C73A56"/>
    <w:rsid w:val="00C73B4A"/>
    <w:rsid w:val="00C742B1"/>
    <w:rsid w:val="00C74458"/>
    <w:rsid w:val="00C7466E"/>
    <w:rsid w:val="00C74EC6"/>
    <w:rsid w:val="00C7501A"/>
    <w:rsid w:val="00C75144"/>
    <w:rsid w:val="00C7520E"/>
    <w:rsid w:val="00C75519"/>
    <w:rsid w:val="00C756D3"/>
    <w:rsid w:val="00C75769"/>
    <w:rsid w:val="00C75926"/>
    <w:rsid w:val="00C761B1"/>
    <w:rsid w:val="00C76273"/>
    <w:rsid w:val="00C76AB8"/>
    <w:rsid w:val="00C76D6F"/>
    <w:rsid w:val="00C76E3B"/>
    <w:rsid w:val="00C77016"/>
    <w:rsid w:val="00C77775"/>
    <w:rsid w:val="00C77B13"/>
    <w:rsid w:val="00C77E68"/>
    <w:rsid w:val="00C8038A"/>
    <w:rsid w:val="00C8041E"/>
    <w:rsid w:val="00C808CB"/>
    <w:rsid w:val="00C80D89"/>
    <w:rsid w:val="00C80DD4"/>
    <w:rsid w:val="00C80E11"/>
    <w:rsid w:val="00C80F2E"/>
    <w:rsid w:val="00C810DF"/>
    <w:rsid w:val="00C8135A"/>
    <w:rsid w:val="00C8159C"/>
    <w:rsid w:val="00C81A14"/>
    <w:rsid w:val="00C82176"/>
    <w:rsid w:val="00C821EE"/>
    <w:rsid w:val="00C824EE"/>
    <w:rsid w:val="00C829B4"/>
    <w:rsid w:val="00C82BC0"/>
    <w:rsid w:val="00C82C39"/>
    <w:rsid w:val="00C82EAB"/>
    <w:rsid w:val="00C832B2"/>
    <w:rsid w:val="00C83BC2"/>
    <w:rsid w:val="00C83D08"/>
    <w:rsid w:val="00C84129"/>
    <w:rsid w:val="00C84F18"/>
    <w:rsid w:val="00C8582C"/>
    <w:rsid w:val="00C87152"/>
    <w:rsid w:val="00C87556"/>
    <w:rsid w:val="00C87B31"/>
    <w:rsid w:val="00C9047D"/>
    <w:rsid w:val="00C90919"/>
    <w:rsid w:val="00C909BF"/>
    <w:rsid w:val="00C90B66"/>
    <w:rsid w:val="00C9114E"/>
    <w:rsid w:val="00C914C7"/>
    <w:rsid w:val="00C915F4"/>
    <w:rsid w:val="00C91980"/>
    <w:rsid w:val="00C91AA6"/>
    <w:rsid w:val="00C920F0"/>
    <w:rsid w:val="00C921D4"/>
    <w:rsid w:val="00C92479"/>
    <w:rsid w:val="00C9251F"/>
    <w:rsid w:val="00C925AF"/>
    <w:rsid w:val="00C92865"/>
    <w:rsid w:val="00C92BD0"/>
    <w:rsid w:val="00C9323C"/>
    <w:rsid w:val="00C9344B"/>
    <w:rsid w:val="00C936EA"/>
    <w:rsid w:val="00C93C55"/>
    <w:rsid w:val="00C93D6C"/>
    <w:rsid w:val="00C94105"/>
    <w:rsid w:val="00C9448D"/>
    <w:rsid w:val="00C94545"/>
    <w:rsid w:val="00C94A8D"/>
    <w:rsid w:val="00C94AF4"/>
    <w:rsid w:val="00C94DF7"/>
    <w:rsid w:val="00C95BA1"/>
    <w:rsid w:val="00C95D29"/>
    <w:rsid w:val="00C9614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203A"/>
    <w:rsid w:val="00CA2111"/>
    <w:rsid w:val="00CA25CC"/>
    <w:rsid w:val="00CA27E0"/>
    <w:rsid w:val="00CA2AB6"/>
    <w:rsid w:val="00CA2B6F"/>
    <w:rsid w:val="00CA2C49"/>
    <w:rsid w:val="00CA2E87"/>
    <w:rsid w:val="00CA30A8"/>
    <w:rsid w:val="00CA3915"/>
    <w:rsid w:val="00CA394F"/>
    <w:rsid w:val="00CA3C43"/>
    <w:rsid w:val="00CA416D"/>
    <w:rsid w:val="00CA4190"/>
    <w:rsid w:val="00CA4460"/>
    <w:rsid w:val="00CA49F0"/>
    <w:rsid w:val="00CA4C0F"/>
    <w:rsid w:val="00CA4E71"/>
    <w:rsid w:val="00CA524E"/>
    <w:rsid w:val="00CA5565"/>
    <w:rsid w:val="00CA57F9"/>
    <w:rsid w:val="00CA5C1B"/>
    <w:rsid w:val="00CA6371"/>
    <w:rsid w:val="00CA641D"/>
    <w:rsid w:val="00CA673E"/>
    <w:rsid w:val="00CA6938"/>
    <w:rsid w:val="00CA6C43"/>
    <w:rsid w:val="00CA7169"/>
    <w:rsid w:val="00CA7491"/>
    <w:rsid w:val="00CA77BE"/>
    <w:rsid w:val="00CB03E6"/>
    <w:rsid w:val="00CB0518"/>
    <w:rsid w:val="00CB0716"/>
    <w:rsid w:val="00CB0B8B"/>
    <w:rsid w:val="00CB125A"/>
    <w:rsid w:val="00CB14F0"/>
    <w:rsid w:val="00CB1AD3"/>
    <w:rsid w:val="00CB1CC0"/>
    <w:rsid w:val="00CB2196"/>
    <w:rsid w:val="00CB2243"/>
    <w:rsid w:val="00CB22CF"/>
    <w:rsid w:val="00CB2424"/>
    <w:rsid w:val="00CB265F"/>
    <w:rsid w:val="00CB28CA"/>
    <w:rsid w:val="00CB2B24"/>
    <w:rsid w:val="00CB39C4"/>
    <w:rsid w:val="00CB3D51"/>
    <w:rsid w:val="00CB437E"/>
    <w:rsid w:val="00CB4A12"/>
    <w:rsid w:val="00CB4A4E"/>
    <w:rsid w:val="00CB4D73"/>
    <w:rsid w:val="00CB5121"/>
    <w:rsid w:val="00CB5DC7"/>
    <w:rsid w:val="00CB619C"/>
    <w:rsid w:val="00CB66F6"/>
    <w:rsid w:val="00CB68F1"/>
    <w:rsid w:val="00CB6FCF"/>
    <w:rsid w:val="00CB7940"/>
    <w:rsid w:val="00CB7B30"/>
    <w:rsid w:val="00CB7E13"/>
    <w:rsid w:val="00CC024B"/>
    <w:rsid w:val="00CC067F"/>
    <w:rsid w:val="00CC0816"/>
    <w:rsid w:val="00CC0928"/>
    <w:rsid w:val="00CC0A66"/>
    <w:rsid w:val="00CC0D57"/>
    <w:rsid w:val="00CC0DC5"/>
    <w:rsid w:val="00CC0FB6"/>
    <w:rsid w:val="00CC133C"/>
    <w:rsid w:val="00CC1640"/>
    <w:rsid w:val="00CC18C2"/>
    <w:rsid w:val="00CC1ECC"/>
    <w:rsid w:val="00CC1F55"/>
    <w:rsid w:val="00CC205D"/>
    <w:rsid w:val="00CC20DE"/>
    <w:rsid w:val="00CC20EA"/>
    <w:rsid w:val="00CC2131"/>
    <w:rsid w:val="00CC2150"/>
    <w:rsid w:val="00CC2629"/>
    <w:rsid w:val="00CC28EB"/>
    <w:rsid w:val="00CC35BA"/>
    <w:rsid w:val="00CC39C5"/>
    <w:rsid w:val="00CC3D42"/>
    <w:rsid w:val="00CC3D92"/>
    <w:rsid w:val="00CC3EC3"/>
    <w:rsid w:val="00CC45CB"/>
    <w:rsid w:val="00CC45DE"/>
    <w:rsid w:val="00CC4602"/>
    <w:rsid w:val="00CC48B2"/>
    <w:rsid w:val="00CC48FF"/>
    <w:rsid w:val="00CC49FD"/>
    <w:rsid w:val="00CC544A"/>
    <w:rsid w:val="00CC5662"/>
    <w:rsid w:val="00CC5678"/>
    <w:rsid w:val="00CC5C88"/>
    <w:rsid w:val="00CC6090"/>
    <w:rsid w:val="00CC6B95"/>
    <w:rsid w:val="00CC6FEF"/>
    <w:rsid w:val="00CC768A"/>
    <w:rsid w:val="00CC76BD"/>
    <w:rsid w:val="00CC7749"/>
    <w:rsid w:val="00CC786B"/>
    <w:rsid w:val="00CC7CF2"/>
    <w:rsid w:val="00CC7D81"/>
    <w:rsid w:val="00CD08A5"/>
    <w:rsid w:val="00CD0C19"/>
    <w:rsid w:val="00CD0F9B"/>
    <w:rsid w:val="00CD10F7"/>
    <w:rsid w:val="00CD1399"/>
    <w:rsid w:val="00CD1D3B"/>
    <w:rsid w:val="00CD1E75"/>
    <w:rsid w:val="00CD1E96"/>
    <w:rsid w:val="00CD1F2B"/>
    <w:rsid w:val="00CD1FC2"/>
    <w:rsid w:val="00CD2F58"/>
    <w:rsid w:val="00CD34A0"/>
    <w:rsid w:val="00CD3CA5"/>
    <w:rsid w:val="00CD3EDD"/>
    <w:rsid w:val="00CD4576"/>
    <w:rsid w:val="00CD56ED"/>
    <w:rsid w:val="00CD6186"/>
    <w:rsid w:val="00CD6424"/>
    <w:rsid w:val="00CD64B8"/>
    <w:rsid w:val="00CD6A4D"/>
    <w:rsid w:val="00CD7153"/>
    <w:rsid w:val="00CD75F9"/>
    <w:rsid w:val="00CD76FB"/>
    <w:rsid w:val="00CD77AF"/>
    <w:rsid w:val="00CD7AB6"/>
    <w:rsid w:val="00CE015D"/>
    <w:rsid w:val="00CE096B"/>
    <w:rsid w:val="00CE0CEC"/>
    <w:rsid w:val="00CE13AE"/>
    <w:rsid w:val="00CE154F"/>
    <w:rsid w:val="00CE1936"/>
    <w:rsid w:val="00CE1B51"/>
    <w:rsid w:val="00CE1BEC"/>
    <w:rsid w:val="00CE1C1D"/>
    <w:rsid w:val="00CE1F32"/>
    <w:rsid w:val="00CE2725"/>
    <w:rsid w:val="00CE3125"/>
    <w:rsid w:val="00CE33B2"/>
    <w:rsid w:val="00CE33EB"/>
    <w:rsid w:val="00CE3469"/>
    <w:rsid w:val="00CE3F53"/>
    <w:rsid w:val="00CE4240"/>
    <w:rsid w:val="00CE465C"/>
    <w:rsid w:val="00CE47D0"/>
    <w:rsid w:val="00CE4A4C"/>
    <w:rsid w:val="00CE5087"/>
    <w:rsid w:val="00CE5431"/>
    <w:rsid w:val="00CE5570"/>
    <w:rsid w:val="00CE57B5"/>
    <w:rsid w:val="00CE5881"/>
    <w:rsid w:val="00CE5E86"/>
    <w:rsid w:val="00CE609A"/>
    <w:rsid w:val="00CE621D"/>
    <w:rsid w:val="00CE6468"/>
    <w:rsid w:val="00CE6674"/>
    <w:rsid w:val="00CE6B13"/>
    <w:rsid w:val="00CE7069"/>
    <w:rsid w:val="00CE714C"/>
    <w:rsid w:val="00CE7552"/>
    <w:rsid w:val="00CE7643"/>
    <w:rsid w:val="00CE76CC"/>
    <w:rsid w:val="00CE7A9F"/>
    <w:rsid w:val="00CE7CD0"/>
    <w:rsid w:val="00CF0056"/>
    <w:rsid w:val="00CF021A"/>
    <w:rsid w:val="00CF0336"/>
    <w:rsid w:val="00CF0DE7"/>
    <w:rsid w:val="00CF0FFF"/>
    <w:rsid w:val="00CF11DD"/>
    <w:rsid w:val="00CF142B"/>
    <w:rsid w:val="00CF1D2E"/>
    <w:rsid w:val="00CF1E2F"/>
    <w:rsid w:val="00CF1E4F"/>
    <w:rsid w:val="00CF2893"/>
    <w:rsid w:val="00CF2F47"/>
    <w:rsid w:val="00CF3671"/>
    <w:rsid w:val="00CF390F"/>
    <w:rsid w:val="00CF3C61"/>
    <w:rsid w:val="00CF3DCB"/>
    <w:rsid w:val="00CF41BF"/>
    <w:rsid w:val="00CF421C"/>
    <w:rsid w:val="00CF5D53"/>
    <w:rsid w:val="00CF6B3A"/>
    <w:rsid w:val="00CF6B47"/>
    <w:rsid w:val="00CF6DA5"/>
    <w:rsid w:val="00CF6DE0"/>
    <w:rsid w:val="00CF72B5"/>
    <w:rsid w:val="00CF7998"/>
    <w:rsid w:val="00D00482"/>
    <w:rsid w:val="00D007A1"/>
    <w:rsid w:val="00D00ABD"/>
    <w:rsid w:val="00D00C1A"/>
    <w:rsid w:val="00D0104C"/>
    <w:rsid w:val="00D01C80"/>
    <w:rsid w:val="00D02904"/>
    <w:rsid w:val="00D034B6"/>
    <w:rsid w:val="00D03C88"/>
    <w:rsid w:val="00D04035"/>
    <w:rsid w:val="00D04AC8"/>
    <w:rsid w:val="00D04E7B"/>
    <w:rsid w:val="00D05067"/>
    <w:rsid w:val="00D052A1"/>
    <w:rsid w:val="00D054AA"/>
    <w:rsid w:val="00D0554D"/>
    <w:rsid w:val="00D05B6C"/>
    <w:rsid w:val="00D064DD"/>
    <w:rsid w:val="00D066F4"/>
    <w:rsid w:val="00D06B35"/>
    <w:rsid w:val="00D06E9A"/>
    <w:rsid w:val="00D06FA1"/>
    <w:rsid w:val="00D07D05"/>
    <w:rsid w:val="00D102F6"/>
    <w:rsid w:val="00D105D4"/>
    <w:rsid w:val="00D106BA"/>
    <w:rsid w:val="00D1071A"/>
    <w:rsid w:val="00D10C73"/>
    <w:rsid w:val="00D11597"/>
    <w:rsid w:val="00D11CB8"/>
    <w:rsid w:val="00D1226F"/>
    <w:rsid w:val="00D123F8"/>
    <w:rsid w:val="00D1318E"/>
    <w:rsid w:val="00D1380C"/>
    <w:rsid w:val="00D139AA"/>
    <w:rsid w:val="00D14232"/>
    <w:rsid w:val="00D14379"/>
    <w:rsid w:val="00D1441D"/>
    <w:rsid w:val="00D1460A"/>
    <w:rsid w:val="00D147D6"/>
    <w:rsid w:val="00D147EF"/>
    <w:rsid w:val="00D149E2"/>
    <w:rsid w:val="00D14A2F"/>
    <w:rsid w:val="00D14DF0"/>
    <w:rsid w:val="00D15298"/>
    <w:rsid w:val="00D15516"/>
    <w:rsid w:val="00D15783"/>
    <w:rsid w:val="00D159B7"/>
    <w:rsid w:val="00D15B2A"/>
    <w:rsid w:val="00D15CD6"/>
    <w:rsid w:val="00D15F34"/>
    <w:rsid w:val="00D161DD"/>
    <w:rsid w:val="00D16801"/>
    <w:rsid w:val="00D16891"/>
    <w:rsid w:val="00D16B4C"/>
    <w:rsid w:val="00D16B9C"/>
    <w:rsid w:val="00D1713D"/>
    <w:rsid w:val="00D17382"/>
    <w:rsid w:val="00D174BB"/>
    <w:rsid w:val="00D17A12"/>
    <w:rsid w:val="00D17B82"/>
    <w:rsid w:val="00D17D21"/>
    <w:rsid w:val="00D17E2B"/>
    <w:rsid w:val="00D2032E"/>
    <w:rsid w:val="00D206CA"/>
    <w:rsid w:val="00D20C8F"/>
    <w:rsid w:val="00D20F80"/>
    <w:rsid w:val="00D22004"/>
    <w:rsid w:val="00D220B8"/>
    <w:rsid w:val="00D2299C"/>
    <w:rsid w:val="00D22B4B"/>
    <w:rsid w:val="00D22BBF"/>
    <w:rsid w:val="00D2302E"/>
    <w:rsid w:val="00D230AA"/>
    <w:rsid w:val="00D239C5"/>
    <w:rsid w:val="00D23BEE"/>
    <w:rsid w:val="00D241BE"/>
    <w:rsid w:val="00D243EB"/>
    <w:rsid w:val="00D24734"/>
    <w:rsid w:val="00D24A8D"/>
    <w:rsid w:val="00D24C64"/>
    <w:rsid w:val="00D25053"/>
    <w:rsid w:val="00D25918"/>
    <w:rsid w:val="00D26933"/>
    <w:rsid w:val="00D26ACA"/>
    <w:rsid w:val="00D26B23"/>
    <w:rsid w:val="00D26BAF"/>
    <w:rsid w:val="00D26F26"/>
    <w:rsid w:val="00D271A4"/>
    <w:rsid w:val="00D27FF1"/>
    <w:rsid w:val="00D30148"/>
    <w:rsid w:val="00D301B9"/>
    <w:rsid w:val="00D30CF1"/>
    <w:rsid w:val="00D30DCE"/>
    <w:rsid w:val="00D31156"/>
    <w:rsid w:val="00D31197"/>
    <w:rsid w:val="00D31245"/>
    <w:rsid w:val="00D31B30"/>
    <w:rsid w:val="00D31B9C"/>
    <w:rsid w:val="00D326C8"/>
    <w:rsid w:val="00D3281C"/>
    <w:rsid w:val="00D32C78"/>
    <w:rsid w:val="00D332D9"/>
    <w:rsid w:val="00D33B73"/>
    <w:rsid w:val="00D33DAB"/>
    <w:rsid w:val="00D342EB"/>
    <w:rsid w:val="00D34402"/>
    <w:rsid w:val="00D3542D"/>
    <w:rsid w:val="00D356E6"/>
    <w:rsid w:val="00D3570A"/>
    <w:rsid w:val="00D3637D"/>
    <w:rsid w:val="00D36680"/>
    <w:rsid w:val="00D36E95"/>
    <w:rsid w:val="00D36FA1"/>
    <w:rsid w:val="00D3729D"/>
    <w:rsid w:val="00D372C9"/>
    <w:rsid w:val="00D3740C"/>
    <w:rsid w:val="00D37448"/>
    <w:rsid w:val="00D374C6"/>
    <w:rsid w:val="00D375DA"/>
    <w:rsid w:val="00D37A20"/>
    <w:rsid w:val="00D40199"/>
    <w:rsid w:val="00D401B3"/>
    <w:rsid w:val="00D40208"/>
    <w:rsid w:val="00D4026F"/>
    <w:rsid w:val="00D40870"/>
    <w:rsid w:val="00D409C8"/>
    <w:rsid w:val="00D40AB8"/>
    <w:rsid w:val="00D40CB2"/>
    <w:rsid w:val="00D41458"/>
    <w:rsid w:val="00D4181A"/>
    <w:rsid w:val="00D41940"/>
    <w:rsid w:val="00D4213A"/>
    <w:rsid w:val="00D42359"/>
    <w:rsid w:val="00D424EF"/>
    <w:rsid w:val="00D427A9"/>
    <w:rsid w:val="00D42925"/>
    <w:rsid w:val="00D42C55"/>
    <w:rsid w:val="00D42ED0"/>
    <w:rsid w:val="00D4326B"/>
    <w:rsid w:val="00D43481"/>
    <w:rsid w:val="00D4350E"/>
    <w:rsid w:val="00D44301"/>
    <w:rsid w:val="00D443F7"/>
    <w:rsid w:val="00D4498C"/>
    <w:rsid w:val="00D44A6A"/>
    <w:rsid w:val="00D45021"/>
    <w:rsid w:val="00D450CD"/>
    <w:rsid w:val="00D452F9"/>
    <w:rsid w:val="00D4561D"/>
    <w:rsid w:val="00D457B8"/>
    <w:rsid w:val="00D45A14"/>
    <w:rsid w:val="00D4606E"/>
    <w:rsid w:val="00D4670E"/>
    <w:rsid w:val="00D467A5"/>
    <w:rsid w:val="00D46CA5"/>
    <w:rsid w:val="00D46D4D"/>
    <w:rsid w:val="00D475A7"/>
    <w:rsid w:val="00D47BA1"/>
    <w:rsid w:val="00D500BE"/>
    <w:rsid w:val="00D501B5"/>
    <w:rsid w:val="00D50B96"/>
    <w:rsid w:val="00D5128F"/>
    <w:rsid w:val="00D513FE"/>
    <w:rsid w:val="00D51417"/>
    <w:rsid w:val="00D51C2B"/>
    <w:rsid w:val="00D51EA1"/>
    <w:rsid w:val="00D52377"/>
    <w:rsid w:val="00D5272B"/>
    <w:rsid w:val="00D5284A"/>
    <w:rsid w:val="00D5288D"/>
    <w:rsid w:val="00D533C0"/>
    <w:rsid w:val="00D53516"/>
    <w:rsid w:val="00D53BCE"/>
    <w:rsid w:val="00D53CBF"/>
    <w:rsid w:val="00D54DF8"/>
    <w:rsid w:val="00D55461"/>
    <w:rsid w:val="00D5557E"/>
    <w:rsid w:val="00D55DF5"/>
    <w:rsid w:val="00D55E1C"/>
    <w:rsid w:val="00D56A6C"/>
    <w:rsid w:val="00D56CF5"/>
    <w:rsid w:val="00D574EB"/>
    <w:rsid w:val="00D57AF9"/>
    <w:rsid w:val="00D57D87"/>
    <w:rsid w:val="00D57E01"/>
    <w:rsid w:val="00D602C8"/>
    <w:rsid w:val="00D607F2"/>
    <w:rsid w:val="00D609D5"/>
    <w:rsid w:val="00D60A0A"/>
    <w:rsid w:val="00D60A7E"/>
    <w:rsid w:val="00D60D7A"/>
    <w:rsid w:val="00D619C9"/>
    <w:rsid w:val="00D61B1A"/>
    <w:rsid w:val="00D61B22"/>
    <w:rsid w:val="00D62017"/>
    <w:rsid w:val="00D621DE"/>
    <w:rsid w:val="00D62215"/>
    <w:rsid w:val="00D62540"/>
    <w:rsid w:val="00D62A40"/>
    <w:rsid w:val="00D62C0B"/>
    <w:rsid w:val="00D62D04"/>
    <w:rsid w:val="00D62D4D"/>
    <w:rsid w:val="00D6333D"/>
    <w:rsid w:val="00D636F7"/>
    <w:rsid w:val="00D63A0C"/>
    <w:rsid w:val="00D63C25"/>
    <w:rsid w:val="00D64020"/>
    <w:rsid w:val="00D6462A"/>
    <w:rsid w:val="00D649E8"/>
    <w:rsid w:val="00D64C6F"/>
    <w:rsid w:val="00D65BFC"/>
    <w:rsid w:val="00D660A7"/>
    <w:rsid w:val="00D6622C"/>
    <w:rsid w:val="00D66549"/>
    <w:rsid w:val="00D6696B"/>
    <w:rsid w:val="00D669CD"/>
    <w:rsid w:val="00D669E1"/>
    <w:rsid w:val="00D66DDF"/>
    <w:rsid w:val="00D674A2"/>
    <w:rsid w:val="00D67557"/>
    <w:rsid w:val="00D67B25"/>
    <w:rsid w:val="00D67CDA"/>
    <w:rsid w:val="00D67D90"/>
    <w:rsid w:val="00D67DB1"/>
    <w:rsid w:val="00D701DA"/>
    <w:rsid w:val="00D703E1"/>
    <w:rsid w:val="00D703E6"/>
    <w:rsid w:val="00D705A8"/>
    <w:rsid w:val="00D7108A"/>
    <w:rsid w:val="00D712DB"/>
    <w:rsid w:val="00D71454"/>
    <w:rsid w:val="00D71598"/>
    <w:rsid w:val="00D71909"/>
    <w:rsid w:val="00D7194F"/>
    <w:rsid w:val="00D71D16"/>
    <w:rsid w:val="00D71E56"/>
    <w:rsid w:val="00D72399"/>
    <w:rsid w:val="00D725A5"/>
    <w:rsid w:val="00D729C6"/>
    <w:rsid w:val="00D7373E"/>
    <w:rsid w:val="00D73A91"/>
    <w:rsid w:val="00D73C16"/>
    <w:rsid w:val="00D73FA5"/>
    <w:rsid w:val="00D7413D"/>
    <w:rsid w:val="00D74247"/>
    <w:rsid w:val="00D74377"/>
    <w:rsid w:val="00D743B9"/>
    <w:rsid w:val="00D746C6"/>
    <w:rsid w:val="00D747C7"/>
    <w:rsid w:val="00D747F8"/>
    <w:rsid w:val="00D74A24"/>
    <w:rsid w:val="00D74C85"/>
    <w:rsid w:val="00D74D5B"/>
    <w:rsid w:val="00D74E7A"/>
    <w:rsid w:val="00D75BD8"/>
    <w:rsid w:val="00D75D3B"/>
    <w:rsid w:val="00D76D8A"/>
    <w:rsid w:val="00D76F32"/>
    <w:rsid w:val="00D76F96"/>
    <w:rsid w:val="00D7700A"/>
    <w:rsid w:val="00D7764F"/>
    <w:rsid w:val="00D776E4"/>
    <w:rsid w:val="00D7790C"/>
    <w:rsid w:val="00D77A95"/>
    <w:rsid w:val="00D77EDC"/>
    <w:rsid w:val="00D80164"/>
    <w:rsid w:val="00D8057C"/>
    <w:rsid w:val="00D80B57"/>
    <w:rsid w:val="00D80D4B"/>
    <w:rsid w:val="00D80FC9"/>
    <w:rsid w:val="00D813A2"/>
    <w:rsid w:val="00D8193B"/>
    <w:rsid w:val="00D81EEF"/>
    <w:rsid w:val="00D82087"/>
    <w:rsid w:val="00D82100"/>
    <w:rsid w:val="00D8245D"/>
    <w:rsid w:val="00D82A2C"/>
    <w:rsid w:val="00D82B7C"/>
    <w:rsid w:val="00D82BE7"/>
    <w:rsid w:val="00D82E1B"/>
    <w:rsid w:val="00D82F83"/>
    <w:rsid w:val="00D8322B"/>
    <w:rsid w:val="00D8355A"/>
    <w:rsid w:val="00D83E64"/>
    <w:rsid w:val="00D84133"/>
    <w:rsid w:val="00D84224"/>
    <w:rsid w:val="00D84315"/>
    <w:rsid w:val="00D8441D"/>
    <w:rsid w:val="00D84689"/>
    <w:rsid w:val="00D849C8"/>
    <w:rsid w:val="00D84BE9"/>
    <w:rsid w:val="00D8512A"/>
    <w:rsid w:val="00D851EF"/>
    <w:rsid w:val="00D85A76"/>
    <w:rsid w:val="00D85CC4"/>
    <w:rsid w:val="00D85D5A"/>
    <w:rsid w:val="00D86BC1"/>
    <w:rsid w:val="00D86E0F"/>
    <w:rsid w:val="00D86E74"/>
    <w:rsid w:val="00D86FF5"/>
    <w:rsid w:val="00D8737C"/>
    <w:rsid w:val="00D87427"/>
    <w:rsid w:val="00D8744A"/>
    <w:rsid w:val="00D8766D"/>
    <w:rsid w:val="00D87BEB"/>
    <w:rsid w:val="00D90702"/>
    <w:rsid w:val="00D91188"/>
    <w:rsid w:val="00D9130C"/>
    <w:rsid w:val="00D919AC"/>
    <w:rsid w:val="00D9214E"/>
    <w:rsid w:val="00D922EC"/>
    <w:rsid w:val="00D92564"/>
    <w:rsid w:val="00D93025"/>
    <w:rsid w:val="00D93684"/>
    <w:rsid w:val="00D939BB"/>
    <w:rsid w:val="00D9407D"/>
    <w:rsid w:val="00D94130"/>
    <w:rsid w:val="00D94318"/>
    <w:rsid w:val="00D944B6"/>
    <w:rsid w:val="00D94C22"/>
    <w:rsid w:val="00D94D35"/>
    <w:rsid w:val="00D95402"/>
    <w:rsid w:val="00D95628"/>
    <w:rsid w:val="00D956E6"/>
    <w:rsid w:val="00D956EA"/>
    <w:rsid w:val="00D95912"/>
    <w:rsid w:val="00D95C51"/>
    <w:rsid w:val="00D95D5F"/>
    <w:rsid w:val="00D96134"/>
    <w:rsid w:val="00D96345"/>
    <w:rsid w:val="00D9637E"/>
    <w:rsid w:val="00D96914"/>
    <w:rsid w:val="00D96A2D"/>
    <w:rsid w:val="00D96CF3"/>
    <w:rsid w:val="00D97103"/>
    <w:rsid w:val="00D9712A"/>
    <w:rsid w:val="00D97183"/>
    <w:rsid w:val="00D97307"/>
    <w:rsid w:val="00D97DA4"/>
    <w:rsid w:val="00DA003A"/>
    <w:rsid w:val="00DA00D7"/>
    <w:rsid w:val="00DA0CAD"/>
    <w:rsid w:val="00DA129E"/>
    <w:rsid w:val="00DA167C"/>
    <w:rsid w:val="00DA17B2"/>
    <w:rsid w:val="00DA1BA9"/>
    <w:rsid w:val="00DA237C"/>
    <w:rsid w:val="00DA263B"/>
    <w:rsid w:val="00DA2972"/>
    <w:rsid w:val="00DA31D0"/>
    <w:rsid w:val="00DA3396"/>
    <w:rsid w:val="00DA39B7"/>
    <w:rsid w:val="00DA3EFE"/>
    <w:rsid w:val="00DA40B0"/>
    <w:rsid w:val="00DA416D"/>
    <w:rsid w:val="00DA43D7"/>
    <w:rsid w:val="00DA4817"/>
    <w:rsid w:val="00DA4891"/>
    <w:rsid w:val="00DA4EC5"/>
    <w:rsid w:val="00DA5920"/>
    <w:rsid w:val="00DA5C80"/>
    <w:rsid w:val="00DA5D7C"/>
    <w:rsid w:val="00DA6342"/>
    <w:rsid w:val="00DA6680"/>
    <w:rsid w:val="00DA68D2"/>
    <w:rsid w:val="00DA6B15"/>
    <w:rsid w:val="00DA6E83"/>
    <w:rsid w:val="00DA6F4D"/>
    <w:rsid w:val="00DA6F9B"/>
    <w:rsid w:val="00DA6FF3"/>
    <w:rsid w:val="00DA71EF"/>
    <w:rsid w:val="00DA73BD"/>
    <w:rsid w:val="00DA75A7"/>
    <w:rsid w:val="00DA75E2"/>
    <w:rsid w:val="00DA76A3"/>
    <w:rsid w:val="00DA7B6A"/>
    <w:rsid w:val="00DA7BE6"/>
    <w:rsid w:val="00DA7F68"/>
    <w:rsid w:val="00DB02ED"/>
    <w:rsid w:val="00DB06CC"/>
    <w:rsid w:val="00DB08E7"/>
    <w:rsid w:val="00DB1152"/>
    <w:rsid w:val="00DB12A1"/>
    <w:rsid w:val="00DB1F47"/>
    <w:rsid w:val="00DB2046"/>
    <w:rsid w:val="00DB24E5"/>
    <w:rsid w:val="00DB25D4"/>
    <w:rsid w:val="00DB298B"/>
    <w:rsid w:val="00DB299D"/>
    <w:rsid w:val="00DB323B"/>
    <w:rsid w:val="00DB324D"/>
    <w:rsid w:val="00DB3277"/>
    <w:rsid w:val="00DB3FC5"/>
    <w:rsid w:val="00DB4064"/>
    <w:rsid w:val="00DB41D8"/>
    <w:rsid w:val="00DB42A6"/>
    <w:rsid w:val="00DB480D"/>
    <w:rsid w:val="00DB49E8"/>
    <w:rsid w:val="00DB4FB2"/>
    <w:rsid w:val="00DB5040"/>
    <w:rsid w:val="00DB50B2"/>
    <w:rsid w:val="00DB52D4"/>
    <w:rsid w:val="00DB5695"/>
    <w:rsid w:val="00DB56C3"/>
    <w:rsid w:val="00DB60CA"/>
    <w:rsid w:val="00DB60EF"/>
    <w:rsid w:val="00DB61C7"/>
    <w:rsid w:val="00DB631E"/>
    <w:rsid w:val="00DB6437"/>
    <w:rsid w:val="00DB6B8E"/>
    <w:rsid w:val="00DB7085"/>
    <w:rsid w:val="00DB74A8"/>
    <w:rsid w:val="00DB76E8"/>
    <w:rsid w:val="00DB7934"/>
    <w:rsid w:val="00DC01DE"/>
    <w:rsid w:val="00DC038D"/>
    <w:rsid w:val="00DC0D7F"/>
    <w:rsid w:val="00DC0FCF"/>
    <w:rsid w:val="00DC15B0"/>
    <w:rsid w:val="00DC1B07"/>
    <w:rsid w:val="00DC1D2C"/>
    <w:rsid w:val="00DC1FC3"/>
    <w:rsid w:val="00DC31FF"/>
    <w:rsid w:val="00DC3A44"/>
    <w:rsid w:val="00DC3B6F"/>
    <w:rsid w:val="00DC3BB8"/>
    <w:rsid w:val="00DC4536"/>
    <w:rsid w:val="00DC4B81"/>
    <w:rsid w:val="00DC50B8"/>
    <w:rsid w:val="00DC52B8"/>
    <w:rsid w:val="00DC5529"/>
    <w:rsid w:val="00DC56C2"/>
    <w:rsid w:val="00DC5A0A"/>
    <w:rsid w:val="00DC5BBC"/>
    <w:rsid w:val="00DC5E44"/>
    <w:rsid w:val="00DC6E7C"/>
    <w:rsid w:val="00DC721D"/>
    <w:rsid w:val="00DC7340"/>
    <w:rsid w:val="00DC74B3"/>
    <w:rsid w:val="00DC7A3E"/>
    <w:rsid w:val="00DC7C68"/>
    <w:rsid w:val="00DC7F09"/>
    <w:rsid w:val="00DD0246"/>
    <w:rsid w:val="00DD0406"/>
    <w:rsid w:val="00DD0604"/>
    <w:rsid w:val="00DD0CAB"/>
    <w:rsid w:val="00DD0E8D"/>
    <w:rsid w:val="00DD1459"/>
    <w:rsid w:val="00DD19D8"/>
    <w:rsid w:val="00DD1A99"/>
    <w:rsid w:val="00DD21C0"/>
    <w:rsid w:val="00DD26FE"/>
    <w:rsid w:val="00DD3078"/>
    <w:rsid w:val="00DD359F"/>
    <w:rsid w:val="00DD3BAE"/>
    <w:rsid w:val="00DD4124"/>
    <w:rsid w:val="00DD46F7"/>
    <w:rsid w:val="00DD4999"/>
    <w:rsid w:val="00DD4FC8"/>
    <w:rsid w:val="00DD5202"/>
    <w:rsid w:val="00DD5720"/>
    <w:rsid w:val="00DD576F"/>
    <w:rsid w:val="00DD5E49"/>
    <w:rsid w:val="00DD6F6B"/>
    <w:rsid w:val="00DD71C3"/>
    <w:rsid w:val="00DD7B77"/>
    <w:rsid w:val="00DD7C28"/>
    <w:rsid w:val="00DD7D63"/>
    <w:rsid w:val="00DE0114"/>
    <w:rsid w:val="00DE0F50"/>
    <w:rsid w:val="00DE1A29"/>
    <w:rsid w:val="00DE1D07"/>
    <w:rsid w:val="00DE20BE"/>
    <w:rsid w:val="00DE21C4"/>
    <w:rsid w:val="00DE2616"/>
    <w:rsid w:val="00DE2E8D"/>
    <w:rsid w:val="00DE2EC8"/>
    <w:rsid w:val="00DE32F4"/>
    <w:rsid w:val="00DE35B1"/>
    <w:rsid w:val="00DE3DD2"/>
    <w:rsid w:val="00DE40FD"/>
    <w:rsid w:val="00DE4430"/>
    <w:rsid w:val="00DE45DE"/>
    <w:rsid w:val="00DE4BF2"/>
    <w:rsid w:val="00DE4DF8"/>
    <w:rsid w:val="00DE51F0"/>
    <w:rsid w:val="00DE5996"/>
    <w:rsid w:val="00DE5D9B"/>
    <w:rsid w:val="00DE5E2B"/>
    <w:rsid w:val="00DE643E"/>
    <w:rsid w:val="00DE6712"/>
    <w:rsid w:val="00DE6779"/>
    <w:rsid w:val="00DE6D67"/>
    <w:rsid w:val="00DE74DC"/>
    <w:rsid w:val="00DE7C34"/>
    <w:rsid w:val="00DE7E85"/>
    <w:rsid w:val="00DF00CB"/>
    <w:rsid w:val="00DF02F5"/>
    <w:rsid w:val="00DF08A0"/>
    <w:rsid w:val="00DF0BBF"/>
    <w:rsid w:val="00DF11BD"/>
    <w:rsid w:val="00DF1624"/>
    <w:rsid w:val="00DF1B7C"/>
    <w:rsid w:val="00DF20DB"/>
    <w:rsid w:val="00DF21C6"/>
    <w:rsid w:val="00DF23F6"/>
    <w:rsid w:val="00DF285E"/>
    <w:rsid w:val="00DF2C0A"/>
    <w:rsid w:val="00DF2C9D"/>
    <w:rsid w:val="00DF2F2A"/>
    <w:rsid w:val="00DF43BB"/>
    <w:rsid w:val="00DF4A5C"/>
    <w:rsid w:val="00DF5423"/>
    <w:rsid w:val="00DF5533"/>
    <w:rsid w:val="00DF554B"/>
    <w:rsid w:val="00DF56A4"/>
    <w:rsid w:val="00DF59A2"/>
    <w:rsid w:val="00DF6441"/>
    <w:rsid w:val="00DF644C"/>
    <w:rsid w:val="00DF6BB5"/>
    <w:rsid w:val="00DF76FA"/>
    <w:rsid w:val="00DF7A81"/>
    <w:rsid w:val="00E002F5"/>
    <w:rsid w:val="00E00806"/>
    <w:rsid w:val="00E0096B"/>
    <w:rsid w:val="00E00B70"/>
    <w:rsid w:val="00E00BA8"/>
    <w:rsid w:val="00E00D73"/>
    <w:rsid w:val="00E00F9E"/>
    <w:rsid w:val="00E0100C"/>
    <w:rsid w:val="00E010D4"/>
    <w:rsid w:val="00E013D1"/>
    <w:rsid w:val="00E01C9B"/>
    <w:rsid w:val="00E01D91"/>
    <w:rsid w:val="00E01F8F"/>
    <w:rsid w:val="00E01FB6"/>
    <w:rsid w:val="00E0233D"/>
    <w:rsid w:val="00E02BC7"/>
    <w:rsid w:val="00E02D21"/>
    <w:rsid w:val="00E02EBB"/>
    <w:rsid w:val="00E02FA6"/>
    <w:rsid w:val="00E03111"/>
    <w:rsid w:val="00E03387"/>
    <w:rsid w:val="00E03556"/>
    <w:rsid w:val="00E03603"/>
    <w:rsid w:val="00E03747"/>
    <w:rsid w:val="00E03976"/>
    <w:rsid w:val="00E03A61"/>
    <w:rsid w:val="00E03CA9"/>
    <w:rsid w:val="00E03D55"/>
    <w:rsid w:val="00E041BB"/>
    <w:rsid w:val="00E047EA"/>
    <w:rsid w:val="00E04A05"/>
    <w:rsid w:val="00E04A21"/>
    <w:rsid w:val="00E05411"/>
    <w:rsid w:val="00E0543E"/>
    <w:rsid w:val="00E05ABE"/>
    <w:rsid w:val="00E05CB9"/>
    <w:rsid w:val="00E05D46"/>
    <w:rsid w:val="00E05D7E"/>
    <w:rsid w:val="00E062E1"/>
    <w:rsid w:val="00E0632F"/>
    <w:rsid w:val="00E06694"/>
    <w:rsid w:val="00E06C13"/>
    <w:rsid w:val="00E06DC5"/>
    <w:rsid w:val="00E07110"/>
    <w:rsid w:val="00E077E9"/>
    <w:rsid w:val="00E07BE0"/>
    <w:rsid w:val="00E10492"/>
    <w:rsid w:val="00E10E35"/>
    <w:rsid w:val="00E11657"/>
    <w:rsid w:val="00E11AC2"/>
    <w:rsid w:val="00E11BAB"/>
    <w:rsid w:val="00E11D11"/>
    <w:rsid w:val="00E11E1E"/>
    <w:rsid w:val="00E12029"/>
    <w:rsid w:val="00E12033"/>
    <w:rsid w:val="00E12DC8"/>
    <w:rsid w:val="00E13ACA"/>
    <w:rsid w:val="00E13B96"/>
    <w:rsid w:val="00E148F0"/>
    <w:rsid w:val="00E14A15"/>
    <w:rsid w:val="00E14A49"/>
    <w:rsid w:val="00E14FAC"/>
    <w:rsid w:val="00E1580E"/>
    <w:rsid w:val="00E159E8"/>
    <w:rsid w:val="00E15A23"/>
    <w:rsid w:val="00E15ABB"/>
    <w:rsid w:val="00E15D27"/>
    <w:rsid w:val="00E15DC7"/>
    <w:rsid w:val="00E1620F"/>
    <w:rsid w:val="00E16518"/>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1D26"/>
    <w:rsid w:val="00E22391"/>
    <w:rsid w:val="00E23288"/>
    <w:rsid w:val="00E23C93"/>
    <w:rsid w:val="00E24093"/>
    <w:rsid w:val="00E243CC"/>
    <w:rsid w:val="00E247F2"/>
    <w:rsid w:val="00E24C74"/>
    <w:rsid w:val="00E25194"/>
    <w:rsid w:val="00E256B5"/>
    <w:rsid w:val="00E25767"/>
    <w:rsid w:val="00E26654"/>
    <w:rsid w:val="00E26783"/>
    <w:rsid w:val="00E267FF"/>
    <w:rsid w:val="00E26CF5"/>
    <w:rsid w:val="00E26DFC"/>
    <w:rsid w:val="00E26FB1"/>
    <w:rsid w:val="00E27A3F"/>
    <w:rsid w:val="00E27B40"/>
    <w:rsid w:val="00E31983"/>
    <w:rsid w:val="00E3206C"/>
    <w:rsid w:val="00E32B72"/>
    <w:rsid w:val="00E3304A"/>
    <w:rsid w:val="00E335BE"/>
    <w:rsid w:val="00E3385E"/>
    <w:rsid w:val="00E338A1"/>
    <w:rsid w:val="00E33B2B"/>
    <w:rsid w:val="00E34347"/>
    <w:rsid w:val="00E34B5F"/>
    <w:rsid w:val="00E34BD0"/>
    <w:rsid w:val="00E351B5"/>
    <w:rsid w:val="00E354FF"/>
    <w:rsid w:val="00E3566B"/>
    <w:rsid w:val="00E35689"/>
    <w:rsid w:val="00E3588B"/>
    <w:rsid w:val="00E3591C"/>
    <w:rsid w:val="00E36D99"/>
    <w:rsid w:val="00E3729D"/>
    <w:rsid w:val="00E3744D"/>
    <w:rsid w:val="00E377A0"/>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3130"/>
    <w:rsid w:val="00E4328D"/>
    <w:rsid w:val="00E432D1"/>
    <w:rsid w:val="00E438FE"/>
    <w:rsid w:val="00E4401F"/>
    <w:rsid w:val="00E44199"/>
    <w:rsid w:val="00E4433D"/>
    <w:rsid w:val="00E44AA8"/>
    <w:rsid w:val="00E4517A"/>
    <w:rsid w:val="00E45F09"/>
    <w:rsid w:val="00E460DC"/>
    <w:rsid w:val="00E46C82"/>
    <w:rsid w:val="00E46CD1"/>
    <w:rsid w:val="00E46CD4"/>
    <w:rsid w:val="00E46CDA"/>
    <w:rsid w:val="00E47B36"/>
    <w:rsid w:val="00E501F5"/>
    <w:rsid w:val="00E50A32"/>
    <w:rsid w:val="00E50A89"/>
    <w:rsid w:val="00E510AC"/>
    <w:rsid w:val="00E5122A"/>
    <w:rsid w:val="00E51279"/>
    <w:rsid w:val="00E51353"/>
    <w:rsid w:val="00E513AC"/>
    <w:rsid w:val="00E514D7"/>
    <w:rsid w:val="00E51826"/>
    <w:rsid w:val="00E519E0"/>
    <w:rsid w:val="00E51C2E"/>
    <w:rsid w:val="00E51C34"/>
    <w:rsid w:val="00E528E2"/>
    <w:rsid w:val="00E52CD9"/>
    <w:rsid w:val="00E52D6E"/>
    <w:rsid w:val="00E534FB"/>
    <w:rsid w:val="00E53541"/>
    <w:rsid w:val="00E535AE"/>
    <w:rsid w:val="00E53883"/>
    <w:rsid w:val="00E53916"/>
    <w:rsid w:val="00E53D04"/>
    <w:rsid w:val="00E53FA2"/>
    <w:rsid w:val="00E5418B"/>
    <w:rsid w:val="00E5420F"/>
    <w:rsid w:val="00E54311"/>
    <w:rsid w:val="00E54767"/>
    <w:rsid w:val="00E54FE2"/>
    <w:rsid w:val="00E551F3"/>
    <w:rsid w:val="00E55A56"/>
    <w:rsid w:val="00E5619F"/>
    <w:rsid w:val="00E5625C"/>
    <w:rsid w:val="00E56508"/>
    <w:rsid w:val="00E565E2"/>
    <w:rsid w:val="00E5687A"/>
    <w:rsid w:val="00E57164"/>
    <w:rsid w:val="00E578A4"/>
    <w:rsid w:val="00E57B71"/>
    <w:rsid w:val="00E57BFD"/>
    <w:rsid w:val="00E60135"/>
    <w:rsid w:val="00E604A2"/>
    <w:rsid w:val="00E6051A"/>
    <w:rsid w:val="00E60F80"/>
    <w:rsid w:val="00E6137F"/>
    <w:rsid w:val="00E613A2"/>
    <w:rsid w:val="00E61905"/>
    <w:rsid w:val="00E61F05"/>
    <w:rsid w:val="00E624A4"/>
    <w:rsid w:val="00E62677"/>
    <w:rsid w:val="00E6328C"/>
    <w:rsid w:val="00E63A8C"/>
    <w:rsid w:val="00E63AEA"/>
    <w:rsid w:val="00E63E75"/>
    <w:rsid w:val="00E647E9"/>
    <w:rsid w:val="00E64EAF"/>
    <w:rsid w:val="00E6569B"/>
    <w:rsid w:val="00E65927"/>
    <w:rsid w:val="00E65980"/>
    <w:rsid w:val="00E65AFF"/>
    <w:rsid w:val="00E65E51"/>
    <w:rsid w:val="00E66484"/>
    <w:rsid w:val="00E669AB"/>
    <w:rsid w:val="00E67A9E"/>
    <w:rsid w:val="00E67E0F"/>
    <w:rsid w:val="00E700DD"/>
    <w:rsid w:val="00E703A2"/>
    <w:rsid w:val="00E704A0"/>
    <w:rsid w:val="00E70501"/>
    <w:rsid w:val="00E70670"/>
    <w:rsid w:val="00E70BF3"/>
    <w:rsid w:val="00E7161F"/>
    <w:rsid w:val="00E71A20"/>
    <w:rsid w:val="00E71A9D"/>
    <w:rsid w:val="00E71ADD"/>
    <w:rsid w:val="00E71BAB"/>
    <w:rsid w:val="00E72202"/>
    <w:rsid w:val="00E72249"/>
    <w:rsid w:val="00E7263D"/>
    <w:rsid w:val="00E72A2B"/>
    <w:rsid w:val="00E72BCA"/>
    <w:rsid w:val="00E72CE7"/>
    <w:rsid w:val="00E72D2C"/>
    <w:rsid w:val="00E72F42"/>
    <w:rsid w:val="00E732AD"/>
    <w:rsid w:val="00E737EF"/>
    <w:rsid w:val="00E73A43"/>
    <w:rsid w:val="00E73B5C"/>
    <w:rsid w:val="00E73E44"/>
    <w:rsid w:val="00E73EF4"/>
    <w:rsid w:val="00E743C0"/>
    <w:rsid w:val="00E745B6"/>
    <w:rsid w:val="00E748A4"/>
    <w:rsid w:val="00E74F7D"/>
    <w:rsid w:val="00E75B2C"/>
    <w:rsid w:val="00E75C61"/>
    <w:rsid w:val="00E75E2C"/>
    <w:rsid w:val="00E7696A"/>
    <w:rsid w:val="00E76A65"/>
    <w:rsid w:val="00E76BA9"/>
    <w:rsid w:val="00E775A5"/>
    <w:rsid w:val="00E77A86"/>
    <w:rsid w:val="00E77AE5"/>
    <w:rsid w:val="00E77C6C"/>
    <w:rsid w:val="00E77D1F"/>
    <w:rsid w:val="00E801BB"/>
    <w:rsid w:val="00E806D4"/>
    <w:rsid w:val="00E807AD"/>
    <w:rsid w:val="00E80EB1"/>
    <w:rsid w:val="00E810B9"/>
    <w:rsid w:val="00E81696"/>
    <w:rsid w:val="00E81911"/>
    <w:rsid w:val="00E81BC2"/>
    <w:rsid w:val="00E823DB"/>
    <w:rsid w:val="00E828B6"/>
    <w:rsid w:val="00E82DA7"/>
    <w:rsid w:val="00E82DC2"/>
    <w:rsid w:val="00E82E7F"/>
    <w:rsid w:val="00E82F15"/>
    <w:rsid w:val="00E82F46"/>
    <w:rsid w:val="00E83236"/>
    <w:rsid w:val="00E83B4D"/>
    <w:rsid w:val="00E83D20"/>
    <w:rsid w:val="00E83FAA"/>
    <w:rsid w:val="00E84054"/>
    <w:rsid w:val="00E84197"/>
    <w:rsid w:val="00E8494F"/>
    <w:rsid w:val="00E84962"/>
    <w:rsid w:val="00E8496C"/>
    <w:rsid w:val="00E84ACC"/>
    <w:rsid w:val="00E853E0"/>
    <w:rsid w:val="00E856A3"/>
    <w:rsid w:val="00E857D3"/>
    <w:rsid w:val="00E85CBA"/>
    <w:rsid w:val="00E85E92"/>
    <w:rsid w:val="00E8609C"/>
    <w:rsid w:val="00E861BC"/>
    <w:rsid w:val="00E8646A"/>
    <w:rsid w:val="00E868C8"/>
    <w:rsid w:val="00E868E7"/>
    <w:rsid w:val="00E86B49"/>
    <w:rsid w:val="00E86CBE"/>
    <w:rsid w:val="00E86FB4"/>
    <w:rsid w:val="00E8781C"/>
    <w:rsid w:val="00E87A9B"/>
    <w:rsid w:val="00E87B04"/>
    <w:rsid w:val="00E90339"/>
    <w:rsid w:val="00E903D5"/>
    <w:rsid w:val="00E90959"/>
    <w:rsid w:val="00E909E8"/>
    <w:rsid w:val="00E90BBD"/>
    <w:rsid w:val="00E90F2C"/>
    <w:rsid w:val="00E9165B"/>
    <w:rsid w:val="00E927CE"/>
    <w:rsid w:val="00E928AC"/>
    <w:rsid w:val="00E929BC"/>
    <w:rsid w:val="00E92A68"/>
    <w:rsid w:val="00E93054"/>
    <w:rsid w:val="00E933B1"/>
    <w:rsid w:val="00E93748"/>
    <w:rsid w:val="00E94083"/>
    <w:rsid w:val="00E9413B"/>
    <w:rsid w:val="00E942C2"/>
    <w:rsid w:val="00E943D8"/>
    <w:rsid w:val="00E949CD"/>
    <w:rsid w:val="00E94FB8"/>
    <w:rsid w:val="00E95388"/>
    <w:rsid w:val="00E95504"/>
    <w:rsid w:val="00E95663"/>
    <w:rsid w:val="00E9591B"/>
    <w:rsid w:val="00E95FA5"/>
    <w:rsid w:val="00E96593"/>
    <w:rsid w:val="00E96644"/>
    <w:rsid w:val="00E96D1E"/>
    <w:rsid w:val="00E9716A"/>
    <w:rsid w:val="00E972BB"/>
    <w:rsid w:val="00E972D0"/>
    <w:rsid w:val="00E972EB"/>
    <w:rsid w:val="00E97355"/>
    <w:rsid w:val="00E9795E"/>
    <w:rsid w:val="00EA0046"/>
    <w:rsid w:val="00EA0409"/>
    <w:rsid w:val="00EA0C05"/>
    <w:rsid w:val="00EA1345"/>
    <w:rsid w:val="00EA1F7E"/>
    <w:rsid w:val="00EA2263"/>
    <w:rsid w:val="00EA2284"/>
    <w:rsid w:val="00EA2347"/>
    <w:rsid w:val="00EA29E9"/>
    <w:rsid w:val="00EA2B25"/>
    <w:rsid w:val="00EA2D98"/>
    <w:rsid w:val="00EA2E3A"/>
    <w:rsid w:val="00EA341C"/>
    <w:rsid w:val="00EA37B2"/>
    <w:rsid w:val="00EA3A8B"/>
    <w:rsid w:val="00EA3AA6"/>
    <w:rsid w:val="00EA4351"/>
    <w:rsid w:val="00EA4436"/>
    <w:rsid w:val="00EA4EC6"/>
    <w:rsid w:val="00EA4F73"/>
    <w:rsid w:val="00EA5588"/>
    <w:rsid w:val="00EA56A1"/>
    <w:rsid w:val="00EA56EB"/>
    <w:rsid w:val="00EA57E4"/>
    <w:rsid w:val="00EA5897"/>
    <w:rsid w:val="00EA5A46"/>
    <w:rsid w:val="00EA5D32"/>
    <w:rsid w:val="00EA5F85"/>
    <w:rsid w:val="00EA5F98"/>
    <w:rsid w:val="00EA6554"/>
    <w:rsid w:val="00EA6783"/>
    <w:rsid w:val="00EA779E"/>
    <w:rsid w:val="00EA7C30"/>
    <w:rsid w:val="00EA7E19"/>
    <w:rsid w:val="00EB0013"/>
    <w:rsid w:val="00EB00F7"/>
    <w:rsid w:val="00EB0C17"/>
    <w:rsid w:val="00EB0D04"/>
    <w:rsid w:val="00EB1211"/>
    <w:rsid w:val="00EB1A78"/>
    <w:rsid w:val="00EB20B4"/>
    <w:rsid w:val="00EB2657"/>
    <w:rsid w:val="00EB2B79"/>
    <w:rsid w:val="00EB305B"/>
    <w:rsid w:val="00EB3437"/>
    <w:rsid w:val="00EB35D9"/>
    <w:rsid w:val="00EB3A93"/>
    <w:rsid w:val="00EB3B97"/>
    <w:rsid w:val="00EB4203"/>
    <w:rsid w:val="00EB4323"/>
    <w:rsid w:val="00EB4357"/>
    <w:rsid w:val="00EB469A"/>
    <w:rsid w:val="00EB4FBD"/>
    <w:rsid w:val="00EB5805"/>
    <w:rsid w:val="00EB5AF9"/>
    <w:rsid w:val="00EB5BA2"/>
    <w:rsid w:val="00EB6176"/>
    <w:rsid w:val="00EB63E2"/>
    <w:rsid w:val="00EB65AE"/>
    <w:rsid w:val="00EB65AF"/>
    <w:rsid w:val="00EB6A8D"/>
    <w:rsid w:val="00EB6BC5"/>
    <w:rsid w:val="00EB6BFB"/>
    <w:rsid w:val="00EB730B"/>
    <w:rsid w:val="00EB77B4"/>
    <w:rsid w:val="00EB788D"/>
    <w:rsid w:val="00EB7F1B"/>
    <w:rsid w:val="00EC04CC"/>
    <w:rsid w:val="00EC0874"/>
    <w:rsid w:val="00EC0D4D"/>
    <w:rsid w:val="00EC15A4"/>
    <w:rsid w:val="00EC18D5"/>
    <w:rsid w:val="00EC236C"/>
    <w:rsid w:val="00EC241A"/>
    <w:rsid w:val="00EC2759"/>
    <w:rsid w:val="00EC2F12"/>
    <w:rsid w:val="00EC34E9"/>
    <w:rsid w:val="00EC3946"/>
    <w:rsid w:val="00EC3F78"/>
    <w:rsid w:val="00EC4601"/>
    <w:rsid w:val="00EC48D7"/>
    <w:rsid w:val="00EC491C"/>
    <w:rsid w:val="00EC4BBF"/>
    <w:rsid w:val="00EC4FC6"/>
    <w:rsid w:val="00EC5133"/>
    <w:rsid w:val="00EC5235"/>
    <w:rsid w:val="00EC5ABC"/>
    <w:rsid w:val="00EC6493"/>
    <w:rsid w:val="00EC714A"/>
    <w:rsid w:val="00EC76B3"/>
    <w:rsid w:val="00EC78DC"/>
    <w:rsid w:val="00EC7ECA"/>
    <w:rsid w:val="00ED087B"/>
    <w:rsid w:val="00ED0BB6"/>
    <w:rsid w:val="00ED0E87"/>
    <w:rsid w:val="00ED167F"/>
    <w:rsid w:val="00ED17D4"/>
    <w:rsid w:val="00ED18C7"/>
    <w:rsid w:val="00ED1ECF"/>
    <w:rsid w:val="00ED1F92"/>
    <w:rsid w:val="00ED2AE3"/>
    <w:rsid w:val="00ED2D01"/>
    <w:rsid w:val="00ED3548"/>
    <w:rsid w:val="00ED364D"/>
    <w:rsid w:val="00ED3D19"/>
    <w:rsid w:val="00ED3F4F"/>
    <w:rsid w:val="00ED41E5"/>
    <w:rsid w:val="00ED43A5"/>
    <w:rsid w:val="00ED4A40"/>
    <w:rsid w:val="00ED4A8F"/>
    <w:rsid w:val="00ED54A1"/>
    <w:rsid w:val="00ED56C3"/>
    <w:rsid w:val="00ED58B1"/>
    <w:rsid w:val="00ED5959"/>
    <w:rsid w:val="00ED5997"/>
    <w:rsid w:val="00ED5A34"/>
    <w:rsid w:val="00ED5B13"/>
    <w:rsid w:val="00ED616D"/>
    <w:rsid w:val="00ED62BE"/>
    <w:rsid w:val="00ED6BE0"/>
    <w:rsid w:val="00ED720C"/>
    <w:rsid w:val="00ED7EF2"/>
    <w:rsid w:val="00EE02FB"/>
    <w:rsid w:val="00EE09FC"/>
    <w:rsid w:val="00EE0A62"/>
    <w:rsid w:val="00EE0C6D"/>
    <w:rsid w:val="00EE0F35"/>
    <w:rsid w:val="00EE1496"/>
    <w:rsid w:val="00EE1530"/>
    <w:rsid w:val="00EE1601"/>
    <w:rsid w:val="00EE18D9"/>
    <w:rsid w:val="00EE1A11"/>
    <w:rsid w:val="00EE1A24"/>
    <w:rsid w:val="00EE1F7E"/>
    <w:rsid w:val="00EE216A"/>
    <w:rsid w:val="00EE223B"/>
    <w:rsid w:val="00EE24A7"/>
    <w:rsid w:val="00EE2652"/>
    <w:rsid w:val="00EE2685"/>
    <w:rsid w:val="00EE2917"/>
    <w:rsid w:val="00EE2E1E"/>
    <w:rsid w:val="00EE2F55"/>
    <w:rsid w:val="00EE30A5"/>
    <w:rsid w:val="00EE394F"/>
    <w:rsid w:val="00EE3B77"/>
    <w:rsid w:val="00EE3F44"/>
    <w:rsid w:val="00EE403B"/>
    <w:rsid w:val="00EE40E8"/>
    <w:rsid w:val="00EE4165"/>
    <w:rsid w:val="00EE416E"/>
    <w:rsid w:val="00EE41FA"/>
    <w:rsid w:val="00EE4409"/>
    <w:rsid w:val="00EE46BA"/>
    <w:rsid w:val="00EE4C54"/>
    <w:rsid w:val="00EE5082"/>
    <w:rsid w:val="00EE5293"/>
    <w:rsid w:val="00EE53E3"/>
    <w:rsid w:val="00EE5AB7"/>
    <w:rsid w:val="00EE5B5D"/>
    <w:rsid w:val="00EE5C0A"/>
    <w:rsid w:val="00EE5D37"/>
    <w:rsid w:val="00EE64F8"/>
    <w:rsid w:val="00EE66A9"/>
    <w:rsid w:val="00EE6753"/>
    <w:rsid w:val="00EE6C04"/>
    <w:rsid w:val="00EE7008"/>
    <w:rsid w:val="00EE7324"/>
    <w:rsid w:val="00EE7BD0"/>
    <w:rsid w:val="00EF00BE"/>
    <w:rsid w:val="00EF06B5"/>
    <w:rsid w:val="00EF1605"/>
    <w:rsid w:val="00EF1659"/>
    <w:rsid w:val="00EF16AC"/>
    <w:rsid w:val="00EF1C1D"/>
    <w:rsid w:val="00EF1C8F"/>
    <w:rsid w:val="00EF1D29"/>
    <w:rsid w:val="00EF24C6"/>
    <w:rsid w:val="00EF27FB"/>
    <w:rsid w:val="00EF2A7C"/>
    <w:rsid w:val="00EF2D00"/>
    <w:rsid w:val="00EF2DC4"/>
    <w:rsid w:val="00EF2EF9"/>
    <w:rsid w:val="00EF3884"/>
    <w:rsid w:val="00EF39A3"/>
    <w:rsid w:val="00EF3FD1"/>
    <w:rsid w:val="00EF520D"/>
    <w:rsid w:val="00EF5283"/>
    <w:rsid w:val="00EF5FA7"/>
    <w:rsid w:val="00EF61D7"/>
    <w:rsid w:val="00EF62C0"/>
    <w:rsid w:val="00EF6513"/>
    <w:rsid w:val="00EF66E6"/>
    <w:rsid w:val="00EF6EAA"/>
    <w:rsid w:val="00EF70E7"/>
    <w:rsid w:val="00EF7415"/>
    <w:rsid w:val="00EF7729"/>
    <w:rsid w:val="00EF798F"/>
    <w:rsid w:val="00EF79AF"/>
    <w:rsid w:val="00F00506"/>
    <w:rsid w:val="00F00BC2"/>
    <w:rsid w:val="00F01036"/>
    <w:rsid w:val="00F013F0"/>
    <w:rsid w:val="00F014E8"/>
    <w:rsid w:val="00F01747"/>
    <w:rsid w:val="00F01D85"/>
    <w:rsid w:val="00F020F5"/>
    <w:rsid w:val="00F02190"/>
    <w:rsid w:val="00F0235C"/>
    <w:rsid w:val="00F028E1"/>
    <w:rsid w:val="00F02B7F"/>
    <w:rsid w:val="00F03205"/>
    <w:rsid w:val="00F0340F"/>
    <w:rsid w:val="00F03FEE"/>
    <w:rsid w:val="00F042A4"/>
    <w:rsid w:val="00F0458A"/>
    <w:rsid w:val="00F05095"/>
    <w:rsid w:val="00F05197"/>
    <w:rsid w:val="00F05BEB"/>
    <w:rsid w:val="00F05CB8"/>
    <w:rsid w:val="00F05D75"/>
    <w:rsid w:val="00F05E12"/>
    <w:rsid w:val="00F060CD"/>
    <w:rsid w:val="00F06167"/>
    <w:rsid w:val="00F06E88"/>
    <w:rsid w:val="00F071E3"/>
    <w:rsid w:val="00F071F5"/>
    <w:rsid w:val="00F07487"/>
    <w:rsid w:val="00F075B2"/>
    <w:rsid w:val="00F07772"/>
    <w:rsid w:val="00F07C57"/>
    <w:rsid w:val="00F07F49"/>
    <w:rsid w:val="00F10570"/>
    <w:rsid w:val="00F1078F"/>
    <w:rsid w:val="00F10A4A"/>
    <w:rsid w:val="00F10ABD"/>
    <w:rsid w:val="00F10E3F"/>
    <w:rsid w:val="00F10E69"/>
    <w:rsid w:val="00F11B73"/>
    <w:rsid w:val="00F11DE4"/>
    <w:rsid w:val="00F12182"/>
    <w:rsid w:val="00F1219B"/>
    <w:rsid w:val="00F123B0"/>
    <w:rsid w:val="00F1244C"/>
    <w:rsid w:val="00F1287F"/>
    <w:rsid w:val="00F1371F"/>
    <w:rsid w:val="00F14721"/>
    <w:rsid w:val="00F14BA8"/>
    <w:rsid w:val="00F157A8"/>
    <w:rsid w:val="00F15806"/>
    <w:rsid w:val="00F161FB"/>
    <w:rsid w:val="00F1622E"/>
    <w:rsid w:val="00F163F0"/>
    <w:rsid w:val="00F165AE"/>
    <w:rsid w:val="00F16752"/>
    <w:rsid w:val="00F16A38"/>
    <w:rsid w:val="00F16A60"/>
    <w:rsid w:val="00F17C8B"/>
    <w:rsid w:val="00F2026F"/>
    <w:rsid w:val="00F202A9"/>
    <w:rsid w:val="00F210B5"/>
    <w:rsid w:val="00F21135"/>
    <w:rsid w:val="00F21393"/>
    <w:rsid w:val="00F21674"/>
    <w:rsid w:val="00F217F6"/>
    <w:rsid w:val="00F21F90"/>
    <w:rsid w:val="00F22426"/>
    <w:rsid w:val="00F22682"/>
    <w:rsid w:val="00F226C5"/>
    <w:rsid w:val="00F22C73"/>
    <w:rsid w:val="00F23317"/>
    <w:rsid w:val="00F241D2"/>
    <w:rsid w:val="00F24326"/>
    <w:rsid w:val="00F2446B"/>
    <w:rsid w:val="00F2460C"/>
    <w:rsid w:val="00F24E47"/>
    <w:rsid w:val="00F263B1"/>
    <w:rsid w:val="00F26439"/>
    <w:rsid w:val="00F26775"/>
    <w:rsid w:val="00F26B6E"/>
    <w:rsid w:val="00F26C40"/>
    <w:rsid w:val="00F26E94"/>
    <w:rsid w:val="00F2777A"/>
    <w:rsid w:val="00F279D8"/>
    <w:rsid w:val="00F27BA1"/>
    <w:rsid w:val="00F302DD"/>
    <w:rsid w:val="00F30F3F"/>
    <w:rsid w:val="00F310C2"/>
    <w:rsid w:val="00F31684"/>
    <w:rsid w:val="00F31D60"/>
    <w:rsid w:val="00F31F09"/>
    <w:rsid w:val="00F32027"/>
    <w:rsid w:val="00F320A7"/>
    <w:rsid w:val="00F324C5"/>
    <w:rsid w:val="00F3256B"/>
    <w:rsid w:val="00F32E7E"/>
    <w:rsid w:val="00F32F9A"/>
    <w:rsid w:val="00F33215"/>
    <w:rsid w:val="00F33594"/>
    <w:rsid w:val="00F341A5"/>
    <w:rsid w:val="00F341D6"/>
    <w:rsid w:val="00F34210"/>
    <w:rsid w:val="00F3425C"/>
    <w:rsid w:val="00F34340"/>
    <w:rsid w:val="00F3443E"/>
    <w:rsid w:val="00F34C81"/>
    <w:rsid w:val="00F3508E"/>
    <w:rsid w:val="00F35117"/>
    <w:rsid w:val="00F3537B"/>
    <w:rsid w:val="00F35A00"/>
    <w:rsid w:val="00F36115"/>
    <w:rsid w:val="00F36AAA"/>
    <w:rsid w:val="00F37013"/>
    <w:rsid w:val="00F3717C"/>
    <w:rsid w:val="00F37E41"/>
    <w:rsid w:val="00F4097B"/>
    <w:rsid w:val="00F40F1B"/>
    <w:rsid w:val="00F41209"/>
    <w:rsid w:val="00F4129F"/>
    <w:rsid w:val="00F41544"/>
    <w:rsid w:val="00F4173A"/>
    <w:rsid w:val="00F417C6"/>
    <w:rsid w:val="00F4189F"/>
    <w:rsid w:val="00F41CC9"/>
    <w:rsid w:val="00F41DF8"/>
    <w:rsid w:val="00F425DB"/>
    <w:rsid w:val="00F42FC6"/>
    <w:rsid w:val="00F435DA"/>
    <w:rsid w:val="00F4432A"/>
    <w:rsid w:val="00F443CC"/>
    <w:rsid w:val="00F44559"/>
    <w:rsid w:val="00F4507E"/>
    <w:rsid w:val="00F45768"/>
    <w:rsid w:val="00F4580F"/>
    <w:rsid w:val="00F45C24"/>
    <w:rsid w:val="00F45D8F"/>
    <w:rsid w:val="00F46CFC"/>
    <w:rsid w:val="00F4725C"/>
    <w:rsid w:val="00F47FF5"/>
    <w:rsid w:val="00F513B7"/>
    <w:rsid w:val="00F5143A"/>
    <w:rsid w:val="00F5154B"/>
    <w:rsid w:val="00F51B4A"/>
    <w:rsid w:val="00F520EB"/>
    <w:rsid w:val="00F523E6"/>
    <w:rsid w:val="00F525F7"/>
    <w:rsid w:val="00F5264D"/>
    <w:rsid w:val="00F52673"/>
    <w:rsid w:val="00F52777"/>
    <w:rsid w:val="00F52AEF"/>
    <w:rsid w:val="00F52F93"/>
    <w:rsid w:val="00F532FF"/>
    <w:rsid w:val="00F535EC"/>
    <w:rsid w:val="00F5362D"/>
    <w:rsid w:val="00F53854"/>
    <w:rsid w:val="00F53B43"/>
    <w:rsid w:val="00F5439F"/>
    <w:rsid w:val="00F544DD"/>
    <w:rsid w:val="00F547CC"/>
    <w:rsid w:val="00F54830"/>
    <w:rsid w:val="00F54B6B"/>
    <w:rsid w:val="00F55024"/>
    <w:rsid w:val="00F55408"/>
    <w:rsid w:val="00F55A81"/>
    <w:rsid w:val="00F55B5C"/>
    <w:rsid w:val="00F55C0F"/>
    <w:rsid w:val="00F564AB"/>
    <w:rsid w:val="00F566BD"/>
    <w:rsid w:val="00F577FF"/>
    <w:rsid w:val="00F60213"/>
    <w:rsid w:val="00F60A5A"/>
    <w:rsid w:val="00F60DDC"/>
    <w:rsid w:val="00F61049"/>
    <w:rsid w:val="00F6109D"/>
    <w:rsid w:val="00F61498"/>
    <w:rsid w:val="00F61523"/>
    <w:rsid w:val="00F61A7E"/>
    <w:rsid w:val="00F61C50"/>
    <w:rsid w:val="00F62840"/>
    <w:rsid w:val="00F62891"/>
    <w:rsid w:val="00F62DB0"/>
    <w:rsid w:val="00F6366D"/>
    <w:rsid w:val="00F63D3C"/>
    <w:rsid w:val="00F63FD0"/>
    <w:rsid w:val="00F6429A"/>
    <w:rsid w:val="00F64AA1"/>
    <w:rsid w:val="00F64C8F"/>
    <w:rsid w:val="00F6517F"/>
    <w:rsid w:val="00F656A0"/>
    <w:rsid w:val="00F65AC8"/>
    <w:rsid w:val="00F661FE"/>
    <w:rsid w:val="00F6734D"/>
    <w:rsid w:val="00F67447"/>
    <w:rsid w:val="00F67540"/>
    <w:rsid w:val="00F67B51"/>
    <w:rsid w:val="00F67B91"/>
    <w:rsid w:val="00F70069"/>
    <w:rsid w:val="00F701D5"/>
    <w:rsid w:val="00F7053B"/>
    <w:rsid w:val="00F707DE"/>
    <w:rsid w:val="00F70AFC"/>
    <w:rsid w:val="00F718DC"/>
    <w:rsid w:val="00F71F67"/>
    <w:rsid w:val="00F72BC5"/>
    <w:rsid w:val="00F730C4"/>
    <w:rsid w:val="00F7352B"/>
    <w:rsid w:val="00F73567"/>
    <w:rsid w:val="00F735DB"/>
    <w:rsid w:val="00F73662"/>
    <w:rsid w:val="00F73D39"/>
    <w:rsid w:val="00F743A8"/>
    <w:rsid w:val="00F746CF"/>
    <w:rsid w:val="00F74DB8"/>
    <w:rsid w:val="00F75957"/>
    <w:rsid w:val="00F75D13"/>
    <w:rsid w:val="00F75E88"/>
    <w:rsid w:val="00F76102"/>
    <w:rsid w:val="00F7640B"/>
    <w:rsid w:val="00F764AC"/>
    <w:rsid w:val="00F76E96"/>
    <w:rsid w:val="00F77062"/>
    <w:rsid w:val="00F773DC"/>
    <w:rsid w:val="00F7743C"/>
    <w:rsid w:val="00F77520"/>
    <w:rsid w:val="00F77895"/>
    <w:rsid w:val="00F7790C"/>
    <w:rsid w:val="00F77B7C"/>
    <w:rsid w:val="00F77E6F"/>
    <w:rsid w:val="00F77F5C"/>
    <w:rsid w:val="00F80790"/>
    <w:rsid w:val="00F8107E"/>
    <w:rsid w:val="00F813F9"/>
    <w:rsid w:val="00F81E39"/>
    <w:rsid w:val="00F828A5"/>
    <w:rsid w:val="00F82B14"/>
    <w:rsid w:val="00F82B38"/>
    <w:rsid w:val="00F82D5D"/>
    <w:rsid w:val="00F831D9"/>
    <w:rsid w:val="00F834E8"/>
    <w:rsid w:val="00F83555"/>
    <w:rsid w:val="00F83D04"/>
    <w:rsid w:val="00F83D69"/>
    <w:rsid w:val="00F83E40"/>
    <w:rsid w:val="00F83FE0"/>
    <w:rsid w:val="00F84317"/>
    <w:rsid w:val="00F84325"/>
    <w:rsid w:val="00F84492"/>
    <w:rsid w:val="00F844FB"/>
    <w:rsid w:val="00F84551"/>
    <w:rsid w:val="00F84B5B"/>
    <w:rsid w:val="00F84C80"/>
    <w:rsid w:val="00F855A9"/>
    <w:rsid w:val="00F86073"/>
    <w:rsid w:val="00F861AC"/>
    <w:rsid w:val="00F862B3"/>
    <w:rsid w:val="00F86403"/>
    <w:rsid w:val="00F86F19"/>
    <w:rsid w:val="00F87228"/>
    <w:rsid w:val="00F879D9"/>
    <w:rsid w:val="00F87B5B"/>
    <w:rsid w:val="00F87D28"/>
    <w:rsid w:val="00F90021"/>
    <w:rsid w:val="00F9063E"/>
    <w:rsid w:val="00F907C9"/>
    <w:rsid w:val="00F907E8"/>
    <w:rsid w:val="00F90C0D"/>
    <w:rsid w:val="00F91049"/>
    <w:rsid w:val="00F91532"/>
    <w:rsid w:val="00F91813"/>
    <w:rsid w:val="00F91C96"/>
    <w:rsid w:val="00F92954"/>
    <w:rsid w:val="00F92D3C"/>
    <w:rsid w:val="00F92E75"/>
    <w:rsid w:val="00F92F7C"/>
    <w:rsid w:val="00F9312C"/>
    <w:rsid w:val="00F9342B"/>
    <w:rsid w:val="00F937F0"/>
    <w:rsid w:val="00F93F88"/>
    <w:rsid w:val="00F9400D"/>
    <w:rsid w:val="00F9452D"/>
    <w:rsid w:val="00F94A40"/>
    <w:rsid w:val="00F94C11"/>
    <w:rsid w:val="00F950F7"/>
    <w:rsid w:val="00F95520"/>
    <w:rsid w:val="00F95B34"/>
    <w:rsid w:val="00F95C67"/>
    <w:rsid w:val="00F96625"/>
    <w:rsid w:val="00F96855"/>
    <w:rsid w:val="00F96965"/>
    <w:rsid w:val="00F96F92"/>
    <w:rsid w:val="00F970B7"/>
    <w:rsid w:val="00F9782F"/>
    <w:rsid w:val="00F97C85"/>
    <w:rsid w:val="00F97DBD"/>
    <w:rsid w:val="00FA010D"/>
    <w:rsid w:val="00FA04FD"/>
    <w:rsid w:val="00FA0EBC"/>
    <w:rsid w:val="00FA0ECF"/>
    <w:rsid w:val="00FA11C2"/>
    <w:rsid w:val="00FA122C"/>
    <w:rsid w:val="00FA12FC"/>
    <w:rsid w:val="00FA13FE"/>
    <w:rsid w:val="00FA1720"/>
    <w:rsid w:val="00FA1BCE"/>
    <w:rsid w:val="00FA1C61"/>
    <w:rsid w:val="00FA1F5D"/>
    <w:rsid w:val="00FA2350"/>
    <w:rsid w:val="00FA269B"/>
    <w:rsid w:val="00FA2A4A"/>
    <w:rsid w:val="00FA2DB4"/>
    <w:rsid w:val="00FA2E9B"/>
    <w:rsid w:val="00FA3020"/>
    <w:rsid w:val="00FA3472"/>
    <w:rsid w:val="00FA34C7"/>
    <w:rsid w:val="00FA398E"/>
    <w:rsid w:val="00FA3FF9"/>
    <w:rsid w:val="00FA48C5"/>
    <w:rsid w:val="00FA4926"/>
    <w:rsid w:val="00FA4C1F"/>
    <w:rsid w:val="00FA4FEC"/>
    <w:rsid w:val="00FA540F"/>
    <w:rsid w:val="00FA57EA"/>
    <w:rsid w:val="00FA5E7E"/>
    <w:rsid w:val="00FA67EE"/>
    <w:rsid w:val="00FA6D01"/>
    <w:rsid w:val="00FA71FF"/>
    <w:rsid w:val="00FA721B"/>
    <w:rsid w:val="00FA72F3"/>
    <w:rsid w:val="00FA7382"/>
    <w:rsid w:val="00FA74C0"/>
    <w:rsid w:val="00FA7A40"/>
    <w:rsid w:val="00FA7D76"/>
    <w:rsid w:val="00FB0279"/>
    <w:rsid w:val="00FB0446"/>
    <w:rsid w:val="00FB07DE"/>
    <w:rsid w:val="00FB0CD9"/>
    <w:rsid w:val="00FB1008"/>
    <w:rsid w:val="00FB11F1"/>
    <w:rsid w:val="00FB12B2"/>
    <w:rsid w:val="00FB14AD"/>
    <w:rsid w:val="00FB1980"/>
    <w:rsid w:val="00FB1A9B"/>
    <w:rsid w:val="00FB2754"/>
    <w:rsid w:val="00FB3251"/>
    <w:rsid w:val="00FB35D6"/>
    <w:rsid w:val="00FB36D5"/>
    <w:rsid w:val="00FB38DC"/>
    <w:rsid w:val="00FB4E49"/>
    <w:rsid w:val="00FB5F58"/>
    <w:rsid w:val="00FB60EA"/>
    <w:rsid w:val="00FB60F5"/>
    <w:rsid w:val="00FB62B8"/>
    <w:rsid w:val="00FB64A7"/>
    <w:rsid w:val="00FB73C6"/>
    <w:rsid w:val="00FB7C40"/>
    <w:rsid w:val="00FC02EC"/>
    <w:rsid w:val="00FC075A"/>
    <w:rsid w:val="00FC0A7D"/>
    <w:rsid w:val="00FC0C41"/>
    <w:rsid w:val="00FC1AD2"/>
    <w:rsid w:val="00FC1C8B"/>
    <w:rsid w:val="00FC261E"/>
    <w:rsid w:val="00FC2FD3"/>
    <w:rsid w:val="00FC322A"/>
    <w:rsid w:val="00FC35AD"/>
    <w:rsid w:val="00FC387B"/>
    <w:rsid w:val="00FC40E6"/>
    <w:rsid w:val="00FC4A18"/>
    <w:rsid w:val="00FC4F72"/>
    <w:rsid w:val="00FC506A"/>
    <w:rsid w:val="00FC525C"/>
    <w:rsid w:val="00FC538B"/>
    <w:rsid w:val="00FC5835"/>
    <w:rsid w:val="00FC58F6"/>
    <w:rsid w:val="00FC5C13"/>
    <w:rsid w:val="00FC5D7D"/>
    <w:rsid w:val="00FC6022"/>
    <w:rsid w:val="00FC6509"/>
    <w:rsid w:val="00FC6DD0"/>
    <w:rsid w:val="00FC74CA"/>
    <w:rsid w:val="00FD0332"/>
    <w:rsid w:val="00FD045A"/>
    <w:rsid w:val="00FD047E"/>
    <w:rsid w:val="00FD04F7"/>
    <w:rsid w:val="00FD07D7"/>
    <w:rsid w:val="00FD08EA"/>
    <w:rsid w:val="00FD096C"/>
    <w:rsid w:val="00FD0CB3"/>
    <w:rsid w:val="00FD0F49"/>
    <w:rsid w:val="00FD0FF5"/>
    <w:rsid w:val="00FD14DC"/>
    <w:rsid w:val="00FD1EC0"/>
    <w:rsid w:val="00FD2290"/>
    <w:rsid w:val="00FD23EF"/>
    <w:rsid w:val="00FD24A5"/>
    <w:rsid w:val="00FD2550"/>
    <w:rsid w:val="00FD2759"/>
    <w:rsid w:val="00FD27FF"/>
    <w:rsid w:val="00FD2848"/>
    <w:rsid w:val="00FD3384"/>
    <w:rsid w:val="00FD381C"/>
    <w:rsid w:val="00FD387C"/>
    <w:rsid w:val="00FD4151"/>
    <w:rsid w:val="00FD4548"/>
    <w:rsid w:val="00FD4A04"/>
    <w:rsid w:val="00FD5264"/>
    <w:rsid w:val="00FD5435"/>
    <w:rsid w:val="00FD55E0"/>
    <w:rsid w:val="00FD5746"/>
    <w:rsid w:val="00FD588C"/>
    <w:rsid w:val="00FD5D3C"/>
    <w:rsid w:val="00FD6483"/>
    <w:rsid w:val="00FD6586"/>
    <w:rsid w:val="00FD74C4"/>
    <w:rsid w:val="00FD7633"/>
    <w:rsid w:val="00FD77FA"/>
    <w:rsid w:val="00FD7D04"/>
    <w:rsid w:val="00FE00BE"/>
    <w:rsid w:val="00FE01D6"/>
    <w:rsid w:val="00FE05A5"/>
    <w:rsid w:val="00FE0739"/>
    <w:rsid w:val="00FE0849"/>
    <w:rsid w:val="00FE09E8"/>
    <w:rsid w:val="00FE0CEE"/>
    <w:rsid w:val="00FE0FCB"/>
    <w:rsid w:val="00FE1270"/>
    <w:rsid w:val="00FE1975"/>
    <w:rsid w:val="00FE1B70"/>
    <w:rsid w:val="00FE1DAA"/>
    <w:rsid w:val="00FE2D0C"/>
    <w:rsid w:val="00FE3946"/>
    <w:rsid w:val="00FE3CC4"/>
    <w:rsid w:val="00FE3D3E"/>
    <w:rsid w:val="00FE43DE"/>
    <w:rsid w:val="00FE4A2E"/>
    <w:rsid w:val="00FE4D12"/>
    <w:rsid w:val="00FE554D"/>
    <w:rsid w:val="00FE6012"/>
    <w:rsid w:val="00FE6D1A"/>
    <w:rsid w:val="00FE6DC5"/>
    <w:rsid w:val="00FE6E0C"/>
    <w:rsid w:val="00FE6E57"/>
    <w:rsid w:val="00FE7051"/>
    <w:rsid w:val="00FF119E"/>
    <w:rsid w:val="00FF1682"/>
    <w:rsid w:val="00FF168D"/>
    <w:rsid w:val="00FF1B7F"/>
    <w:rsid w:val="00FF1C62"/>
    <w:rsid w:val="00FF1C94"/>
    <w:rsid w:val="00FF225C"/>
    <w:rsid w:val="00FF24E8"/>
    <w:rsid w:val="00FF264F"/>
    <w:rsid w:val="00FF26DA"/>
    <w:rsid w:val="00FF2832"/>
    <w:rsid w:val="00FF2BD4"/>
    <w:rsid w:val="00FF2E7A"/>
    <w:rsid w:val="00FF3118"/>
    <w:rsid w:val="00FF3590"/>
    <w:rsid w:val="00FF3F1F"/>
    <w:rsid w:val="00FF4328"/>
    <w:rsid w:val="00FF4384"/>
    <w:rsid w:val="00FF440F"/>
    <w:rsid w:val="00FF44B5"/>
    <w:rsid w:val="00FF456C"/>
    <w:rsid w:val="00FF4AD6"/>
    <w:rsid w:val="00FF4BE4"/>
    <w:rsid w:val="00FF5395"/>
    <w:rsid w:val="00FF5B6E"/>
    <w:rsid w:val="00FF5E5C"/>
    <w:rsid w:val="00FF5F97"/>
    <w:rsid w:val="00FF5FE7"/>
    <w:rsid w:val="00FF632B"/>
    <w:rsid w:val="00FF6675"/>
    <w:rsid w:val="00FF699F"/>
    <w:rsid w:val="00FF69AF"/>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3CD2EC2"/>
    <w:rsid w:val="044ACDEF"/>
    <w:rsid w:val="0484E308"/>
    <w:rsid w:val="0499E71D"/>
    <w:rsid w:val="04BB6B44"/>
    <w:rsid w:val="04D364B1"/>
    <w:rsid w:val="0526B5D6"/>
    <w:rsid w:val="052B2A0E"/>
    <w:rsid w:val="05B1ABA3"/>
    <w:rsid w:val="061D2FAA"/>
    <w:rsid w:val="064C0655"/>
    <w:rsid w:val="06556C33"/>
    <w:rsid w:val="06868176"/>
    <w:rsid w:val="06D07A57"/>
    <w:rsid w:val="071A0507"/>
    <w:rsid w:val="0727C71B"/>
    <w:rsid w:val="078AD43F"/>
    <w:rsid w:val="0792A83D"/>
    <w:rsid w:val="07EA5920"/>
    <w:rsid w:val="081A82D7"/>
    <w:rsid w:val="086315F5"/>
    <w:rsid w:val="0867EBAC"/>
    <w:rsid w:val="08C3469A"/>
    <w:rsid w:val="0924F6C0"/>
    <w:rsid w:val="0957B054"/>
    <w:rsid w:val="09878754"/>
    <w:rsid w:val="09AF8CA8"/>
    <w:rsid w:val="09B741AA"/>
    <w:rsid w:val="09FE2FE6"/>
    <w:rsid w:val="0A162398"/>
    <w:rsid w:val="0A16DCC9"/>
    <w:rsid w:val="0A40A8BD"/>
    <w:rsid w:val="0A6DE7AB"/>
    <w:rsid w:val="0AE60660"/>
    <w:rsid w:val="0AF3F3C0"/>
    <w:rsid w:val="0AFFA87F"/>
    <w:rsid w:val="0BA01E38"/>
    <w:rsid w:val="0BCE5A7B"/>
    <w:rsid w:val="0BD2ED07"/>
    <w:rsid w:val="0BEAE674"/>
    <w:rsid w:val="0C66EEF8"/>
    <w:rsid w:val="0C7AFB8A"/>
    <w:rsid w:val="0C7C5C8F"/>
    <w:rsid w:val="0C7C8F07"/>
    <w:rsid w:val="0D7CD5C5"/>
    <w:rsid w:val="0D94CA7E"/>
    <w:rsid w:val="0D9B27E4"/>
    <w:rsid w:val="0DACC3EB"/>
    <w:rsid w:val="0E1120EC"/>
    <w:rsid w:val="0E533DC2"/>
    <w:rsid w:val="0E84E9AA"/>
    <w:rsid w:val="0F0563C5"/>
    <w:rsid w:val="0F0C3DC4"/>
    <w:rsid w:val="0F6EA162"/>
    <w:rsid w:val="0FCDE961"/>
    <w:rsid w:val="0FF36441"/>
    <w:rsid w:val="0FFDB876"/>
    <w:rsid w:val="105A4662"/>
    <w:rsid w:val="10ABF4EC"/>
    <w:rsid w:val="10E9D6AE"/>
    <w:rsid w:val="10F5956C"/>
    <w:rsid w:val="1138A4E2"/>
    <w:rsid w:val="114B88AB"/>
    <w:rsid w:val="116DE4DF"/>
    <w:rsid w:val="11BFF366"/>
    <w:rsid w:val="11E76245"/>
    <w:rsid w:val="11F85090"/>
    <w:rsid w:val="1210122B"/>
    <w:rsid w:val="122BFB86"/>
    <w:rsid w:val="122DDA18"/>
    <w:rsid w:val="128662F4"/>
    <w:rsid w:val="129C9F7D"/>
    <w:rsid w:val="12AB0BB2"/>
    <w:rsid w:val="12BC425C"/>
    <w:rsid w:val="12E7CC80"/>
    <w:rsid w:val="134923E2"/>
    <w:rsid w:val="1363F6CE"/>
    <w:rsid w:val="139267BB"/>
    <w:rsid w:val="13B014D7"/>
    <w:rsid w:val="13CFDC6D"/>
    <w:rsid w:val="13F593B2"/>
    <w:rsid w:val="1422C405"/>
    <w:rsid w:val="14313D56"/>
    <w:rsid w:val="1477B750"/>
    <w:rsid w:val="1485D288"/>
    <w:rsid w:val="14BF41EB"/>
    <w:rsid w:val="14CCD5DF"/>
    <w:rsid w:val="14D1ECB4"/>
    <w:rsid w:val="14FCF6DC"/>
    <w:rsid w:val="152AA9CD"/>
    <w:rsid w:val="154303FC"/>
    <w:rsid w:val="15528471"/>
    <w:rsid w:val="15532BBA"/>
    <w:rsid w:val="1565C757"/>
    <w:rsid w:val="1586BEEA"/>
    <w:rsid w:val="15B74AE0"/>
    <w:rsid w:val="15C634D4"/>
    <w:rsid w:val="15F972C0"/>
    <w:rsid w:val="16103FB5"/>
    <w:rsid w:val="166A8317"/>
    <w:rsid w:val="16D50338"/>
    <w:rsid w:val="16EE54D2"/>
    <w:rsid w:val="1714D660"/>
    <w:rsid w:val="173F9E3B"/>
    <w:rsid w:val="17580531"/>
    <w:rsid w:val="17A1FF80"/>
    <w:rsid w:val="17ED8A65"/>
    <w:rsid w:val="187005F0"/>
    <w:rsid w:val="188A2533"/>
    <w:rsid w:val="18A2A1D9"/>
    <w:rsid w:val="18C4C330"/>
    <w:rsid w:val="191E3280"/>
    <w:rsid w:val="1920265B"/>
    <w:rsid w:val="194C89EE"/>
    <w:rsid w:val="196720C6"/>
    <w:rsid w:val="197F9D6B"/>
    <w:rsid w:val="1980D6C3"/>
    <w:rsid w:val="19C0648A"/>
    <w:rsid w:val="19F0AE72"/>
    <w:rsid w:val="1A01F08D"/>
    <w:rsid w:val="1A0C1B23"/>
    <w:rsid w:val="1A282A18"/>
    <w:rsid w:val="1A2D4AEC"/>
    <w:rsid w:val="1A430211"/>
    <w:rsid w:val="1A636593"/>
    <w:rsid w:val="1A961345"/>
    <w:rsid w:val="1AE85A4F"/>
    <w:rsid w:val="1B496F15"/>
    <w:rsid w:val="1B5F47B7"/>
    <w:rsid w:val="1B61E57A"/>
    <w:rsid w:val="1B6ECB2E"/>
    <w:rsid w:val="1B9F480C"/>
    <w:rsid w:val="1BC1C5F5"/>
    <w:rsid w:val="1BE08CCE"/>
    <w:rsid w:val="1BE16794"/>
    <w:rsid w:val="1BF2E7BF"/>
    <w:rsid w:val="1C208B8F"/>
    <w:rsid w:val="1C5CF778"/>
    <w:rsid w:val="1C86629E"/>
    <w:rsid w:val="1C8D3F49"/>
    <w:rsid w:val="1CC594CF"/>
    <w:rsid w:val="1CFE405C"/>
    <w:rsid w:val="1D0AB2A3"/>
    <w:rsid w:val="1D1DEB4A"/>
    <w:rsid w:val="1D406AC6"/>
    <w:rsid w:val="1D85EB2E"/>
    <w:rsid w:val="1DB49236"/>
    <w:rsid w:val="1DBF1218"/>
    <w:rsid w:val="1EC14EA8"/>
    <w:rsid w:val="1EE2DDE1"/>
    <w:rsid w:val="1F4CCF3D"/>
    <w:rsid w:val="1F72FC9D"/>
    <w:rsid w:val="1FDAB7C2"/>
    <w:rsid w:val="1FEBCD22"/>
    <w:rsid w:val="2008347D"/>
    <w:rsid w:val="207B73CD"/>
    <w:rsid w:val="20B12473"/>
    <w:rsid w:val="20C8CFAC"/>
    <w:rsid w:val="20CC178C"/>
    <w:rsid w:val="20E255D2"/>
    <w:rsid w:val="21122215"/>
    <w:rsid w:val="213AF677"/>
    <w:rsid w:val="215499FC"/>
    <w:rsid w:val="215E366E"/>
    <w:rsid w:val="21B560DE"/>
    <w:rsid w:val="21C5C60A"/>
    <w:rsid w:val="21DC7FFE"/>
    <w:rsid w:val="21EFAC30"/>
    <w:rsid w:val="21FFBAA5"/>
    <w:rsid w:val="22F27F38"/>
    <w:rsid w:val="22F413D9"/>
    <w:rsid w:val="2314CD5B"/>
    <w:rsid w:val="232CC6C8"/>
    <w:rsid w:val="23B681D5"/>
    <w:rsid w:val="23E8A793"/>
    <w:rsid w:val="23F8F020"/>
    <w:rsid w:val="2410ED27"/>
    <w:rsid w:val="243B1204"/>
    <w:rsid w:val="24538FAE"/>
    <w:rsid w:val="249C2C75"/>
    <w:rsid w:val="24BA1813"/>
    <w:rsid w:val="24ED01A0"/>
    <w:rsid w:val="24F2E558"/>
    <w:rsid w:val="25037441"/>
    <w:rsid w:val="251BFE6C"/>
    <w:rsid w:val="252388E6"/>
    <w:rsid w:val="257EBA3F"/>
    <w:rsid w:val="25DEBA39"/>
    <w:rsid w:val="266004F6"/>
    <w:rsid w:val="2675DC59"/>
    <w:rsid w:val="26B95380"/>
    <w:rsid w:val="26C7C9BE"/>
    <w:rsid w:val="26DF9670"/>
    <w:rsid w:val="270C6622"/>
    <w:rsid w:val="2777462C"/>
    <w:rsid w:val="279D9C25"/>
    <w:rsid w:val="27A70635"/>
    <w:rsid w:val="27BD65A4"/>
    <w:rsid w:val="27DC143D"/>
    <w:rsid w:val="27E84BD1"/>
    <w:rsid w:val="284DE5AE"/>
    <w:rsid w:val="285F6F01"/>
    <w:rsid w:val="29111E4F"/>
    <w:rsid w:val="29172E4C"/>
    <w:rsid w:val="294A58CE"/>
    <w:rsid w:val="2970A0F3"/>
    <w:rsid w:val="29903205"/>
    <w:rsid w:val="29F9E0DC"/>
    <w:rsid w:val="2A30FD84"/>
    <w:rsid w:val="2A38AF07"/>
    <w:rsid w:val="2A3EEABB"/>
    <w:rsid w:val="2A5E6A58"/>
    <w:rsid w:val="2AC61612"/>
    <w:rsid w:val="2AC90B6A"/>
    <w:rsid w:val="2B25A24B"/>
    <w:rsid w:val="2B8C76DC"/>
    <w:rsid w:val="2B9899ED"/>
    <w:rsid w:val="2BE010F0"/>
    <w:rsid w:val="2C1C58FE"/>
    <w:rsid w:val="2C536BAF"/>
    <w:rsid w:val="2C6A26BD"/>
    <w:rsid w:val="2C87FC9A"/>
    <w:rsid w:val="2C99477D"/>
    <w:rsid w:val="2CB89FE4"/>
    <w:rsid w:val="2D34253F"/>
    <w:rsid w:val="2D43A390"/>
    <w:rsid w:val="2D661E63"/>
    <w:rsid w:val="2D68399F"/>
    <w:rsid w:val="2D74DF5B"/>
    <w:rsid w:val="2D7A9C7C"/>
    <w:rsid w:val="2DB00A0C"/>
    <w:rsid w:val="2DB3553E"/>
    <w:rsid w:val="2E5CC58D"/>
    <w:rsid w:val="2E82E915"/>
    <w:rsid w:val="2EE3ACC9"/>
    <w:rsid w:val="2EF8B005"/>
    <w:rsid w:val="2F69F9FD"/>
    <w:rsid w:val="2F6C3E92"/>
    <w:rsid w:val="2FCBAFB6"/>
    <w:rsid w:val="3015223A"/>
    <w:rsid w:val="30266A6B"/>
    <w:rsid w:val="30767BBE"/>
    <w:rsid w:val="30DB81CC"/>
    <w:rsid w:val="310EDF79"/>
    <w:rsid w:val="313C4101"/>
    <w:rsid w:val="318D5A5C"/>
    <w:rsid w:val="31D90B2C"/>
    <w:rsid w:val="31FC4053"/>
    <w:rsid w:val="321282DD"/>
    <w:rsid w:val="322A4979"/>
    <w:rsid w:val="326A7AE2"/>
    <w:rsid w:val="327F21FA"/>
    <w:rsid w:val="32845AF1"/>
    <w:rsid w:val="329B383F"/>
    <w:rsid w:val="32BD0798"/>
    <w:rsid w:val="32EE92FE"/>
    <w:rsid w:val="32FF231F"/>
    <w:rsid w:val="3319009E"/>
    <w:rsid w:val="339F754C"/>
    <w:rsid w:val="33E1C650"/>
    <w:rsid w:val="33EBF41F"/>
    <w:rsid w:val="3418F1A1"/>
    <w:rsid w:val="342EC366"/>
    <w:rsid w:val="343E140B"/>
    <w:rsid w:val="34A842F3"/>
    <w:rsid w:val="3500C6C8"/>
    <w:rsid w:val="35533B8D"/>
    <w:rsid w:val="35616C07"/>
    <w:rsid w:val="357E118D"/>
    <w:rsid w:val="359F7EBD"/>
    <w:rsid w:val="35C5576F"/>
    <w:rsid w:val="35C6B713"/>
    <w:rsid w:val="35E4A87D"/>
    <w:rsid w:val="35EAE113"/>
    <w:rsid w:val="35ECF5B6"/>
    <w:rsid w:val="35F47944"/>
    <w:rsid w:val="36378CA3"/>
    <w:rsid w:val="3654AAD1"/>
    <w:rsid w:val="36A20FF3"/>
    <w:rsid w:val="36C32607"/>
    <w:rsid w:val="36CC3FBB"/>
    <w:rsid w:val="370B60A9"/>
    <w:rsid w:val="376D7708"/>
    <w:rsid w:val="37703CD1"/>
    <w:rsid w:val="37FD16DC"/>
    <w:rsid w:val="38560070"/>
    <w:rsid w:val="385FE530"/>
    <w:rsid w:val="38B7DD5E"/>
    <w:rsid w:val="391045E4"/>
    <w:rsid w:val="394B40C5"/>
    <w:rsid w:val="39531A41"/>
    <w:rsid w:val="3956555C"/>
    <w:rsid w:val="397A1EF1"/>
    <w:rsid w:val="39B47F7A"/>
    <w:rsid w:val="39B9DAEC"/>
    <w:rsid w:val="39C3E1C2"/>
    <w:rsid w:val="39E81242"/>
    <w:rsid w:val="3A11588B"/>
    <w:rsid w:val="3A4AB5CA"/>
    <w:rsid w:val="3A98657E"/>
    <w:rsid w:val="3A99C28B"/>
    <w:rsid w:val="3AD04DA5"/>
    <w:rsid w:val="3B1C1B8A"/>
    <w:rsid w:val="3B2D8862"/>
    <w:rsid w:val="3B514C08"/>
    <w:rsid w:val="3B6ED22F"/>
    <w:rsid w:val="3B75386D"/>
    <w:rsid w:val="3BA7D1E8"/>
    <w:rsid w:val="3C34AAA8"/>
    <w:rsid w:val="3C480C12"/>
    <w:rsid w:val="3C4DE6B2"/>
    <w:rsid w:val="3C9ABE4F"/>
    <w:rsid w:val="3CE72E7C"/>
    <w:rsid w:val="3CFF03BE"/>
    <w:rsid w:val="3D0DBDAD"/>
    <w:rsid w:val="3D273BE3"/>
    <w:rsid w:val="3D2BCE6F"/>
    <w:rsid w:val="3D810416"/>
    <w:rsid w:val="3DA11AF7"/>
    <w:rsid w:val="3DBD7702"/>
    <w:rsid w:val="3DC67CEC"/>
    <w:rsid w:val="3DE90431"/>
    <w:rsid w:val="3E2F38A2"/>
    <w:rsid w:val="3E669082"/>
    <w:rsid w:val="3E6C6606"/>
    <w:rsid w:val="3E8730D0"/>
    <w:rsid w:val="3EA4226B"/>
    <w:rsid w:val="3EB3FB81"/>
    <w:rsid w:val="3ECA4C39"/>
    <w:rsid w:val="3ED5714C"/>
    <w:rsid w:val="3F545FF2"/>
    <w:rsid w:val="3F7E5BAD"/>
    <w:rsid w:val="3FF177C4"/>
    <w:rsid w:val="3FF60E5E"/>
    <w:rsid w:val="3FF9E453"/>
    <w:rsid w:val="40365E90"/>
    <w:rsid w:val="407E5492"/>
    <w:rsid w:val="40E82AB3"/>
    <w:rsid w:val="4111281F"/>
    <w:rsid w:val="41A406C8"/>
    <w:rsid w:val="41BDF481"/>
    <w:rsid w:val="41C338CE"/>
    <w:rsid w:val="424FAFDC"/>
    <w:rsid w:val="4254A80A"/>
    <w:rsid w:val="42884F22"/>
    <w:rsid w:val="42D2D4B7"/>
    <w:rsid w:val="42DE35A1"/>
    <w:rsid w:val="42FC3180"/>
    <w:rsid w:val="432CD4DF"/>
    <w:rsid w:val="4367EB53"/>
    <w:rsid w:val="436CE381"/>
    <w:rsid w:val="43AD49F2"/>
    <w:rsid w:val="43CE96E3"/>
    <w:rsid w:val="44033A7A"/>
    <w:rsid w:val="440514C8"/>
    <w:rsid w:val="443922F5"/>
    <w:rsid w:val="443B957D"/>
    <w:rsid w:val="4465780A"/>
    <w:rsid w:val="446B5586"/>
    <w:rsid w:val="448D0C7E"/>
    <w:rsid w:val="44A3ED5A"/>
    <w:rsid w:val="44B0ADF0"/>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7EEBEF2"/>
    <w:rsid w:val="48262B64"/>
    <w:rsid w:val="48323D53"/>
    <w:rsid w:val="483FA917"/>
    <w:rsid w:val="488BA5CD"/>
    <w:rsid w:val="48E81863"/>
    <w:rsid w:val="495BFDBB"/>
    <w:rsid w:val="49862141"/>
    <w:rsid w:val="49A85A17"/>
    <w:rsid w:val="49C22C6C"/>
    <w:rsid w:val="4A324A6C"/>
    <w:rsid w:val="4AA156DF"/>
    <w:rsid w:val="4ABD5574"/>
    <w:rsid w:val="4AC95C33"/>
    <w:rsid w:val="4AF91C3C"/>
    <w:rsid w:val="4B277751"/>
    <w:rsid w:val="4B468100"/>
    <w:rsid w:val="4B87CF77"/>
    <w:rsid w:val="4BD2FA2F"/>
    <w:rsid w:val="4BE4555F"/>
    <w:rsid w:val="4C1E0A96"/>
    <w:rsid w:val="4C3636D4"/>
    <w:rsid w:val="4C4264AC"/>
    <w:rsid w:val="4C627C46"/>
    <w:rsid w:val="4C7FA958"/>
    <w:rsid w:val="4C874352"/>
    <w:rsid w:val="4CAD3A63"/>
    <w:rsid w:val="4CDBA728"/>
    <w:rsid w:val="4D3F82F3"/>
    <w:rsid w:val="4D8C2E91"/>
    <w:rsid w:val="4D92EB43"/>
    <w:rsid w:val="4DE04AD4"/>
    <w:rsid w:val="4E06E335"/>
    <w:rsid w:val="4E3D0238"/>
    <w:rsid w:val="4E4EF9CE"/>
    <w:rsid w:val="4EE9027F"/>
    <w:rsid w:val="4EF642B2"/>
    <w:rsid w:val="4F13451A"/>
    <w:rsid w:val="4F1A2D8A"/>
    <w:rsid w:val="4F5038F2"/>
    <w:rsid w:val="4FAB0BD4"/>
    <w:rsid w:val="4FB30560"/>
    <w:rsid w:val="4FF1AC32"/>
    <w:rsid w:val="4FF5CC00"/>
    <w:rsid w:val="4FF667EA"/>
    <w:rsid w:val="50153F7F"/>
    <w:rsid w:val="50179B9B"/>
    <w:rsid w:val="501E5A31"/>
    <w:rsid w:val="50421CD0"/>
    <w:rsid w:val="5061B8A6"/>
    <w:rsid w:val="507C8374"/>
    <w:rsid w:val="509B722C"/>
    <w:rsid w:val="50A83855"/>
    <w:rsid w:val="50AA6BC9"/>
    <w:rsid w:val="50B04370"/>
    <w:rsid w:val="50B07641"/>
    <w:rsid w:val="50B88E19"/>
    <w:rsid w:val="50BA4FA6"/>
    <w:rsid w:val="50D0A8F9"/>
    <w:rsid w:val="50E461EB"/>
    <w:rsid w:val="512050DF"/>
    <w:rsid w:val="513E83F7"/>
    <w:rsid w:val="5153E295"/>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34E0CF"/>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17C8F5"/>
    <w:rsid w:val="57B55841"/>
    <w:rsid w:val="57C5EB17"/>
    <w:rsid w:val="57EE2A91"/>
    <w:rsid w:val="58075B16"/>
    <w:rsid w:val="586E71DB"/>
    <w:rsid w:val="58ED1982"/>
    <w:rsid w:val="5936BE84"/>
    <w:rsid w:val="5947A113"/>
    <w:rsid w:val="59C76DF9"/>
    <w:rsid w:val="5A05D557"/>
    <w:rsid w:val="5A19A215"/>
    <w:rsid w:val="5A34E1B2"/>
    <w:rsid w:val="5AED46A9"/>
    <w:rsid w:val="5AF7E266"/>
    <w:rsid w:val="5B2566AC"/>
    <w:rsid w:val="5B59EFF4"/>
    <w:rsid w:val="5BC19239"/>
    <w:rsid w:val="5BD70A65"/>
    <w:rsid w:val="5BE4644F"/>
    <w:rsid w:val="5C09F365"/>
    <w:rsid w:val="5C315505"/>
    <w:rsid w:val="5C6BFB7F"/>
    <w:rsid w:val="5C6F6A75"/>
    <w:rsid w:val="5C8E2A72"/>
    <w:rsid w:val="5CAB5479"/>
    <w:rsid w:val="5D261FC2"/>
    <w:rsid w:val="5D2B6820"/>
    <w:rsid w:val="5D3A2849"/>
    <w:rsid w:val="5D3CA121"/>
    <w:rsid w:val="5D74682A"/>
    <w:rsid w:val="5DBC072B"/>
    <w:rsid w:val="5DCE8A9D"/>
    <w:rsid w:val="5DEA7B85"/>
    <w:rsid w:val="5E10C7CB"/>
    <w:rsid w:val="5E25CBE0"/>
    <w:rsid w:val="5EC0E836"/>
    <w:rsid w:val="5EE701AB"/>
    <w:rsid w:val="5F4174B5"/>
    <w:rsid w:val="5F62B3A7"/>
    <w:rsid w:val="5FC1626F"/>
    <w:rsid w:val="5FC45269"/>
    <w:rsid w:val="5FC603C1"/>
    <w:rsid w:val="5FD4193C"/>
    <w:rsid w:val="600F08EE"/>
    <w:rsid w:val="6018C1E7"/>
    <w:rsid w:val="605119C5"/>
    <w:rsid w:val="60A194F4"/>
    <w:rsid w:val="60ADAE5C"/>
    <w:rsid w:val="60C9979F"/>
    <w:rsid w:val="60DA3C90"/>
    <w:rsid w:val="60F62728"/>
    <w:rsid w:val="6102DA26"/>
    <w:rsid w:val="610E14AB"/>
    <w:rsid w:val="6114579A"/>
    <w:rsid w:val="613C4FBE"/>
    <w:rsid w:val="613C8A8B"/>
    <w:rsid w:val="619DE418"/>
    <w:rsid w:val="61B85D76"/>
    <w:rsid w:val="61D524E9"/>
    <w:rsid w:val="62C2ED5D"/>
    <w:rsid w:val="62D00F57"/>
    <w:rsid w:val="63583035"/>
    <w:rsid w:val="636DA877"/>
    <w:rsid w:val="63900405"/>
    <w:rsid w:val="6399465C"/>
    <w:rsid w:val="63ABF3E0"/>
    <w:rsid w:val="64633E26"/>
    <w:rsid w:val="649DEB22"/>
    <w:rsid w:val="64B7B87F"/>
    <w:rsid w:val="64E8680D"/>
    <w:rsid w:val="64F8DA34"/>
    <w:rsid w:val="6515484F"/>
    <w:rsid w:val="6541A2DF"/>
    <w:rsid w:val="65C0A35D"/>
    <w:rsid w:val="65DB9E29"/>
    <w:rsid w:val="65F8F241"/>
    <w:rsid w:val="662B8903"/>
    <w:rsid w:val="665F8982"/>
    <w:rsid w:val="667C1D6D"/>
    <w:rsid w:val="66953B0B"/>
    <w:rsid w:val="66BA015A"/>
    <w:rsid w:val="66E7FD1C"/>
    <w:rsid w:val="67408B8A"/>
    <w:rsid w:val="676B2F8D"/>
    <w:rsid w:val="677E5A15"/>
    <w:rsid w:val="67ACD795"/>
    <w:rsid w:val="67E5D683"/>
    <w:rsid w:val="682E5509"/>
    <w:rsid w:val="68353689"/>
    <w:rsid w:val="684837D6"/>
    <w:rsid w:val="6858BAB4"/>
    <w:rsid w:val="6860619E"/>
    <w:rsid w:val="687C4473"/>
    <w:rsid w:val="687DFBAB"/>
    <w:rsid w:val="68EDFE17"/>
    <w:rsid w:val="69127F92"/>
    <w:rsid w:val="694F88FB"/>
    <w:rsid w:val="69632C4A"/>
    <w:rsid w:val="69CE226E"/>
    <w:rsid w:val="6A1E6D92"/>
    <w:rsid w:val="6A5AADE3"/>
    <w:rsid w:val="6A8675CC"/>
    <w:rsid w:val="6AB97CD3"/>
    <w:rsid w:val="6B409CF3"/>
    <w:rsid w:val="6B902E22"/>
    <w:rsid w:val="6B920F73"/>
    <w:rsid w:val="6BB8A6EB"/>
    <w:rsid w:val="6BC372E9"/>
    <w:rsid w:val="6C41D0D9"/>
    <w:rsid w:val="6C5C8A1B"/>
    <w:rsid w:val="6CAB9DCD"/>
    <w:rsid w:val="6CEC6E59"/>
    <w:rsid w:val="6D390DE0"/>
    <w:rsid w:val="6D4B01A0"/>
    <w:rsid w:val="6D64B9AB"/>
    <w:rsid w:val="6D9B6D15"/>
    <w:rsid w:val="6DD7CE1A"/>
    <w:rsid w:val="6DE31768"/>
    <w:rsid w:val="6DFDC358"/>
    <w:rsid w:val="6E2D2E5E"/>
    <w:rsid w:val="6E56F930"/>
    <w:rsid w:val="6E782FC5"/>
    <w:rsid w:val="6E7B251D"/>
    <w:rsid w:val="6E7DFF39"/>
    <w:rsid w:val="6E8991BC"/>
    <w:rsid w:val="6EBBB657"/>
    <w:rsid w:val="6EEB32CF"/>
    <w:rsid w:val="6EF08893"/>
    <w:rsid w:val="6F1F16C9"/>
    <w:rsid w:val="6F32E66E"/>
    <w:rsid w:val="6FB5F420"/>
    <w:rsid w:val="7051D3D8"/>
    <w:rsid w:val="70FD45DD"/>
    <w:rsid w:val="716E4224"/>
    <w:rsid w:val="71A11712"/>
    <w:rsid w:val="71CA7873"/>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11E0F7"/>
    <w:rsid w:val="765AD7AF"/>
    <w:rsid w:val="766FDBC4"/>
    <w:rsid w:val="76719CF0"/>
    <w:rsid w:val="76A05E1A"/>
    <w:rsid w:val="77332547"/>
    <w:rsid w:val="777EF8E4"/>
    <w:rsid w:val="77FFF65C"/>
    <w:rsid w:val="790C4994"/>
    <w:rsid w:val="79383BC6"/>
    <w:rsid w:val="79459EFE"/>
    <w:rsid w:val="7961EE1F"/>
    <w:rsid w:val="79C4D6F9"/>
    <w:rsid w:val="7A4C1698"/>
    <w:rsid w:val="7AA761F8"/>
    <w:rsid w:val="7B39D1CA"/>
    <w:rsid w:val="7B404098"/>
    <w:rsid w:val="7BC53809"/>
    <w:rsid w:val="7BD1F785"/>
    <w:rsid w:val="7BDB20EF"/>
    <w:rsid w:val="7BEEF12C"/>
    <w:rsid w:val="7C9161DD"/>
    <w:rsid w:val="7C99B71A"/>
    <w:rsid w:val="7CC3BF44"/>
    <w:rsid w:val="7D20E6C6"/>
    <w:rsid w:val="7D42EE7E"/>
    <w:rsid w:val="7D4DF30A"/>
    <w:rsid w:val="7D87807A"/>
    <w:rsid w:val="7DD23FA4"/>
    <w:rsid w:val="7DD82619"/>
    <w:rsid w:val="7DDAC4CA"/>
    <w:rsid w:val="7DE41B12"/>
    <w:rsid w:val="7DF83539"/>
    <w:rsid w:val="7DFD77F1"/>
    <w:rsid w:val="7E08D613"/>
    <w:rsid w:val="7E0AC8FF"/>
    <w:rsid w:val="7EB0BBD1"/>
    <w:rsid w:val="7EB58F95"/>
    <w:rsid w:val="7EB6CD5F"/>
    <w:rsid w:val="7EC77497"/>
    <w:rsid w:val="7F570B82"/>
    <w:rsid w:val="7F5946E5"/>
    <w:rsid w:val="7F5B8FC1"/>
    <w:rsid w:val="7F62D163"/>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F99CCB03-474A-47DE-8752-E048B9FA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wacimagecontainer">
    <w:name w:val="wacimagecontainer"/>
    <w:basedOn w:val="DefaultParagraphFont"/>
    <w:rsid w:val="009E51C9"/>
  </w:style>
  <w:style w:type="paragraph" w:customStyle="1" w:styleId="Subheadingblack">
    <w:name w:val="Subheading black"/>
    <w:basedOn w:val="Subheading2"/>
    <w:link w:val="SubheadingblackChar"/>
    <w:qFormat/>
    <w:rsid w:val="00797031"/>
  </w:style>
  <w:style w:type="character" w:customStyle="1" w:styleId="SubheadingblackChar">
    <w:name w:val="Subheading black Char"/>
    <w:basedOn w:val="Subheading2Char"/>
    <w:link w:val="Subheadingblack"/>
    <w:rsid w:val="00797031"/>
    <w:rPr>
      <w:rFonts w:ascii="Tahoma" w:hAnsi="Tahoma" w:cs="Tahoma"/>
      <w:b/>
      <w:bCs/>
      <w:color w:val="004B62"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9746577">
      <w:bodyDiv w:val="1"/>
      <w:marLeft w:val="0"/>
      <w:marRight w:val="0"/>
      <w:marTop w:val="0"/>
      <w:marBottom w:val="0"/>
      <w:divBdr>
        <w:top w:val="none" w:sz="0" w:space="0" w:color="auto"/>
        <w:left w:val="none" w:sz="0" w:space="0" w:color="auto"/>
        <w:bottom w:val="none" w:sz="0" w:space="0" w:color="auto"/>
        <w:right w:val="none" w:sz="0" w:space="0" w:color="auto"/>
      </w:divBdr>
      <w:divsChild>
        <w:div w:id="292096938">
          <w:marLeft w:val="0"/>
          <w:marRight w:val="0"/>
          <w:marTop w:val="0"/>
          <w:marBottom w:val="0"/>
          <w:divBdr>
            <w:top w:val="none" w:sz="0" w:space="0" w:color="auto"/>
            <w:left w:val="none" w:sz="0" w:space="0" w:color="auto"/>
            <w:bottom w:val="none" w:sz="0" w:space="0" w:color="auto"/>
            <w:right w:val="none" w:sz="0" w:space="0" w:color="auto"/>
          </w:divBdr>
          <w:divsChild>
            <w:div w:id="772407720">
              <w:marLeft w:val="0"/>
              <w:marRight w:val="0"/>
              <w:marTop w:val="0"/>
              <w:marBottom w:val="0"/>
              <w:divBdr>
                <w:top w:val="none" w:sz="0" w:space="0" w:color="auto"/>
                <w:left w:val="none" w:sz="0" w:space="0" w:color="auto"/>
                <w:bottom w:val="none" w:sz="0" w:space="0" w:color="auto"/>
                <w:right w:val="none" w:sz="0" w:space="0" w:color="auto"/>
              </w:divBdr>
              <w:divsChild>
                <w:div w:id="593131973">
                  <w:marLeft w:val="0"/>
                  <w:marRight w:val="0"/>
                  <w:marTop w:val="0"/>
                  <w:marBottom w:val="0"/>
                  <w:divBdr>
                    <w:top w:val="none" w:sz="0" w:space="0" w:color="auto"/>
                    <w:left w:val="none" w:sz="0" w:space="0" w:color="auto"/>
                    <w:bottom w:val="none" w:sz="0" w:space="0" w:color="auto"/>
                    <w:right w:val="none" w:sz="0" w:space="0" w:color="auto"/>
                  </w:divBdr>
                  <w:divsChild>
                    <w:div w:id="1102526686">
                      <w:marLeft w:val="0"/>
                      <w:marRight w:val="0"/>
                      <w:marTop w:val="0"/>
                      <w:marBottom w:val="0"/>
                      <w:divBdr>
                        <w:top w:val="none" w:sz="0" w:space="0" w:color="auto"/>
                        <w:left w:val="none" w:sz="0" w:space="0" w:color="auto"/>
                        <w:bottom w:val="none" w:sz="0" w:space="0" w:color="auto"/>
                        <w:right w:val="none" w:sz="0" w:space="0" w:color="auto"/>
                      </w:divBdr>
                      <w:divsChild>
                        <w:div w:id="2061784719">
                          <w:marLeft w:val="0"/>
                          <w:marRight w:val="0"/>
                          <w:marTop w:val="0"/>
                          <w:marBottom w:val="0"/>
                          <w:divBdr>
                            <w:top w:val="none" w:sz="0" w:space="0" w:color="auto"/>
                            <w:left w:val="none" w:sz="0" w:space="0" w:color="auto"/>
                            <w:bottom w:val="none" w:sz="0" w:space="0" w:color="auto"/>
                            <w:right w:val="none" w:sz="0" w:space="0" w:color="auto"/>
                          </w:divBdr>
                          <w:divsChild>
                            <w:div w:id="1473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62607132">
      <w:bodyDiv w:val="1"/>
      <w:marLeft w:val="0"/>
      <w:marRight w:val="0"/>
      <w:marTop w:val="0"/>
      <w:marBottom w:val="0"/>
      <w:divBdr>
        <w:top w:val="none" w:sz="0" w:space="0" w:color="auto"/>
        <w:left w:val="none" w:sz="0" w:space="0" w:color="auto"/>
        <w:bottom w:val="none" w:sz="0" w:space="0" w:color="auto"/>
        <w:right w:val="none" w:sz="0" w:space="0" w:color="auto"/>
      </w:divBdr>
    </w:div>
    <w:div w:id="82340561">
      <w:bodyDiv w:val="1"/>
      <w:marLeft w:val="0"/>
      <w:marRight w:val="0"/>
      <w:marTop w:val="0"/>
      <w:marBottom w:val="0"/>
      <w:divBdr>
        <w:top w:val="none" w:sz="0" w:space="0" w:color="auto"/>
        <w:left w:val="none" w:sz="0" w:space="0" w:color="auto"/>
        <w:bottom w:val="none" w:sz="0" w:space="0" w:color="auto"/>
        <w:right w:val="none" w:sz="0" w:space="0" w:color="auto"/>
      </w:divBdr>
    </w:div>
    <w:div w:id="10296275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403958">
      <w:bodyDiv w:val="1"/>
      <w:marLeft w:val="0"/>
      <w:marRight w:val="0"/>
      <w:marTop w:val="0"/>
      <w:marBottom w:val="0"/>
      <w:divBdr>
        <w:top w:val="none" w:sz="0" w:space="0" w:color="auto"/>
        <w:left w:val="none" w:sz="0" w:space="0" w:color="auto"/>
        <w:bottom w:val="none" w:sz="0" w:space="0" w:color="auto"/>
        <w:right w:val="none" w:sz="0" w:space="0" w:color="auto"/>
      </w:divBdr>
      <w:divsChild>
        <w:div w:id="873615247">
          <w:marLeft w:val="0"/>
          <w:marRight w:val="0"/>
          <w:marTop w:val="0"/>
          <w:marBottom w:val="0"/>
          <w:divBdr>
            <w:top w:val="none" w:sz="0" w:space="0" w:color="auto"/>
            <w:left w:val="none" w:sz="0" w:space="0" w:color="auto"/>
            <w:bottom w:val="none" w:sz="0" w:space="0" w:color="auto"/>
            <w:right w:val="none" w:sz="0" w:space="0" w:color="auto"/>
          </w:divBdr>
          <w:divsChild>
            <w:div w:id="93290203">
              <w:marLeft w:val="0"/>
              <w:marRight w:val="0"/>
              <w:marTop w:val="0"/>
              <w:marBottom w:val="0"/>
              <w:divBdr>
                <w:top w:val="none" w:sz="0" w:space="0" w:color="auto"/>
                <w:left w:val="none" w:sz="0" w:space="0" w:color="auto"/>
                <w:bottom w:val="none" w:sz="0" w:space="0" w:color="auto"/>
                <w:right w:val="none" w:sz="0" w:space="0" w:color="auto"/>
              </w:divBdr>
              <w:divsChild>
                <w:div w:id="363402869">
                  <w:marLeft w:val="0"/>
                  <w:marRight w:val="0"/>
                  <w:marTop w:val="0"/>
                  <w:marBottom w:val="0"/>
                  <w:divBdr>
                    <w:top w:val="none" w:sz="0" w:space="0" w:color="auto"/>
                    <w:left w:val="none" w:sz="0" w:space="0" w:color="auto"/>
                    <w:bottom w:val="none" w:sz="0" w:space="0" w:color="auto"/>
                    <w:right w:val="none" w:sz="0" w:space="0" w:color="auto"/>
                  </w:divBdr>
                  <w:divsChild>
                    <w:div w:id="828520319">
                      <w:marLeft w:val="0"/>
                      <w:marRight w:val="0"/>
                      <w:marTop w:val="0"/>
                      <w:marBottom w:val="0"/>
                      <w:divBdr>
                        <w:top w:val="none" w:sz="0" w:space="0" w:color="auto"/>
                        <w:left w:val="none" w:sz="0" w:space="0" w:color="auto"/>
                        <w:bottom w:val="none" w:sz="0" w:space="0" w:color="auto"/>
                        <w:right w:val="none" w:sz="0" w:space="0" w:color="auto"/>
                      </w:divBdr>
                      <w:divsChild>
                        <w:div w:id="1105543344">
                          <w:marLeft w:val="0"/>
                          <w:marRight w:val="0"/>
                          <w:marTop w:val="0"/>
                          <w:marBottom w:val="0"/>
                          <w:divBdr>
                            <w:top w:val="none" w:sz="0" w:space="0" w:color="auto"/>
                            <w:left w:val="none" w:sz="0" w:space="0" w:color="auto"/>
                            <w:bottom w:val="none" w:sz="0" w:space="0" w:color="auto"/>
                            <w:right w:val="none" w:sz="0" w:space="0" w:color="auto"/>
                          </w:divBdr>
                          <w:divsChild>
                            <w:div w:id="77018257">
                              <w:marLeft w:val="0"/>
                              <w:marRight w:val="0"/>
                              <w:marTop w:val="0"/>
                              <w:marBottom w:val="0"/>
                              <w:divBdr>
                                <w:top w:val="none" w:sz="0" w:space="0" w:color="auto"/>
                                <w:left w:val="none" w:sz="0" w:space="0" w:color="auto"/>
                                <w:bottom w:val="none" w:sz="0" w:space="0" w:color="auto"/>
                                <w:right w:val="none" w:sz="0" w:space="0" w:color="auto"/>
                              </w:divBdr>
                              <w:divsChild>
                                <w:div w:id="8071678">
                                  <w:marLeft w:val="0"/>
                                  <w:marRight w:val="0"/>
                                  <w:marTop w:val="0"/>
                                  <w:marBottom w:val="0"/>
                                  <w:divBdr>
                                    <w:top w:val="none" w:sz="0" w:space="0" w:color="auto"/>
                                    <w:left w:val="none" w:sz="0" w:space="0" w:color="auto"/>
                                    <w:bottom w:val="none" w:sz="0" w:space="0" w:color="auto"/>
                                    <w:right w:val="none" w:sz="0" w:space="0" w:color="auto"/>
                                  </w:divBdr>
                                  <w:divsChild>
                                    <w:div w:id="1800565301">
                                      <w:marLeft w:val="0"/>
                                      <w:marRight w:val="0"/>
                                      <w:marTop w:val="0"/>
                                      <w:marBottom w:val="0"/>
                                      <w:divBdr>
                                        <w:top w:val="none" w:sz="0" w:space="0" w:color="auto"/>
                                        <w:left w:val="none" w:sz="0" w:space="0" w:color="auto"/>
                                        <w:bottom w:val="none" w:sz="0" w:space="0" w:color="auto"/>
                                        <w:right w:val="none" w:sz="0" w:space="0" w:color="auto"/>
                                      </w:divBdr>
                                      <w:divsChild>
                                        <w:div w:id="980840348">
                                          <w:marLeft w:val="0"/>
                                          <w:marRight w:val="0"/>
                                          <w:marTop w:val="0"/>
                                          <w:marBottom w:val="0"/>
                                          <w:divBdr>
                                            <w:top w:val="none" w:sz="0" w:space="0" w:color="auto"/>
                                            <w:left w:val="none" w:sz="0" w:space="0" w:color="auto"/>
                                            <w:bottom w:val="none" w:sz="0" w:space="0" w:color="auto"/>
                                            <w:right w:val="none" w:sz="0" w:space="0" w:color="auto"/>
                                          </w:divBdr>
                                          <w:divsChild>
                                            <w:div w:id="707334060">
                                              <w:marLeft w:val="0"/>
                                              <w:marRight w:val="0"/>
                                              <w:marTop w:val="0"/>
                                              <w:marBottom w:val="0"/>
                                              <w:divBdr>
                                                <w:top w:val="none" w:sz="0" w:space="0" w:color="auto"/>
                                                <w:left w:val="none" w:sz="0" w:space="0" w:color="auto"/>
                                                <w:bottom w:val="none" w:sz="0" w:space="0" w:color="auto"/>
                                                <w:right w:val="none" w:sz="0" w:space="0" w:color="auto"/>
                                              </w:divBdr>
                                              <w:divsChild>
                                                <w:div w:id="1167214124">
                                                  <w:marLeft w:val="0"/>
                                                  <w:marRight w:val="0"/>
                                                  <w:marTop w:val="0"/>
                                                  <w:marBottom w:val="0"/>
                                                  <w:divBdr>
                                                    <w:top w:val="none" w:sz="0" w:space="0" w:color="auto"/>
                                                    <w:left w:val="none" w:sz="0" w:space="0" w:color="auto"/>
                                                    <w:bottom w:val="none" w:sz="0" w:space="0" w:color="auto"/>
                                                    <w:right w:val="none" w:sz="0" w:space="0" w:color="auto"/>
                                                  </w:divBdr>
                                                  <w:divsChild>
                                                    <w:div w:id="1433162079">
                                                      <w:marLeft w:val="0"/>
                                                      <w:marRight w:val="0"/>
                                                      <w:marTop w:val="0"/>
                                                      <w:marBottom w:val="0"/>
                                                      <w:divBdr>
                                                        <w:top w:val="none" w:sz="0" w:space="0" w:color="auto"/>
                                                        <w:left w:val="none" w:sz="0" w:space="0" w:color="auto"/>
                                                        <w:bottom w:val="none" w:sz="0" w:space="0" w:color="auto"/>
                                                        <w:right w:val="none" w:sz="0" w:space="0" w:color="auto"/>
                                                      </w:divBdr>
                                                      <w:divsChild>
                                                        <w:div w:id="18691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509660">
          <w:marLeft w:val="0"/>
          <w:marRight w:val="0"/>
          <w:marTop w:val="0"/>
          <w:marBottom w:val="0"/>
          <w:divBdr>
            <w:top w:val="none" w:sz="0" w:space="0" w:color="auto"/>
            <w:left w:val="none" w:sz="0" w:space="0" w:color="auto"/>
            <w:bottom w:val="none" w:sz="0" w:space="0" w:color="auto"/>
            <w:right w:val="none" w:sz="0" w:space="0" w:color="auto"/>
          </w:divBdr>
          <w:divsChild>
            <w:div w:id="1776095191">
              <w:marLeft w:val="0"/>
              <w:marRight w:val="0"/>
              <w:marTop w:val="0"/>
              <w:marBottom w:val="0"/>
              <w:divBdr>
                <w:top w:val="none" w:sz="0" w:space="0" w:color="auto"/>
                <w:left w:val="none" w:sz="0" w:space="0" w:color="auto"/>
                <w:bottom w:val="none" w:sz="0" w:space="0" w:color="auto"/>
                <w:right w:val="none" w:sz="0" w:space="0" w:color="auto"/>
              </w:divBdr>
              <w:divsChild>
                <w:div w:id="1217621750">
                  <w:marLeft w:val="0"/>
                  <w:marRight w:val="0"/>
                  <w:marTop w:val="0"/>
                  <w:marBottom w:val="0"/>
                  <w:divBdr>
                    <w:top w:val="none" w:sz="0" w:space="0" w:color="auto"/>
                    <w:left w:val="none" w:sz="0" w:space="0" w:color="auto"/>
                    <w:bottom w:val="none" w:sz="0" w:space="0" w:color="auto"/>
                    <w:right w:val="none" w:sz="0" w:space="0" w:color="auto"/>
                  </w:divBdr>
                  <w:divsChild>
                    <w:div w:id="350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0487336">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44245275">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53112542">
      <w:bodyDiv w:val="1"/>
      <w:marLeft w:val="0"/>
      <w:marRight w:val="0"/>
      <w:marTop w:val="0"/>
      <w:marBottom w:val="0"/>
      <w:divBdr>
        <w:top w:val="none" w:sz="0" w:space="0" w:color="auto"/>
        <w:left w:val="none" w:sz="0" w:space="0" w:color="auto"/>
        <w:bottom w:val="none" w:sz="0" w:space="0" w:color="auto"/>
        <w:right w:val="none" w:sz="0" w:space="0" w:color="auto"/>
      </w:divBdr>
    </w:div>
    <w:div w:id="158623944">
      <w:bodyDiv w:val="1"/>
      <w:marLeft w:val="0"/>
      <w:marRight w:val="0"/>
      <w:marTop w:val="0"/>
      <w:marBottom w:val="0"/>
      <w:divBdr>
        <w:top w:val="none" w:sz="0" w:space="0" w:color="auto"/>
        <w:left w:val="none" w:sz="0" w:space="0" w:color="auto"/>
        <w:bottom w:val="none" w:sz="0" w:space="0" w:color="auto"/>
        <w:right w:val="none" w:sz="0" w:space="0" w:color="auto"/>
      </w:divBdr>
    </w:div>
    <w:div w:id="183441137">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8364">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36978829">
      <w:bodyDiv w:val="1"/>
      <w:marLeft w:val="0"/>
      <w:marRight w:val="0"/>
      <w:marTop w:val="0"/>
      <w:marBottom w:val="0"/>
      <w:divBdr>
        <w:top w:val="none" w:sz="0" w:space="0" w:color="auto"/>
        <w:left w:val="none" w:sz="0" w:space="0" w:color="auto"/>
        <w:bottom w:val="none" w:sz="0" w:space="0" w:color="auto"/>
        <w:right w:val="none" w:sz="0" w:space="0" w:color="auto"/>
      </w:divBdr>
      <w:divsChild>
        <w:div w:id="422725973">
          <w:marLeft w:val="0"/>
          <w:marRight w:val="0"/>
          <w:marTop w:val="0"/>
          <w:marBottom w:val="0"/>
          <w:divBdr>
            <w:top w:val="none" w:sz="0" w:space="0" w:color="auto"/>
            <w:left w:val="none" w:sz="0" w:space="0" w:color="auto"/>
            <w:bottom w:val="none" w:sz="0" w:space="0" w:color="auto"/>
            <w:right w:val="none" w:sz="0" w:space="0" w:color="auto"/>
          </w:divBdr>
        </w:div>
        <w:div w:id="1459109702">
          <w:marLeft w:val="0"/>
          <w:marRight w:val="0"/>
          <w:marTop w:val="0"/>
          <w:marBottom w:val="0"/>
          <w:divBdr>
            <w:top w:val="none" w:sz="0" w:space="0" w:color="auto"/>
            <w:left w:val="none" w:sz="0" w:space="0" w:color="auto"/>
            <w:bottom w:val="none" w:sz="0" w:space="0" w:color="auto"/>
            <w:right w:val="none" w:sz="0" w:space="0" w:color="auto"/>
          </w:divBdr>
        </w:div>
        <w:div w:id="1915116105">
          <w:marLeft w:val="0"/>
          <w:marRight w:val="0"/>
          <w:marTop w:val="0"/>
          <w:marBottom w:val="0"/>
          <w:divBdr>
            <w:top w:val="none" w:sz="0" w:space="0" w:color="auto"/>
            <w:left w:val="none" w:sz="0" w:space="0" w:color="auto"/>
            <w:bottom w:val="none" w:sz="0" w:space="0" w:color="auto"/>
            <w:right w:val="none" w:sz="0" w:space="0" w:color="auto"/>
          </w:divBdr>
        </w:div>
      </w:divsChild>
    </w:div>
    <w:div w:id="248465151">
      <w:bodyDiv w:val="1"/>
      <w:marLeft w:val="0"/>
      <w:marRight w:val="0"/>
      <w:marTop w:val="0"/>
      <w:marBottom w:val="0"/>
      <w:divBdr>
        <w:top w:val="none" w:sz="0" w:space="0" w:color="auto"/>
        <w:left w:val="none" w:sz="0" w:space="0" w:color="auto"/>
        <w:bottom w:val="none" w:sz="0" w:space="0" w:color="auto"/>
        <w:right w:val="none" w:sz="0" w:space="0" w:color="auto"/>
      </w:divBdr>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8876912">
      <w:bodyDiv w:val="1"/>
      <w:marLeft w:val="0"/>
      <w:marRight w:val="0"/>
      <w:marTop w:val="0"/>
      <w:marBottom w:val="0"/>
      <w:divBdr>
        <w:top w:val="none" w:sz="0" w:space="0" w:color="auto"/>
        <w:left w:val="none" w:sz="0" w:space="0" w:color="auto"/>
        <w:bottom w:val="none" w:sz="0" w:space="0" w:color="auto"/>
        <w:right w:val="none" w:sz="0" w:space="0" w:color="auto"/>
      </w:divBdr>
    </w:div>
    <w:div w:id="291447082">
      <w:bodyDiv w:val="1"/>
      <w:marLeft w:val="0"/>
      <w:marRight w:val="0"/>
      <w:marTop w:val="0"/>
      <w:marBottom w:val="0"/>
      <w:divBdr>
        <w:top w:val="none" w:sz="0" w:space="0" w:color="auto"/>
        <w:left w:val="none" w:sz="0" w:space="0" w:color="auto"/>
        <w:bottom w:val="none" w:sz="0" w:space="0" w:color="auto"/>
        <w:right w:val="none" w:sz="0" w:space="0" w:color="auto"/>
      </w:divBdr>
    </w:div>
    <w:div w:id="296645392">
      <w:bodyDiv w:val="1"/>
      <w:marLeft w:val="0"/>
      <w:marRight w:val="0"/>
      <w:marTop w:val="0"/>
      <w:marBottom w:val="0"/>
      <w:divBdr>
        <w:top w:val="none" w:sz="0" w:space="0" w:color="auto"/>
        <w:left w:val="none" w:sz="0" w:space="0" w:color="auto"/>
        <w:bottom w:val="none" w:sz="0" w:space="0" w:color="auto"/>
        <w:right w:val="none" w:sz="0" w:space="0" w:color="auto"/>
      </w:divBdr>
    </w:div>
    <w:div w:id="298460599">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1737303">
      <w:bodyDiv w:val="1"/>
      <w:marLeft w:val="0"/>
      <w:marRight w:val="0"/>
      <w:marTop w:val="0"/>
      <w:marBottom w:val="0"/>
      <w:divBdr>
        <w:top w:val="none" w:sz="0" w:space="0" w:color="auto"/>
        <w:left w:val="none" w:sz="0" w:space="0" w:color="auto"/>
        <w:bottom w:val="none" w:sz="0" w:space="0" w:color="auto"/>
        <w:right w:val="none" w:sz="0" w:space="0" w:color="auto"/>
      </w:divBdr>
    </w:div>
    <w:div w:id="321737873">
      <w:bodyDiv w:val="1"/>
      <w:marLeft w:val="0"/>
      <w:marRight w:val="0"/>
      <w:marTop w:val="0"/>
      <w:marBottom w:val="0"/>
      <w:divBdr>
        <w:top w:val="none" w:sz="0" w:space="0" w:color="auto"/>
        <w:left w:val="none" w:sz="0" w:space="0" w:color="auto"/>
        <w:bottom w:val="none" w:sz="0" w:space="0" w:color="auto"/>
        <w:right w:val="none" w:sz="0" w:space="0" w:color="auto"/>
      </w:divBdr>
    </w:div>
    <w:div w:id="331109117">
      <w:bodyDiv w:val="1"/>
      <w:marLeft w:val="0"/>
      <w:marRight w:val="0"/>
      <w:marTop w:val="0"/>
      <w:marBottom w:val="0"/>
      <w:divBdr>
        <w:top w:val="none" w:sz="0" w:space="0" w:color="auto"/>
        <w:left w:val="none" w:sz="0" w:space="0" w:color="auto"/>
        <w:bottom w:val="none" w:sz="0" w:space="0" w:color="auto"/>
        <w:right w:val="none" w:sz="0" w:space="0" w:color="auto"/>
      </w:divBdr>
    </w:div>
    <w:div w:id="351151980">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95398151">
      <w:bodyDiv w:val="1"/>
      <w:marLeft w:val="0"/>
      <w:marRight w:val="0"/>
      <w:marTop w:val="0"/>
      <w:marBottom w:val="0"/>
      <w:divBdr>
        <w:top w:val="none" w:sz="0" w:space="0" w:color="auto"/>
        <w:left w:val="none" w:sz="0" w:space="0" w:color="auto"/>
        <w:bottom w:val="none" w:sz="0" w:space="0" w:color="auto"/>
        <w:right w:val="none" w:sz="0" w:space="0" w:color="auto"/>
      </w:divBdr>
    </w:div>
    <w:div w:id="399904509">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11700000">
      <w:bodyDiv w:val="1"/>
      <w:marLeft w:val="0"/>
      <w:marRight w:val="0"/>
      <w:marTop w:val="0"/>
      <w:marBottom w:val="0"/>
      <w:divBdr>
        <w:top w:val="none" w:sz="0" w:space="0" w:color="auto"/>
        <w:left w:val="none" w:sz="0" w:space="0" w:color="auto"/>
        <w:bottom w:val="none" w:sz="0" w:space="0" w:color="auto"/>
        <w:right w:val="none" w:sz="0" w:space="0" w:color="auto"/>
      </w:divBdr>
    </w:div>
    <w:div w:id="423303684">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0319730">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38976858">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43754385">
      <w:bodyDiv w:val="1"/>
      <w:marLeft w:val="0"/>
      <w:marRight w:val="0"/>
      <w:marTop w:val="0"/>
      <w:marBottom w:val="0"/>
      <w:divBdr>
        <w:top w:val="none" w:sz="0" w:space="0" w:color="auto"/>
        <w:left w:val="none" w:sz="0" w:space="0" w:color="auto"/>
        <w:bottom w:val="none" w:sz="0" w:space="0" w:color="auto"/>
        <w:right w:val="none" w:sz="0" w:space="0" w:color="auto"/>
      </w:divBdr>
    </w:div>
    <w:div w:id="549346458">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2449885">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80262882">
      <w:bodyDiv w:val="1"/>
      <w:marLeft w:val="0"/>
      <w:marRight w:val="0"/>
      <w:marTop w:val="0"/>
      <w:marBottom w:val="0"/>
      <w:divBdr>
        <w:top w:val="none" w:sz="0" w:space="0" w:color="auto"/>
        <w:left w:val="none" w:sz="0" w:space="0" w:color="auto"/>
        <w:bottom w:val="none" w:sz="0" w:space="0" w:color="auto"/>
        <w:right w:val="none" w:sz="0" w:space="0" w:color="auto"/>
      </w:divBdr>
    </w:div>
    <w:div w:id="589125451">
      <w:bodyDiv w:val="1"/>
      <w:marLeft w:val="0"/>
      <w:marRight w:val="0"/>
      <w:marTop w:val="0"/>
      <w:marBottom w:val="0"/>
      <w:divBdr>
        <w:top w:val="none" w:sz="0" w:space="0" w:color="auto"/>
        <w:left w:val="none" w:sz="0" w:space="0" w:color="auto"/>
        <w:bottom w:val="none" w:sz="0" w:space="0" w:color="auto"/>
        <w:right w:val="none" w:sz="0" w:space="0" w:color="auto"/>
      </w:divBdr>
    </w:div>
    <w:div w:id="589893786">
      <w:bodyDiv w:val="1"/>
      <w:marLeft w:val="0"/>
      <w:marRight w:val="0"/>
      <w:marTop w:val="0"/>
      <w:marBottom w:val="0"/>
      <w:divBdr>
        <w:top w:val="none" w:sz="0" w:space="0" w:color="auto"/>
        <w:left w:val="none" w:sz="0" w:space="0" w:color="auto"/>
        <w:bottom w:val="none" w:sz="0" w:space="0" w:color="auto"/>
        <w:right w:val="none" w:sz="0" w:space="0" w:color="auto"/>
      </w:divBdr>
    </w:div>
    <w:div w:id="591205504">
      <w:bodyDiv w:val="1"/>
      <w:marLeft w:val="0"/>
      <w:marRight w:val="0"/>
      <w:marTop w:val="0"/>
      <w:marBottom w:val="0"/>
      <w:divBdr>
        <w:top w:val="none" w:sz="0" w:space="0" w:color="auto"/>
        <w:left w:val="none" w:sz="0" w:space="0" w:color="auto"/>
        <w:bottom w:val="none" w:sz="0" w:space="0" w:color="auto"/>
        <w:right w:val="none" w:sz="0" w:space="0" w:color="auto"/>
      </w:divBdr>
    </w:div>
    <w:div w:id="593636904">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014074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861640">
      <w:bodyDiv w:val="1"/>
      <w:marLeft w:val="0"/>
      <w:marRight w:val="0"/>
      <w:marTop w:val="0"/>
      <w:marBottom w:val="0"/>
      <w:divBdr>
        <w:top w:val="none" w:sz="0" w:space="0" w:color="auto"/>
        <w:left w:val="none" w:sz="0" w:space="0" w:color="auto"/>
        <w:bottom w:val="none" w:sz="0" w:space="0" w:color="auto"/>
        <w:right w:val="none" w:sz="0" w:space="0" w:color="auto"/>
      </w:divBdr>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5504485">
      <w:bodyDiv w:val="1"/>
      <w:marLeft w:val="0"/>
      <w:marRight w:val="0"/>
      <w:marTop w:val="0"/>
      <w:marBottom w:val="0"/>
      <w:divBdr>
        <w:top w:val="none" w:sz="0" w:space="0" w:color="auto"/>
        <w:left w:val="none" w:sz="0" w:space="0" w:color="auto"/>
        <w:bottom w:val="none" w:sz="0" w:space="0" w:color="auto"/>
        <w:right w:val="none" w:sz="0" w:space="0" w:color="auto"/>
      </w:divBdr>
    </w:div>
    <w:div w:id="626400435">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20047">
      <w:bodyDiv w:val="1"/>
      <w:marLeft w:val="0"/>
      <w:marRight w:val="0"/>
      <w:marTop w:val="0"/>
      <w:marBottom w:val="0"/>
      <w:divBdr>
        <w:top w:val="none" w:sz="0" w:space="0" w:color="auto"/>
        <w:left w:val="none" w:sz="0" w:space="0" w:color="auto"/>
        <w:bottom w:val="none" w:sz="0" w:space="0" w:color="auto"/>
        <w:right w:val="none" w:sz="0" w:space="0" w:color="auto"/>
      </w:divBdr>
      <w:divsChild>
        <w:div w:id="258219660">
          <w:marLeft w:val="0"/>
          <w:marRight w:val="0"/>
          <w:marTop w:val="0"/>
          <w:marBottom w:val="0"/>
          <w:divBdr>
            <w:top w:val="none" w:sz="0" w:space="0" w:color="auto"/>
            <w:left w:val="none" w:sz="0" w:space="0" w:color="auto"/>
            <w:bottom w:val="none" w:sz="0" w:space="0" w:color="auto"/>
            <w:right w:val="none" w:sz="0" w:space="0" w:color="auto"/>
          </w:divBdr>
        </w:div>
        <w:div w:id="895432682">
          <w:marLeft w:val="0"/>
          <w:marRight w:val="0"/>
          <w:marTop w:val="0"/>
          <w:marBottom w:val="0"/>
          <w:divBdr>
            <w:top w:val="none" w:sz="0" w:space="0" w:color="auto"/>
            <w:left w:val="none" w:sz="0" w:space="0" w:color="auto"/>
            <w:bottom w:val="none" w:sz="0" w:space="0" w:color="auto"/>
            <w:right w:val="none" w:sz="0" w:space="0" w:color="auto"/>
          </w:divBdr>
        </w:div>
        <w:div w:id="1967466193">
          <w:marLeft w:val="0"/>
          <w:marRight w:val="0"/>
          <w:marTop w:val="0"/>
          <w:marBottom w:val="0"/>
          <w:divBdr>
            <w:top w:val="none" w:sz="0" w:space="0" w:color="auto"/>
            <w:left w:val="none" w:sz="0" w:space="0" w:color="auto"/>
            <w:bottom w:val="none" w:sz="0" w:space="0" w:color="auto"/>
            <w:right w:val="none" w:sz="0" w:space="0" w:color="auto"/>
          </w:divBdr>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2608678">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9432114">
      <w:bodyDiv w:val="1"/>
      <w:marLeft w:val="0"/>
      <w:marRight w:val="0"/>
      <w:marTop w:val="0"/>
      <w:marBottom w:val="0"/>
      <w:divBdr>
        <w:top w:val="none" w:sz="0" w:space="0" w:color="auto"/>
        <w:left w:val="none" w:sz="0" w:space="0" w:color="auto"/>
        <w:bottom w:val="none" w:sz="0" w:space="0" w:color="auto"/>
        <w:right w:val="none" w:sz="0" w:space="0" w:color="auto"/>
      </w:divBdr>
    </w:div>
    <w:div w:id="679892998">
      <w:bodyDiv w:val="1"/>
      <w:marLeft w:val="0"/>
      <w:marRight w:val="0"/>
      <w:marTop w:val="0"/>
      <w:marBottom w:val="0"/>
      <w:divBdr>
        <w:top w:val="none" w:sz="0" w:space="0" w:color="auto"/>
        <w:left w:val="none" w:sz="0" w:space="0" w:color="auto"/>
        <w:bottom w:val="none" w:sz="0" w:space="0" w:color="auto"/>
        <w:right w:val="none" w:sz="0" w:space="0" w:color="auto"/>
      </w:divBdr>
    </w:div>
    <w:div w:id="685597446">
      <w:bodyDiv w:val="1"/>
      <w:marLeft w:val="0"/>
      <w:marRight w:val="0"/>
      <w:marTop w:val="0"/>
      <w:marBottom w:val="0"/>
      <w:divBdr>
        <w:top w:val="none" w:sz="0" w:space="0" w:color="auto"/>
        <w:left w:val="none" w:sz="0" w:space="0" w:color="auto"/>
        <w:bottom w:val="none" w:sz="0" w:space="0" w:color="auto"/>
        <w:right w:val="none" w:sz="0" w:space="0" w:color="auto"/>
      </w:divBdr>
    </w:div>
    <w:div w:id="687407882">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08073650">
      <w:bodyDiv w:val="1"/>
      <w:marLeft w:val="0"/>
      <w:marRight w:val="0"/>
      <w:marTop w:val="0"/>
      <w:marBottom w:val="0"/>
      <w:divBdr>
        <w:top w:val="none" w:sz="0" w:space="0" w:color="auto"/>
        <w:left w:val="none" w:sz="0" w:space="0" w:color="auto"/>
        <w:bottom w:val="none" w:sz="0" w:space="0" w:color="auto"/>
        <w:right w:val="none" w:sz="0" w:space="0" w:color="auto"/>
      </w:divBdr>
      <w:divsChild>
        <w:div w:id="1263952972">
          <w:marLeft w:val="0"/>
          <w:marRight w:val="0"/>
          <w:marTop w:val="0"/>
          <w:marBottom w:val="0"/>
          <w:divBdr>
            <w:top w:val="none" w:sz="0" w:space="0" w:color="auto"/>
            <w:left w:val="none" w:sz="0" w:space="0" w:color="auto"/>
            <w:bottom w:val="none" w:sz="0" w:space="0" w:color="auto"/>
            <w:right w:val="none" w:sz="0" w:space="0" w:color="auto"/>
          </w:divBdr>
          <w:divsChild>
            <w:div w:id="520826684">
              <w:marLeft w:val="0"/>
              <w:marRight w:val="0"/>
              <w:marTop w:val="0"/>
              <w:marBottom w:val="0"/>
              <w:divBdr>
                <w:top w:val="none" w:sz="0" w:space="0" w:color="auto"/>
                <w:left w:val="none" w:sz="0" w:space="0" w:color="auto"/>
                <w:bottom w:val="none" w:sz="0" w:space="0" w:color="auto"/>
                <w:right w:val="none" w:sz="0" w:space="0" w:color="auto"/>
              </w:divBdr>
            </w:div>
            <w:div w:id="460422997">
              <w:marLeft w:val="0"/>
              <w:marRight w:val="0"/>
              <w:marTop w:val="0"/>
              <w:marBottom w:val="0"/>
              <w:divBdr>
                <w:top w:val="none" w:sz="0" w:space="0" w:color="auto"/>
                <w:left w:val="none" w:sz="0" w:space="0" w:color="auto"/>
                <w:bottom w:val="none" w:sz="0" w:space="0" w:color="auto"/>
                <w:right w:val="none" w:sz="0" w:space="0" w:color="auto"/>
              </w:divBdr>
            </w:div>
            <w:div w:id="525097727">
              <w:marLeft w:val="0"/>
              <w:marRight w:val="0"/>
              <w:marTop w:val="0"/>
              <w:marBottom w:val="0"/>
              <w:divBdr>
                <w:top w:val="none" w:sz="0" w:space="0" w:color="auto"/>
                <w:left w:val="none" w:sz="0" w:space="0" w:color="auto"/>
                <w:bottom w:val="none" w:sz="0" w:space="0" w:color="auto"/>
                <w:right w:val="none" w:sz="0" w:space="0" w:color="auto"/>
              </w:divBdr>
            </w:div>
            <w:div w:id="1207646847">
              <w:marLeft w:val="0"/>
              <w:marRight w:val="0"/>
              <w:marTop w:val="0"/>
              <w:marBottom w:val="0"/>
              <w:divBdr>
                <w:top w:val="none" w:sz="0" w:space="0" w:color="auto"/>
                <w:left w:val="none" w:sz="0" w:space="0" w:color="auto"/>
                <w:bottom w:val="none" w:sz="0" w:space="0" w:color="auto"/>
                <w:right w:val="none" w:sz="0" w:space="0" w:color="auto"/>
              </w:divBdr>
            </w:div>
            <w:div w:id="2012249262">
              <w:marLeft w:val="0"/>
              <w:marRight w:val="0"/>
              <w:marTop w:val="0"/>
              <w:marBottom w:val="0"/>
              <w:divBdr>
                <w:top w:val="none" w:sz="0" w:space="0" w:color="auto"/>
                <w:left w:val="none" w:sz="0" w:space="0" w:color="auto"/>
                <w:bottom w:val="none" w:sz="0" w:space="0" w:color="auto"/>
                <w:right w:val="none" w:sz="0" w:space="0" w:color="auto"/>
              </w:divBdr>
            </w:div>
            <w:div w:id="1522742902">
              <w:marLeft w:val="0"/>
              <w:marRight w:val="0"/>
              <w:marTop w:val="0"/>
              <w:marBottom w:val="0"/>
              <w:divBdr>
                <w:top w:val="none" w:sz="0" w:space="0" w:color="auto"/>
                <w:left w:val="none" w:sz="0" w:space="0" w:color="auto"/>
                <w:bottom w:val="none" w:sz="0" w:space="0" w:color="auto"/>
                <w:right w:val="none" w:sz="0" w:space="0" w:color="auto"/>
              </w:divBdr>
            </w:div>
            <w:div w:id="1746604787">
              <w:marLeft w:val="0"/>
              <w:marRight w:val="0"/>
              <w:marTop w:val="0"/>
              <w:marBottom w:val="0"/>
              <w:divBdr>
                <w:top w:val="none" w:sz="0" w:space="0" w:color="auto"/>
                <w:left w:val="none" w:sz="0" w:space="0" w:color="auto"/>
                <w:bottom w:val="none" w:sz="0" w:space="0" w:color="auto"/>
                <w:right w:val="none" w:sz="0" w:space="0" w:color="auto"/>
              </w:divBdr>
            </w:div>
            <w:div w:id="1981810893">
              <w:marLeft w:val="0"/>
              <w:marRight w:val="0"/>
              <w:marTop w:val="0"/>
              <w:marBottom w:val="0"/>
              <w:divBdr>
                <w:top w:val="none" w:sz="0" w:space="0" w:color="auto"/>
                <w:left w:val="none" w:sz="0" w:space="0" w:color="auto"/>
                <w:bottom w:val="none" w:sz="0" w:space="0" w:color="auto"/>
                <w:right w:val="none" w:sz="0" w:space="0" w:color="auto"/>
              </w:divBdr>
            </w:div>
            <w:div w:id="866483444">
              <w:marLeft w:val="0"/>
              <w:marRight w:val="0"/>
              <w:marTop w:val="0"/>
              <w:marBottom w:val="0"/>
              <w:divBdr>
                <w:top w:val="none" w:sz="0" w:space="0" w:color="auto"/>
                <w:left w:val="none" w:sz="0" w:space="0" w:color="auto"/>
                <w:bottom w:val="none" w:sz="0" w:space="0" w:color="auto"/>
                <w:right w:val="none" w:sz="0" w:space="0" w:color="auto"/>
              </w:divBdr>
            </w:div>
            <w:div w:id="1071075318">
              <w:marLeft w:val="0"/>
              <w:marRight w:val="0"/>
              <w:marTop w:val="0"/>
              <w:marBottom w:val="0"/>
              <w:divBdr>
                <w:top w:val="none" w:sz="0" w:space="0" w:color="auto"/>
                <w:left w:val="none" w:sz="0" w:space="0" w:color="auto"/>
                <w:bottom w:val="none" w:sz="0" w:space="0" w:color="auto"/>
                <w:right w:val="none" w:sz="0" w:space="0" w:color="auto"/>
              </w:divBdr>
            </w:div>
            <w:div w:id="1066876118">
              <w:marLeft w:val="0"/>
              <w:marRight w:val="0"/>
              <w:marTop w:val="0"/>
              <w:marBottom w:val="0"/>
              <w:divBdr>
                <w:top w:val="none" w:sz="0" w:space="0" w:color="auto"/>
                <w:left w:val="none" w:sz="0" w:space="0" w:color="auto"/>
                <w:bottom w:val="none" w:sz="0" w:space="0" w:color="auto"/>
                <w:right w:val="none" w:sz="0" w:space="0" w:color="auto"/>
              </w:divBdr>
            </w:div>
            <w:div w:id="1930961609">
              <w:marLeft w:val="0"/>
              <w:marRight w:val="0"/>
              <w:marTop w:val="0"/>
              <w:marBottom w:val="0"/>
              <w:divBdr>
                <w:top w:val="none" w:sz="0" w:space="0" w:color="auto"/>
                <w:left w:val="none" w:sz="0" w:space="0" w:color="auto"/>
                <w:bottom w:val="none" w:sz="0" w:space="0" w:color="auto"/>
                <w:right w:val="none" w:sz="0" w:space="0" w:color="auto"/>
              </w:divBdr>
            </w:div>
            <w:div w:id="367023176">
              <w:marLeft w:val="0"/>
              <w:marRight w:val="0"/>
              <w:marTop w:val="0"/>
              <w:marBottom w:val="0"/>
              <w:divBdr>
                <w:top w:val="none" w:sz="0" w:space="0" w:color="auto"/>
                <w:left w:val="none" w:sz="0" w:space="0" w:color="auto"/>
                <w:bottom w:val="none" w:sz="0" w:space="0" w:color="auto"/>
                <w:right w:val="none" w:sz="0" w:space="0" w:color="auto"/>
              </w:divBdr>
            </w:div>
            <w:div w:id="1842499945">
              <w:marLeft w:val="0"/>
              <w:marRight w:val="0"/>
              <w:marTop w:val="0"/>
              <w:marBottom w:val="0"/>
              <w:divBdr>
                <w:top w:val="none" w:sz="0" w:space="0" w:color="auto"/>
                <w:left w:val="none" w:sz="0" w:space="0" w:color="auto"/>
                <w:bottom w:val="none" w:sz="0" w:space="0" w:color="auto"/>
                <w:right w:val="none" w:sz="0" w:space="0" w:color="auto"/>
              </w:divBdr>
            </w:div>
            <w:div w:id="59837910">
              <w:marLeft w:val="0"/>
              <w:marRight w:val="0"/>
              <w:marTop w:val="0"/>
              <w:marBottom w:val="0"/>
              <w:divBdr>
                <w:top w:val="none" w:sz="0" w:space="0" w:color="auto"/>
                <w:left w:val="none" w:sz="0" w:space="0" w:color="auto"/>
                <w:bottom w:val="none" w:sz="0" w:space="0" w:color="auto"/>
                <w:right w:val="none" w:sz="0" w:space="0" w:color="auto"/>
              </w:divBdr>
            </w:div>
          </w:divsChild>
        </w:div>
        <w:div w:id="922689337">
          <w:marLeft w:val="0"/>
          <w:marRight w:val="0"/>
          <w:marTop w:val="0"/>
          <w:marBottom w:val="0"/>
          <w:divBdr>
            <w:top w:val="none" w:sz="0" w:space="0" w:color="auto"/>
            <w:left w:val="none" w:sz="0" w:space="0" w:color="auto"/>
            <w:bottom w:val="none" w:sz="0" w:space="0" w:color="auto"/>
            <w:right w:val="none" w:sz="0" w:space="0" w:color="auto"/>
          </w:divBdr>
          <w:divsChild>
            <w:div w:id="1883786481">
              <w:marLeft w:val="0"/>
              <w:marRight w:val="0"/>
              <w:marTop w:val="0"/>
              <w:marBottom w:val="0"/>
              <w:divBdr>
                <w:top w:val="none" w:sz="0" w:space="0" w:color="auto"/>
                <w:left w:val="none" w:sz="0" w:space="0" w:color="auto"/>
                <w:bottom w:val="none" w:sz="0" w:space="0" w:color="auto"/>
                <w:right w:val="none" w:sz="0" w:space="0" w:color="auto"/>
              </w:divBdr>
            </w:div>
            <w:div w:id="1723361493">
              <w:marLeft w:val="0"/>
              <w:marRight w:val="0"/>
              <w:marTop w:val="0"/>
              <w:marBottom w:val="0"/>
              <w:divBdr>
                <w:top w:val="none" w:sz="0" w:space="0" w:color="auto"/>
                <w:left w:val="none" w:sz="0" w:space="0" w:color="auto"/>
                <w:bottom w:val="none" w:sz="0" w:space="0" w:color="auto"/>
                <w:right w:val="none" w:sz="0" w:space="0" w:color="auto"/>
              </w:divBdr>
            </w:div>
            <w:div w:id="1589121887">
              <w:marLeft w:val="0"/>
              <w:marRight w:val="0"/>
              <w:marTop w:val="0"/>
              <w:marBottom w:val="0"/>
              <w:divBdr>
                <w:top w:val="none" w:sz="0" w:space="0" w:color="auto"/>
                <w:left w:val="none" w:sz="0" w:space="0" w:color="auto"/>
                <w:bottom w:val="none" w:sz="0" w:space="0" w:color="auto"/>
                <w:right w:val="none" w:sz="0" w:space="0" w:color="auto"/>
              </w:divBdr>
            </w:div>
            <w:div w:id="1725715233">
              <w:marLeft w:val="0"/>
              <w:marRight w:val="0"/>
              <w:marTop w:val="0"/>
              <w:marBottom w:val="0"/>
              <w:divBdr>
                <w:top w:val="none" w:sz="0" w:space="0" w:color="auto"/>
                <w:left w:val="none" w:sz="0" w:space="0" w:color="auto"/>
                <w:bottom w:val="none" w:sz="0" w:space="0" w:color="auto"/>
                <w:right w:val="none" w:sz="0" w:space="0" w:color="auto"/>
              </w:divBdr>
            </w:div>
            <w:div w:id="1223567800">
              <w:marLeft w:val="0"/>
              <w:marRight w:val="0"/>
              <w:marTop w:val="0"/>
              <w:marBottom w:val="0"/>
              <w:divBdr>
                <w:top w:val="none" w:sz="0" w:space="0" w:color="auto"/>
                <w:left w:val="none" w:sz="0" w:space="0" w:color="auto"/>
                <w:bottom w:val="none" w:sz="0" w:space="0" w:color="auto"/>
                <w:right w:val="none" w:sz="0" w:space="0" w:color="auto"/>
              </w:divBdr>
            </w:div>
            <w:div w:id="2145653630">
              <w:marLeft w:val="0"/>
              <w:marRight w:val="0"/>
              <w:marTop w:val="0"/>
              <w:marBottom w:val="0"/>
              <w:divBdr>
                <w:top w:val="none" w:sz="0" w:space="0" w:color="auto"/>
                <w:left w:val="none" w:sz="0" w:space="0" w:color="auto"/>
                <w:bottom w:val="none" w:sz="0" w:space="0" w:color="auto"/>
                <w:right w:val="none" w:sz="0" w:space="0" w:color="auto"/>
              </w:divBdr>
            </w:div>
            <w:div w:id="1517159861">
              <w:marLeft w:val="0"/>
              <w:marRight w:val="0"/>
              <w:marTop w:val="0"/>
              <w:marBottom w:val="0"/>
              <w:divBdr>
                <w:top w:val="none" w:sz="0" w:space="0" w:color="auto"/>
                <w:left w:val="none" w:sz="0" w:space="0" w:color="auto"/>
                <w:bottom w:val="none" w:sz="0" w:space="0" w:color="auto"/>
                <w:right w:val="none" w:sz="0" w:space="0" w:color="auto"/>
              </w:divBdr>
            </w:div>
            <w:div w:id="1885679405">
              <w:marLeft w:val="0"/>
              <w:marRight w:val="0"/>
              <w:marTop w:val="0"/>
              <w:marBottom w:val="0"/>
              <w:divBdr>
                <w:top w:val="none" w:sz="0" w:space="0" w:color="auto"/>
                <w:left w:val="none" w:sz="0" w:space="0" w:color="auto"/>
                <w:bottom w:val="none" w:sz="0" w:space="0" w:color="auto"/>
                <w:right w:val="none" w:sz="0" w:space="0" w:color="auto"/>
              </w:divBdr>
            </w:div>
            <w:div w:id="1482698534">
              <w:marLeft w:val="0"/>
              <w:marRight w:val="0"/>
              <w:marTop w:val="0"/>
              <w:marBottom w:val="0"/>
              <w:divBdr>
                <w:top w:val="none" w:sz="0" w:space="0" w:color="auto"/>
                <w:left w:val="none" w:sz="0" w:space="0" w:color="auto"/>
                <w:bottom w:val="none" w:sz="0" w:space="0" w:color="auto"/>
                <w:right w:val="none" w:sz="0" w:space="0" w:color="auto"/>
              </w:divBdr>
            </w:div>
            <w:div w:id="1280183862">
              <w:marLeft w:val="0"/>
              <w:marRight w:val="0"/>
              <w:marTop w:val="0"/>
              <w:marBottom w:val="0"/>
              <w:divBdr>
                <w:top w:val="none" w:sz="0" w:space="0" w:color="auto"/>
                <w:left w:val="none" w:sz="0" w:space="0" w:color="auto"/>
                <w:bottom w:val="none" w:sz="0" w:space="0" w:color="auto"/>
                <w:right w:val="none" w:sz="0" w:space="0" w:color="auto"/>
              </w:divBdr>
            </w:div>
            <w:div w:id="995958892">
              <w:marLeft w:val="0"/>
              <w:marRight w:val="0"/>
              <w:marTop w:val="0"/>
              <w:marBottom w:val="0"/>
              <w:divBdr>
                <w:top w:val="none" w:sz="0" w:space="0" w:color="auto"/>
                <w:left w:val="none" w:sz="0" w:space="0" w:color="auto"/>
                <w:bottom w:val="none" w:sz="0" w:space="0" w:color="auto"/>
                <w:right w:val="none" w:sz="0" w:space="0" w:color="auto"/>
              </w:divBdr>
            </w:div>
            <w:div w:id="685598678">
              <w:marLeft w:val="0"/>
              <w:marRight w:val="0"/>
              <w:marTop w:val="0"/>
              <w:marBottom w:val="0"/>
              <w:divBdr>
                <w:top w:val="none" w:sz="0" w:space="0" w:color="auto"/>
                <w:left w:val="none" w:sz="0" w:space="0" w:color="auto"/>
                <w:bottom w:val="none" w:sz="0" w:space="0" w:color="auto"/>
                <w:right w:val="none" w:sz="0" w:space="0" w:color="auto"/>
              </w:divBdr>
            </w:div>
            <w:div w:id="1527644654">
              <w:marLeft w:val="0"/>
              <w:marRight w:val="0"/>
              <w:marTop w:val="0"/>
              <w:marBottom w:val="0"/>
              <w:divBdr>
                <w:top w:val="none" w:sz="0" w:space="0" w:color="auto"/>
                <w:left w:val="none" w:sz="0" w:space="0" w:color="auto"/>
                <w:bottom w:val="none" w:sz="0" w:space="0" w:color="auto"/>
                <w:right w:val="none" w:sz="0" w:space="0" w:color="auto"/>
              </w:divBdr>
            </w:div>
            <w:div w:id="432357134">
              <w:marLeft w:val="0"/>
              <w:marRight w:val="0"/>
              <w:marTop w:val="0"/>
              <w:marBottom w:val="0"/>
              <w:divBdr>
                <w:top w:val="none" w:sz="0" w:space="0" w:color="auto"/>
                <w:left w:val="none" w:sz="0" w:space="0" w:color="auto"/>
                <w:bottom w:val="none" w:sz="0" w:space="0" w:color="auto"/>
                <w:right w:val="none" w:sz="0" w:space="0" w:color="auto"/>
              </w:divBdr>
            </w:div>
            <w:div w:id="685059476">
              <w:marLeft w:val="0"/>
              <w:marRight w:val="0"/>
              <w:marTop w:val="0"/>
              <w:marBottom w:val="0"/>
              <w:divBdr>
                <w:top w:val="none" w:sz="0" w:space="0" w:color="auto"/>
                <w:left w:val="none" w:sz="0" w:space="0" w:color="auto"/>
                <w:bottom w:val="none" w:sz="0" w:space="0" w:color="auto"/>
                <w:right w:val="none" w:sz="0" w:space="0" w:color="auto"/>
              </w:divBdr>
            </w:div>
            <w:div w:id="617301661">
              <w:marLeft w:val="0"/>
              <w:marRight w:val="0"/>
              <w:marTop w:val="0"/>
              <w:marBottom w:val="0"/>
              <w:divBdr>
                <w:top w:val="none" w:sz="0" w:space="0" w:color="auto"/>
                <w:left w:val="none" w:sz="0" w:space="0" w:color="auto"/>
                <w:bottom w:val="none" w:sz="0" w:space="0" w:color="auto"/>
                <w:right w:val="none" w:sz="0" w:space="0" w:color="auto"/>
              </w:divBdr>
            </w:div>
            <w:div w:id="1330132523">
              <w:marLeft w:val="0"/>
              <w:marRight w:val="0"/>
              <w:marTop w:val="0"/>
              <w:marBottom w:val="0"/>
              <w:divBdr>
                <w:top w:val="none" w:sz="0" w:space="0" w:color="auto"/>
                <w:left w:val="none" w:sz="0" w:space="0" w:color="auto"/>
                <w:bottom w:val="none" w:sz="0" w:space="0" w:color="auto"/>
                <w:right w:val="none" w:sz="0" w:space="0" w:color="auto"/>
              </w:divBdr>
            </w:div>
            <w:div w:id="771097136">
              <w:marLeft w:val="0"/>
              <w:marRight w:val="0"/>
              <w:marTop w:val="0"/>
              <w:marBottom w:val="0"/>
              <w:divBdr>
                <w:top w:val="none" w:sz="0" w:space="0" w:color="auto"/>
                <w:left w:val="none" w:sz="0" w:space="0" w:color="auto"/>
                <w:bottom w:val="none" w:sz="0" w:space="0" w:color="auto"/>
                <w:right w:val="none" w:sz="0" w:space="0" w:color="auto"/>
              </w:divBdr>
            </w:div>
            <w:div w:id="1316833843">
              <w:marLeft w:val="0"/>
              <w:marRight w:val="0"/>
              <w:marTop w:val="0"/>
              <w:marBottom w:val="0"/>
              <w:divBdr>
                <w:top w:val="none" w:sz="0" w:space="0" w:color="auto"/>
                <w:left w:val="none" w:sz="0" w:space="0" w:color="auto"/>
                <w:bottom w:val="none" w:sz="0" w:space="0" w:color="auto"/>
                <w:right w:val="none" w:sz="0" w:space="0" w:color="auto"/>
              </w:divBdr>
            </w:div>
            <w:div w:id="318002620">
              <w:marLeft w:val="0"/>
              <w:marRight w:val="0"/>
              <w:marTop w:val="0"/>
              <w:marBottom w:val="0"/>
              <w:divBdr>
                <w:top w:val="none" w:sz="0" w:space="0" w:color="auto"/>
                <w:left w:val="none" w:sz="0" w:space="0" w:color="auto"/>
                <w:bottom w:val="none" w:sz="0" w:space="0" w:color="auto"/>
                <w:right w:val="none" w:sz="0" w:space="0" w:color="auto"/>
              </w:divBdr>
            </w:div>
          </w:divsChild>
        </w:div>
        <w:div w:id="813719316">
          <w:marLeft w:val="0"/>
          <w:marRight w:val="0"/>
          <w:marTop w:val="0"/>
          <w:marBottom w:val="0"/>
          <w:divBdr>
            <w:top w:val="none" w:sz="0" w:space="0" w:color="auto"/>
            <w:left w:val="none" w:sz="0" w:space="0" w:color="auto"/>
            <w:bottom w:val="none" w:sz="0" w:space="0" w:color="auto"/>
            <w:right w:val="none" w:sz="0" w:space="0" w:color="auto"/>
          </w:divBdr>
          <w:divsChild>
            <w:div w:id="1672025292">
              <w:marLeft w:val="0"/>
              <w:marRight w:val="0"/>
              <w:marTop w:val="0"/>
              <w:marBottom w:val="0"/>
              <w:divBdr>
                <w:top w:val="none" w:sz="0" w:space="0" w:color="auto"/>
                <w:left w:val="none" w:sz="0" w:space="0" w:color="auto"/>
                <w:bottom w:val="none" w:sz="0" w:space="0" w:color="auto"/>
                <w:right w:val="none" w:sz="0" w:space="0" w:color="auto"/>
              </w:divBdr>
            </w:div>
            <w:div w:id="15959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15202372">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276046">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1124804">
      <w:bodyDiv w:val="1"/>
      <w:marLeft w:val="0"/>
      <w:marRight w:val="0"/>
      <w:marTop w:val="0"/>
      <w:marBottom w:val="0"/>
      <w:divBdr>
        <w:top w:val="none" w:sz="0" w:space="0" w:color="auto"/>
        <w:left w:val="none" w:sz="0" w:space="0" w:color="auto"/>
        <w:bottom w:val="none" w:sz="0" w:space="0" w:color="auto"/>
        <w:right w:val="none" w:sz="0" w:space="0" w:color="auto"/>
      </w:divBdr>
    </w:div>
    <w:div w:id="753548743">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04293">
      <w:bodyDiv w:val="1"/>
      <w:marLeft w:val="0"/>
      <w:marRight w:val="0"/>
      <w:marTop w:val="0"/>
      <w:marBottom w:val="0"/>
      <w:divBdr>
        <w:top w:val="none" w:sz="0" w:space="0" w:color="auto"/>
        <w:left w:val="none" w:sz="0" w:space="0" w:color="auto"/>
        <w:bottom w:val="none" w:sz="0" w:space="0" w:color="auto"/>
        <w:right w:val="none" w:sz="0" w:space="0" w:color="auto"/>
      </w:divBdr>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79090369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32645370">
      <w:bodyDiv w:val="1"/>
      <w:marLeft w:val="0"/>
      <w:marRight w:val="0"/>
      <w:marTop w:val="0"/>
      <w:marBottom w:val="0"/>
      <w:divBdr>
        <w:top w:val="none" w:sz="0" w:space="0" w:color="auto"/>
        <w:left w:val="none" w:sz="0" w:space="0" w:color="auto"/>
        <w:bottom w:val="none" w:sz="0" w:space="0" w:color="auto"/>
        <w:right w:val="none" w:sz="0" w:space="0" w:color="auto"/>
      </w:divBdr>
    </w:div>
    <w:div w:id="852577071">
      <w:bodyDiv w:val="1"/>
      <w:marLeft w:val="0"/>
      <w:marRight w:val="0"/>
      <w:marTop w:val="0"/>
      <w:marBottom w:val="0"/>
      <w:divBdr>
        <w:top w:val="none" w:sz="0" w:space="0" w:color="auto"/>
        <w:left w:val="none" w:sz="0" w:space="0" w:color="auto"/>
        <w:bottom w:val="none" w:sz="0" w:space="0" w:color="auto"/>
        <w:right w:val="none" w:sz="0" w:space="0" w:color="auto"/>
      </w:divBdr>
    </w:div>
    <w:div w:id="863834532">
      <w:bodyDiv w:val="1"/>
      <w:marLeft w:val="0"/>
      <w:marRight w:val="0"/>
      <w:marTop w:val="0"/>
      <w:marBottom w:val="0"/>
      <w:divBdr>
        <w:top w:val="none" w:sz="0" w:space="0" w:color="auto"/>
        <w:left w:val="none" w:sz="0" w:space="0" w:color="auto"/>
        <w:bottom w:val="none" w:sz="0" w:space="0" w:color="auto"/>
        <w:right w:val="none" w:sz="0" w:space="0" w:color="auto"/>
      </w:divBdr>
    </w:div>
    <w:div w:id="876505841">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892154050">
      <w:bodyDiv w:val="1"/>
      <w:marLeft w:val="0"/>
      <w:marRight w:val="0"/>
      <w:marTop w:val="0"/>
      <w:marBottom w:val="0"/>
      <w:divBdr>
        <w:top w:val="none" w:sz="0" w:space="0" w:color="auto"/>
        <w:left w:val="none" w:sz="0" w:space="0" w:color="auto"/>
        <w:bottom w:val="none" w:sz="0" w:space="0" w:color="auto"/>
        <w:right w:val="none" w:sz="0" w:space="0" w:color="auto"/>
      </w:divBdr>
      <w:divsChild>
        <w:div w:id="1037512365">
          <w:marLeft w:val="0"/>
          <w:marRight w:val="0"/>
          <w:marTop w:val="0"/>
          <w:marBottom w:val="0"/>
          <w:divBdr>
            <w:top w:val="none" w:sz="0" w:space="0" w:color="auto"/>
            <w:left w:val="none" w:sz="0" w:space="0" w:color="auto"/>
            <w:bottom w:val="none" w:sz="0" w:space="0" w:color="auto"/>
            <w:right w:val="none" w:sz="0" w:space="0" w:color="auto"/>
          </w:divBdr>
        </w:div>
      </w:divsChild>
    </w:div>
    <w:div w:id="900555335">
      <w:bodyDiv w:val="1"/>
      <w:marLeft w:val="0"/>
      <w:marRight w:val="0"/>
      <w:marTop w:val="0"/>
      <w:marBottom w:val="0"/>
      <w:divBdr>
        <w:top w:val="none" w:sz="0" w:space="0" w:color="auto"/>
        <w:left w:val="none" w:sz="0" w:space="0" w:color="auto"/>
        <w:bottom w:val="none" w:sz="0" w:space="0" w:color="auto"/>
        <w:right w:val="none" w:sz="0" w:space="0" w:color="auto"/>
      </w:divBdr>
    </w:div>
    <w:div w:id="903839102">
      <w:bodyDiv w:val="1"/>
      <w:marLeft w:val="0"/>
      <w:marRight w:val="0"/>
      <w:marTop w:val="0"/>
      <w:marBottom w:val="0"/>
      <w:divBdr>
        <w:top w:val="none" w:sz="0" w:space="0" w:color="auto"/>
        <w:left w:val="none" w:sz="0" w:space="0" w:color="auto"/>
        <w:bottom w:val="none" w:sz="0" w:space="0" w:color="auto"/>
        <w:right w:val="none" w:sz="0" w:space="0" w:color="auto"/>
      </w:divBdr>
    </w:div>
    <w:div w:id="910653867">
      <w:bodyDiv w:val="1"/>
      <w:marLeft w:val="0"/>
      <w:marRight w:val="0"/>
      <w:marTop w:val="0"/>
      <w:marBottom w:val="0"/>
      <w:divBdr>
        <w:top w:val="none" w:sz="0" w:space="0" w:color="auto"/>
        <w:left w:val="none" w:sz="0" w:space="0" w:color="auto"/>
        <w:bottom w:val="none" w:sz="0" w:space="0" w:color="auto"/>
        <w:right w:val="none" w:sz="0" w:space="0" w:color="auto"/>
      </w:divBdr>
    </w:div>
    <w:div w:id="913469478">
      <w:bodyDiv w:val="1"/>
      <w:marLeft w:val="0"/>
      <w:marRight w:val="0"/>
      <w:marTop w:val="0"/>
      <w:marBottom w:val="0"/>
      <w:divBdr>
        <w:top w:val="none" w:sz="0" w:space="0" w:color="auto"/>
        <w:left w:val="none" w:sz="0" w:space="0" w:color="auto"/>
        <w:bottom w:val="none" w:sz="0" w:space="0" w:color="auto"/>
        <w:right w:val="none" w:sz="0" w:space="0" w:color="auto"/>
      </w:divBdr>
      <w:divsChild>
        <w:div w:id="289823008">
          <w:marLeft w:val="0"/>
          <w:marRight w:val="0"/>
          <w:marTop w:val="0"/>
          <w:marBottom w:val="0"/>
          <w:divBdr>
            <w:top w:val="none" w:sz="0" w:space="0" w:color="auto"/>
            <w:left w:val="none" w:sz="0" w:space="0" w:color="auto"/>
            <w:bottom w:val="none" w:sz="0" w:space="0" w:color="auto"/>
            <w:right w:val="none" w:sz="0" w:space="0" w:color="auto"/>
          </w:divBdr>
          <w:divsChild>
            <w:div w:id="1018509807">
              <w:marLeft w:val="0"/>
              <w:marRight w:val="0"/>
              <w:marTop w:val="0"/>
              <w:marBottom w:val="0"/>
              <w:divBdr>
                <w:top w:val="none" w:sz="0" w:space="0" w:color="auto"/>
                <w:left w:val="none" w:sz="0" w:space="0" w:color="auto"/>
                <w:bottom w:val="none" w:sz="0" w:space="0" w:color="auto"/>
                <w:right w:val="none" w:sz="0" w:space="0" w:color="auto"/>
              </w:divBdr>
              <w:divsChild>
                <w:div w:id="864253471">
                  <w:marLeft w:val="0"/>
                  <w:marRight w:val="0"/>
                  <w:marTop w:val="0"/>
                  <w:marBottom w:val="0"/>
                  <w:divBdr>
                    <w:top w:val="none" w:sz="0" w:space="0" w:color="auto"/>
                    <w:left w:val="none" w:sz="0" w:space="0" w:color="auto"/>
                    <w:bottom w:val="none" w:sz="0" w:space="0" w:color="auto"/>
                    <w:right w:val="none" w:sz="0" w:space="0" w:color="auto"/>
                  </w:divBdr>
                  <w:divsChild>
                    <w:div w:id="2081755652">
                      <w:marLeft w:val="0"/>
                      <w:marRight w:val="0"/>
                      <w:marTop w:val="0"/>
                      <w:marBottom w:val="0"/>
                      <w:divBdr>
                        <w:top w:val="none" w:sz="0" w:space="0" w:color="auto"/>
                        <w:left w:val="none" w:sz="0" w:space="0" w:color="auto"/>
                        <w:bottom w:val="none" w:sz="0" w:space="0" w:color="auto"/>
                        <w:right w:val="none" w:sz="0" w:space="0" w:color="auto"/>
                      </w:divBdr>
                      <w:divsChild>
                        <w:div w:id="117648303">
                          <w:marLeft w:val="0"/>
                          <w:marRight w:val="0"/>
                          <w:marTop w:val="0"/>
                          <w:marBottom w:val="0"/>
                          <w:divBdr>
                            <w:top w:val="none" w:sz="0" w:space="0" w:color="auto"/>
                            <w:left w:val="none" w:sz="0" w:space="0" w:color="auto"/>
                            <w:bottom w:val="none" w:sz="0" w:space="0" w:color="auto"/>
                            <w:right w:val="none" w:sz="0" w:space="0" w:color="auto"/>
                          </w:divBdr>
                          <w:divsChild>
                            <w:div w:id="1820920095">
                              <w:marLeft w:val="0"/>
                              <w:marRight w:val="0"/>
                              <w:marTop w:val="0"/>
                              <w:marBottom w:val="0"/>
                              <w:divBdr>
                                <w:top w:val="none" w:sz="0" w:space="0" w:color="auto"/>
                                <w:left w:val="none" w:sz="0" w:space="0" w:color="auto"/>
                                <w:bottom w:val="none" w:sz="0" w:space="0" w:color="auto"/>
                                <w:right w:val="none" w:sz="0" w:space="0" w:color="auto"/>
                              </w:divBdr>
                              <w:divsChild>
                                <w:div w:id="197745513">
                                  <w:marLeft w:val="0"/>
                                  <w:marRight w:val="0"/>
                                  <w:marTop w:val="0"/>
                                  <w:marBottom w:val="0"/>
                                  <w:divBdr>
                                    <w:top w:val="none" w:sz="0" w:space="0" w:color="auto"/>
                                    <w:left w:val="none" w:sz="0" w:space="0" w:color="auto"/>
                                    <w:bottom w:val="none" w:sz="0" w:space="0" w:color="auto"/>
                                    <w:right w:val="none" w:sz="0" w:space="0" w:color="auto"/>
                                  </w:divBdr>
                                  <w:divsChild>
                                    <w:div w:id="474181503">
                                      <w:marLeft w:val="0"/>
                                      <w:marRight w:val="0"/>
                                      <w:marTop w:val="0"/>
                                      <w:marBottom w:val="0"/>
                                      <w:divBdr>
                                        <w:top w:val="none" w:sz="0" w:space="0" w:color="auto"/>
                                        <w:left w:val="none" w:sz="0" w:space="0" w:color="auto"/>
                                        <w:bottom w:val="none" w:sz="0" w:space="0" w:color="auto"/>
                                        <w:right w:val="none" w:sz="0" w:space="0" w:color="auto"/>
                                      </w:divBdr>
                                      <w:divsChild>
                                        <w:div w:id="188179871">
                                          <w:marLeft w:val="0"/>
                                          <w:marRight w:val="0"/>
                                          <w:marTop w:val="0"/>
                                          <w:marBottom w:val="0"/>
                                          <w:divBdr>
                                            <w:top w:val="none" w:sz="0" w:space="0" w:color="auto"/>
                                            <w:left w:val="none" w:sz="0" w:space="0" w:color="auto"/>
                                            <w:bottom w:val="none" w:sz="0" w:space="0" w:color="auto"/>
                                            <w:right w:val="none" w:sz="0" w:space="0" w:color="auto"/>
                                          </w:divBdr>
                                          <w:divsChild>
                                            <w:div w:id="1257327348">
                                              <w:marLeft w:val="0"/>
                                              <w:marRight w:val="0"/>
                                              <w:marTop w:val="0"/>
                                              <w:marBottom w:val="0"/>
                                              <w:divBdr>
                                                <w:top w:val="none" w:sz="0" w:space="0" w:color="auto"/>
                                                <w:left w:val="none" w:sz="0" w:space="0" w:color="auto"/>
                                                <w:bottom w:val="none" w:sz="0" w:space="0" w:color="auto"/>
                                                <w:right w:val="none" w:sz="0" w:space="0" w:color="auto"/>
                                              </w:divBdr>
                                              <w:divsChild>
                                                <w:div w:id="1459445652">
                                                  <w:marLeft w:val="0"/>
                                                  <w:marRight w:val="0"/>
                                                  <w:marTop w:val="0"/>
                                                  <w:marBottom w:val="0"/>
                                                  <w:divBdr>
                                                    <w:top w:val="none" w:sz="0" w:space="0" w:color="auto"/>
                                                    <w:left w:val="none" w:sz="0" w:space="0" w:color="auto"/>
                                                    <w:bottom w:val="none" w:sz="0" w:space="0" w:color="auto"/>
                                                    <w:right w:val="none" w:sz="0" w:space="0" w:color="auto"/>
                                                  </w:divBdr>
                                                  <w:divsChild>
                                                    <w:div w:id="129173710">
                                                      <w:marLeft w:val="0"/>
                                                      <w:marRight w:val="0"/>
                                                      <w:marTop w:val="0"/>
                                                      <w:marBottom w:val="0"/>
                                                      <w:divBdr>
                                                        <w:top w:val="none" w:sz="0" w:space="0" w:color="auto"/>
                                                        <w:left w:val="none" w:sz="0" w:space="0" w:color="auto"/>
                                                        <w:bottom w:val="none" w:sz="0" w:space="0" w:color="auto"/>
                                                        <w:right w:val="none" w:sz="0" w:space="0" w:color="auto"/>
                                                      </w:divBdr>
                                                      <w:divsChild>
                                                        <w:div w:id="20102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322862">
          <w:marLeft w:val="0"/>
          <w:marRight w:val="0"/>
          <w:marTop w:val="0"/>
          <w:marBottom w:val="0"/>
          <w:divBdr>
            <w:top w:val="none" w:sz="0" w:space="0" w:color="auto"/>
            <w:left w:val="none" w:sz="0" w:space="0" w:color="auto"/>
            <w:bottom w:val="none" w:sz="0" w:space="0" w:color="auto"/>
            <w:right w:val="none" w:sz="0" w:space="0" w:color="auto"/>
          </w:divBdr>
          <w:divsChild>
            <w:div w:id="158691324">
              <w:marLeft w:val="0"/>
              <w:marRight w:val="0"/>
              <w:marTop w:val="0"/>
              <w:marBottom w:val="0"/>
              <w:divBdr>
                <w:top w:val="none" w:sz="0" w:space="0" w:color="auto"/>
                <w:left w:val="none" w:sz="0" w:space="0" w:color="auto"/>
                <w:bottom w:val="none" w:sz="0" w:space="0" w:color="auto"/>
                <w:right w:val="none" w:sz="0" w:space="0" w:color="auto"/>
              </w:divBdr>
              <w:divsChild>
                <w:div w:id="1912736582">
                  <w:marLeft w:val="0"/>
                  <w:marRight w:val="0"/>
                  <w:marTop w:val="0"/>
                  <w:marBottom w:val="0"/>
                  <w:divBdr>
                    <w:top w:val="none" w:sz="0" w:space="0" w:color="auto"/>
                    <w:left w:val="none" w:sz="0" w:space="0" w:color="auto"/>
                    <w:bottom w:val="none" w:sz="0" w:space="0" w:color="auto"/>
                    <w:right w:val="none" w:sz="0" w:space="0" w:color="auto"/>
                  </w:divBdr>
                  <w:divsChild>
                    <w:div w:id="12128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2223454">
      <w:bodyDiv w:val="1"/>
      <w:marLeft w:val="0"/>
      <w:marRight w:val="0"/>
      <w:marTop w:val="0"/>
      <w:marBottom w:val="0"/>
      <w:divBdr>
        <w:top w:val="none" w:sz="0" w:space="0" w:color="auto"/>
        <w:left w:val="none" w:sz="0" w:space="0" w:color="auto"/>
        <w:bottom w:val="none" w:sz="0" w:space="0" w:color="auto"/>
        <w:right w:val="none" w:sz="0" w:space="0" w:color="auto"/>
      </w:divBdr>
      <w:divsChild>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0"/>
              <w:marBottom w:val="0"/>
              <w:divBdr>
                <w:top w:val="none" w:sz="0" w:space="0" w:color="auto"/>
                <w:left w:val="none" w:sz="0" w:space="0" w:color="auto"/>
                <w:bottom w:val="none" w:sz="0" w:space="0" w:color="auto"/>
                <w:right w:val="none" w:sz="0" w:space="0" w:color="auto"/>
              </w:divBdr>
              <w:divsChild>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29582540">
      <w:bodyDiv w:val="1"/>
      <w:marLeft w:val="0"/>
      <w:marRight w:val="0"/>
      <w:marTop w:val="0"/>
      <w:marBottom w:val="0"/>
      <w:divBdr>
        <w:top w:val="none" w:sz="0" w:space="0" w:color="auto"/>
        <w:left w:val="none" w:sz="0" w:space="0" w:color="auto"/>
        <w:bottom w:val="none" w:sz="0" w:space="0" w:color="auto"/>
        <w:right w:val="none" w:sz="0" w:space="0" w:color="auto"/>
      </w:divBdr>
    </w:div>
    <w:div w:id="950747773">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70554655">
      <w:bodyDiv w:val="1"/>
      <w:marLeft w:val="0"/>
      <w:marRight w:val="0"/>
      <w:marTop w:val="0"/>
      <w:marBottom w:val="0"/>
      <w:divBdr>
        <w:top w:val="none" w:sz="0" w:space="0" w:color="auto"/>
        <w:left w:val="none" w:sz="0" w:space="0" w:color="auto"/>
        <w:bottom w:val="none" w:sz="0" w:space="0" w:color="auto"/>
        <w:right w:val="none" w:sz="0" w:space="0" w:color="auto"/>
      </w:divBdr>
      <w:divsChild>
        <w:div w:id="1458573351">
          <w:marLeft w:val="0"/>
          <w:marRight w:val="0"/>
          <w:marTop w:val="0"/>
          <w:marBottom w:val="0"/>
          <w:divBdr>
            <w:top w:val="none" w:sz="0" w:space="0" w:color="auto"/>
            <w:left w:val="none" w:sz="0" w:space="0" w:color="auto"/>
            <w:bottom w:val="none" w:sz="0" w:space="0" w:color="auto"/>
            <w:right w:val="none" w:sz="0" w:space="0" w:color="auto"/>
          </w:divBdr>
        </w:div>
      </w:divsChild>
    </w:div>
    <w:div w:id="9862825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29649060">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50375051">
      <w:bodyDiv w:val="1"/>
      <w:marLeft w:val="0"/>
      <w:marRight w:val="0"/>
      <w:marTop w:val="0"/>
      <w:marBottom w:val="0"/>
      <w:divBdr>
        <w:top w:val="none" w:sz="0" w:space="0" w:color="auto"/>
        <w:left w:val="none" w:sz="0" w:space="0" w:color="auto"/>
        <w:bottom w:val="none" w:sz="0" w:space="0" w:color="auto"/>
        <w:right w:val="none" w:sz="0" w:space="0" w:color="auto"/>
      </w:divBdr>
      <w:divsChild>
        <w:div w:id="1846548823">
          <w:marLeft w:val="0"/>
          <w:marRight w:val="0"/>
          <w:marTop w:val="0"/>
          <w:marBottom w:val="0"/>
          <w:divBdr>
            <w:top w:val="none" w:sz="0" w:space="0" w:color="auto"/>
            <w:left w:val="none" w:sz="0" w:space="0" w:color="auto"/>
            <w:bottom w:val="none" w:sz="0" w:space="0" w:color="auto"/>
            <w:right w:val="none" w:sz="0" w:space="0" w:color="auto"/>
          </w:divBdr>
          <w:divsChild>
            <w:div w:id="55859566">
              <w:marLeft w:val="0"/>
              <w:marRight w:val="0"/>
              <w:marTop w:val="0"/>
              <w:marBottom w:val="0"/>
              <w:divBdr>
                <w:top w:val="none" w:sz="0" w:space="0" w:color="auto"/>
                <w:left w:val="none" w:sz="0" w:space="0" w:color="auto"/>
                <w:bottom w:val="none" w:sz="0" w:space="0" w:color="auto"/>
                <w:right w:val="none" w:sz="0" w:space="0" w:color="auto"/>
              </w:divBdr>
              <w:divsChild>
                <w:div w:id="898176612">
                  <w:marLeft w:val="0"/>
                  <w:marRight w:val="0"/>
                  <w:marTop w:val="0"/>
                  <w:marBottom w:val="0"/>
                  <w:divBdr>
                    <w:top w:val="none" w:sz="0" w:space="0" w:color="auto"/>
                    <w:left w:val="none" w:sz="0" w:space="0" w:color="auto"/>
                    <w:bottom w:val="none" w:sz="0" w:space="0" w:color="auto"/>
                    <w:right w:val="none" w:sz="0" w:space="0" w:color="auto"/>
                  </w:divBdr>
                  <w:divsChild>
                    <w:div w:id="402679837">
                      <w:marLeft w:val="0"/>
                      <w:marRight w:val="0"/>
                      <w:marTop w:val="0"/>
                      <w:marBottom w:val="0"/>
                      <w:divBdr>
                        <w:top w:val="none" w:sz="0" w:space="0" w:color="auto"/>
                        <w:left w:val="none" w:sz="0" w:space="0" w:color="auto"/>
                        <w:bottom w:val="none" w:sz="0" w:space="0" w:color="auto"/>
                        <w:right w:val="none" w:sz="0" w:space="0" w:color="auto"/>
                      </w:divBdr>
                      <w:divsChild>
                        <w:div w:id="1349721251">
                          <w:marLeft w:val="0"/>
                          <w:marRight w:val="0"/>
                          <w:marTop w:val="0"/>
                          <w:marBottom w:val="0"/>
                          <w:divBdr>
                            <w:top w:val="none" w:sz="0" w:space="0" w:color="auto"/>
                            <w:left w:val="none" w:sz="0" w:space="0" w:color="auto"/>
                            <w:bottom w:val="none" w:sz="0" w:space="0" w:color="auto"/>
                            <w:right w:val="none" w:sz="0" w:space="0" w:color="auto"/>
                          </w:divBdr>
                          <w:divsChild>
                            <w:div w:id="12075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523455">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7362244">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4915313">
      <w:bodyDiv w:val="1"/>
      <w:marLeft w:val="0"/>
      <w:marRight w:val="0"/>
      <w:marTop w:val="0"/>
      <w:marBottom w:val="0"/>
      <w:divBdr>
        <w:top w:val="none" w:sz="0" w:space="0" w:color="auto"/>
        <w:left w:val="none" w:sz="0" w:space="0" w:color="auto"/>
        <w:bottom w:val="none" w:sz="0" w:space="0" w:color="auto"/>
        <w:right w:val="none" w:sz="0" w:space="0" w:color="auto"/>
      </w:divBdr>
      <w:divsChild>
        <w:div w:id="759955467">
          <w:marLeft w:val="547"/>
          <w:marRight w:val="0"/>
          <w:marTop w:val="0"/>
          <w:marBottom w:val="0"/>
          <w:divBdr>
            <w:top w:val="none" w:sz="0" w:space="0" w:color="auto"/>
            <w:left w:val="none" w:sz="0" w:space="0" w:color="auto"/>
            <w:bottom w:val="none" w:sz="0" w:space="0" w:color="auto"/>
            <w:right w:val="none" w:sz="0" w:space="0" w:color="auto"/>
          </w:divBdr>
        </w:div>
      </w:divsChild>
    </w:div>
    <w:div w:id="1085882332">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0388625">
      <w:bodyDiv w:val="1"/>
      <w:marLeft w:val="0"/>
      <w:marRight w:val="0"/>
      <w:marTop w:val="0"/>
      <w:marBottom w:val="0"/>
      <w:divBdr>
        <w:top w:val="none" w:sz="0" w:space="0" w:color="auto"/>
        <w:left w:val="none" w:sz="0" w:space="0" w:color="auto"/>
        <w:bottom w:val="none" w:sz="0" w:space="0" w:color="auto"/>
        <w:right w:val="none" w:sz="0" w:space="0" w:color="auto"/>
      </w:divBdr>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28551364">
      <w:bodyDiv w:val="1"/>
      <w:marLeft w:val="0"/>
      <w:marRight w:val="0"/>
      <w:marTop w:val="0"/>
      <w:marBottom w:val="0"/>
      <w:divBdr>
        <w:top w:val="none" w:sz="0" w:space="0" w:color="auto"/>
        <w:left w:val="none" w:sz="0" w:space="0" w:color="auto"/>
        <w:bottom w:val="none" w:sz="0" w:space="0" w:color="auto"/>
        <w:right w:val="none" w:sz="0" w:space="0" w:color="auto"/>
      </w:divBdr>
    </w:div>
    <w:div w:id="1134371836">
      <w:bodyDiv w:val="1"/>
      <w:marLeft w:val="0"/>
      <w:marRight w:val="0"/>
      <w:marTop w:val="0"/>
      <w:marBottom w:val="0"/>
      <w:divBdr>
        <w:top w:val="none" w:sz="0" w:space="0" w:color="auto"/>
        <w:left w:val="none" w:sz="0" w:space="0" w:color="auto"/>
        <w:bottom w:val="none" w:sz="0" w:space="0" w:color="auto"/>
        <w:right w:val="none" w:sz="0" w:space="0" w:color="auto"/>
      </w:divBdr>
    </w:div>
    <w:div w:id="1136264423">
      <w:bodyDiv w:val="1"/>
      <w:marLeft w:val="0"/>
      <w:marRight w:val="0"/>
      <w:marTop w:val="0"/>
      <w:marBottom w:val="0"/>
      <w:divBdr>
        <w:top w:val="none" w:sz="0" w:space="0" w:color="auto"/>
        <w:left w:val="none" w:sz="0" w:space="0" w:color="auto"/>
        <w:bottom w:val="none" w:sz="0" w:space="0" w:color="auto"/>
        <w:right w:val="none" w:sz="0" w:space="0" w:color="auto"/>
      </w:divBdr>
      <w:divsChild>
        <w:div w:id="1203247147">
          <w:marLeft w:val="0"/>
          <w:marRight w:val="0"/>
          <w:marTop w:val="0"/>
          <w:marBottom w:val="0"/>
          <w:divBdr>
            <w:top w:val="none" w:sz="0" w:space="0" w:color="auto"/>
            <w:left w:val="none" w:sz="0" w:space="0" w:color="auto"/>
            <w:bottom w:val="none" w:sz="0" w:space="0" w:color="auto"/>
            <w:right w:val="none" w:sz="0" w:space="0" w:color="auto"/>
          </w:divBdr>
          <w:divsChild>
            <w:div w:id="330262043">
              <w:marLeft w:val="0"/>
              <w:marRight w:val="0"/>
              <w:marTop w:val="0"/>
              <w:marBottom w:val="0"/>
              <w:divBdr>
                <w:top w:val="none" w:sz="0" w:space="0" w:color="auto"/>
                <w:left w:val="none" w:sz="0" w:space="0" w:color="auto"/>
                <w:bottom w:val="none" w:sz="0" w:space="0" w:color="auto"/>
                <w:right w:val="none" w:sz="0" w:space="0" w:color="auto"/>
              </w:divBdr>
              <w:divsChild>
                <w:div w:id="74865587">
                  <w:marLeft w:val="0"/>
                  <w:marRight w:val="0"/>
                  <w:marTop w:val="0"/>
                  <w:marBottom w:val="0"/>
                  <w:divBdr>
                    <w:top w:val="none" w:sz="0" w:space="0" w:color="auto"/>
                    <w:left w:val="none" w:sz="0" w:space="0" w:color="auto"/>
                    <w:bottom w:val="none" w:sz="0" w:space="0" w:color="auto"/>
                    <w:right w:val="none" w:sz="0" w:space="0" w:color="auto"/>
                  </w:divBdr>
                  <w:divsChild>
                    <w:div w:id="350451120">
                      <w:marLeft w:val="0"/>
                      <w:marRight w:val="0"/>
                      <w:marTop w:val="0"/>
                      <w:marBottom w:val="0"/>
                      <w:divBdr>
                        <w:top w:val="none" w:sz="0" w:space="0" w:color="auto"/>
                        <w:left w:val="none" w:sz="0" w:space="0" w:color="auto"/>
                        <w:bottom w:val="none" w:sz="0" w:space="0" w:color="auto"/>
                        <w:right w:val="none" w:sz="0" w:space="0" w:color="auto"/>
                      </w:divBdr>
                      <w:divsChild>
                        <w:div w:id="1865242717">
                          <w:marLeft w:val="0"/>
                          <w:marRight w:val="0"/>
                          <w:marTop w:val="0"/>
                          <w:marBottom w:val="0"/>
                          <w:divBdr>
                            <w:top w:val="none" w:sz="0" w:space="0" w:color="auto"/>
                            <w:left w:val="none" w:sz="0" w:space="0" w:color="auto"/>
                            <w:bottom w:val="none" w:sz="0" w:space="0" w:color="auto"/>
                            <w:right w:val="none" w:sz="0" w:space="0" w:color="auto"/>
                          </w:divBdr>
                          <w:divsChild>
                            <w:div w:id="562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5705586">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72183600">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198932648">
      <w:bodyDiv w:val="1"/>
      <w:marLeft w:val="0"/>
      <w:marRight w:val="0"/>
      <w:marTop w:val="0"/>
      <w:marBottom w:val="0"/>
      <w:divBdr>
        <w:top w:val="none" w:sz="0" w:space="0" w:color="auto"/>
        <w:left w:val="none" w:sz="0" w:space="0" w:color="auto"/>
        <w:bottom w:val="none" w:sz="0" w:space="0" w:color="auto"/>
        <w:right w:val="none" w:sz="0" w:space="0" w:color="auto"/>
      </w:divBdr>
      <w:divsChild>
        <w:div w:id="1421099725">
          <w:marLeft w:val="0"/>
          <w:marRight w:val="0"/>
          <w:marTop w:val="0"/>
          <w:marBottom w:val="0"/>
          <w:divBdr>
            <w:top w:val="none" w:sz="0" w:space="0" w:color="auto"/>
            <w:left w:val="none" w:sz="0" w:space="0" w:color="auto"/>
            <w:bottom w:val="none" w:sz="0" w:space="0" w:color="auto"/>
            <w:right w:val="none" w:sz="0" w:space="0" w:color="auto"/>
          </w:divBdr>
        </w:div>
        <w:div w:id="1479572040">
          <w:marLeft w:val="0"/>
          <w:marRight w:val="0"/>
          <w:marTop w:val="0"/>
          <w:marBottom w:val="0"/>
          <w:divBdr>
            <w:top w:val="none" w:sz="0" w:space="0" w:color="auto"/>
            <w:left w:val="none" w:sz="0" w:space="0" w:color="auto"/>
            <w:bottom w:val="none" w:sz="0" w:space="0" w:color="auto"/>
            <w:right w:val="none" w:sz="0" w:space="0" w:color="auto"/>
          </w:divBdr>
        </w:div>
        <w:div w:id="1541360361">
          <w:marLeft w:val="0"/>
          <w:marRight w:val="0"/>
          <w:marTop w:val="0"/>
          <w:marBottom w:val="0"/>
          <w:divBdr>
            <w:top w:val="none" w:sz="0" w:space="0" w:color="auto"/>
            <w:left w:val="none" w:sz="0" w:space="0" w:color="auto"/>
            <w:bottom w:val="none" w:sz="0" w:space="0" w:color="auto"/>
            <w:right w:val="none" w:sz="0" w:space="0" w:color="auto"/>
          </w:divBdr>
        </w:div>
      </w:divsChild>
    </w:div>
    <w:div w:id="1211914789">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28415755">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23365">
      <w:bodyDiv w:val="1"/>
      <w:marLeft w:val="0"/>
      <w:marRight w:val="0"/>
      <w:marTop w:val="0"/>
      <w:marBottom w:val="0"/>
      <w:divBdr>
        <w:top w:val="none" w:sz="0" w:space="0" w:color="auto"/>
        <w:left w:val="none" w:sz="0" w:space="0" w:color="auto"/>
        <w:bottom w:val="none" w:sz="0" w:space="0" w:color="auto"/>
        <w:right w:val="none" w:sz="0" w:space="0" w:color="auto"/>
      </w:divBdr>
      <w:divsChild>
        <w:div w:id="1366251501">
          <w:marLeft w:val="0"/>
          <w:marRight w:val="0"/>
          <w:marTop w:val="0"/>
          <w:marBottom w:val="0"/>
          <w:divBdr>
            <w:top w:val="none" w:sz="0" w:space="0" w:color="auto"/>
            <w:left w:val="none" w:sz="0" w:space="0" w:color="auto"/>
            <w:bottom w:val="none" w:sz="0" w:space="0" w:color="auto"/>
            <w:right w:val="none" w:sz="0" w:space="0" w:color="auto"/>
          </w:divBdr>
        </w:div>
      </w:divsChild>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59409595">
      <w:bodyDiv w:val="1"/>
      <w:marLeft w:val="0"/>
      <w:marRight w:val="0"/>
      <w:marTop w:val="0"/>
      <w:marBottom w:val="0"/>
      <w:divBdr>
        <w:top w:val="none" w:sz="0" w:space="0" w:color="auto"/>
        <w:left w:val="none" w:sz="0" w:space="0" w:color="auto"/>
        <w:bottom w:val="none" w:sz="0" w:space="0" w:color="auto"/>
        <w:right w:val="none" w:sz="0" w:space="0" w:color="auto"/>
      </w:divBdr>
    </w:div>
    <w:div w:id="1262834586">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3685498">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89163762">
      <w:bodyDiv w:val="1"/>
      <w:marLeft w:val="0"/>
      <w:marRight w:val="0"/>
      <w:marTop w:val="0"/>
      <w:marBottom w:val="0"/>
      <w:divBdr>
        <w:top w:val="none" w:sz="0" w:space="0" w:color="auto"/>
        <w:left w:val="none" w:sz="0" w:space="0" w:color="auto"/>
        <w:bottom w:val="none" w:sz="0" w:space="0" w:color="auto"/>
        <w:right w:val="none" w:sz="0" w:space="0" w:color="auto"/>
      </w:divBdr>
    </w:div>
    <w:div w:id="1299409651">
      <w:bodyDiv w:val="1"/>
      <w:marLeft w:val="0"/>
      <w:marRight w:val="0"/>
      <w:marTop w:val="0"/>
      <w:marBottom w:val="0"/>
      <w:divBdr>
        <w:top w:val="none" w:sz="0" w:space="0" w:color="auto"/>
        <w:left w:val="none" w:sz="0" w:space="0" w:color="auto"/>
        <w:bottom w:val="none" w:sz="0" w:space="0" w:color="auto"/>
        <w:right w:val="none" w:sz="0" w:space="0" w:color="auto"/>
      </w:divBdr>
    </w:div>
    <w:div w:id="1302733646">
      <w:bodyDiv w:val="1"/>
      <w:marLeft w:val="0"/>
      <w:marRight w:val="0"/>
      <w:marTop w:val="0"/>
      <w:marBottom w:val="0"/>
      <w:divBdr>
        <w:top w:val="none" w:sz="0" w:space="0" w:color="auto"/>
        <w:left w:val="none" w:sz="0" w:space="0" w:color="auto"/>
        <w:bottom w:val="none" w:sz="0" w:space="0" w:color="auto"/>
        <w:right w:val="none" w:sz="0" w:space="0" w:color="auto"/>
      </w:divBdr>
    </w:div>
    <w:div w:id="1304966857">
      <w:bodyDiv w:val="1"/>
      <w:marLeft w:val="0"/>
      <w:marRight w:val="0"/>
      <w:marTop w:val="0"/>
      <w:marBottom w:val="0"/>
      <w:divBdr>
        <w:top w:val="none" w:sz="0" w:space="0" w:color="auto"/>
        <w:left w:val="none" w:sz="0" w:space="0" w:color="auto"/>
        <w:bottom w:val="none" w:sz="0" w:space="0" w:color="auto"/>
        <w:right w:val="none" w:sz="0" w:space="0" w:color="auto"/>
      </w:divBdr>
    </w:div>
    <w:div w:id="1308122854">
      <w:bodyDiv w:val="1"/>
      <w:marLeft w:val="0"/>
      <w:marRight w:val="0"/>
      <w:marTop w:val="0"/>
      <w:marBottom w:val="0"/>
      <w:divBdr>
        <w:top w:val="none" w:sz="0" w:space="0" w:color="auto"/>
        <w:left w:val="none" w:sz="0" w:space="0" w:color="auto"/>
        <w:bottom w:val="none" w:sz="0" w:space="0" w:color="auto"/>
        <w:right w:val="none" w:sz="0" w:space="0" w:color="auto"/>
      </w:divBdr>
    </w:div>
    <w:div w:id="1311667808">
      <w:bodyDiv w:val="1"/>
      <w:marLeft w:val="0"/>
      <w:marRight w:val="0"/>
      <w:marTop w:val="0"/>
      <w:marBottom w:val="0"/>
      <w:divBdr>
        <w:top w:val="none" w:sz="0" w:space="0" w:color="auto"/>
        <w:left w:val="none" w:sz="0" w:space="0" w:color="auto"/>
        <w:bottom w:val="none" w:sz="0" w:space="0" w:color="auto"/>
        <w:right w:val="none" w:sz="0" w:space="0" w:color="auto"/>
      </w:divBdr>
    </w:div>
    <w:div w:id="1314414244">
      <w:bodyDiv w:val="1"/>
      <w:marLeft w:val="0"/>
      <w:marRight w:val="0"/>
      <w:marTop w:val="0"/>
      <w:marBottom w:val="0"/>
      <w:divBdr>
        <w:top w:val="none" w:sz="0" w:space="0" w:color="auto"/>
        <w:left w:val="none" w:sz="0" w:space="0" w:color="auto"/>
        <w:bottom w:val="none" w:sz="0" w:space="0" w:color="auto"/>
        <w:right w:val="none" w:sz="0" w:space="0" w:color="auto"/>
      </w:divBdr>
    </w:div>
    <w:div w:id="1315793910">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49526503">
      <w:bodyDiv w:val="1"/>
      <w:marLeft w:val="0"/>
      <w:marRight w:val="0"/>
      <w:marTop w:val="0"/>
      <w:marBottom w:val="0"/>
      <w:divBdr>
        <w:top w:val="none" w:sz="0" w:space="0" w:color="auto"/>
        <w:left w:val="none" w:sz="0" w:space="0" w:color="auto"/>
        <w:bottom w:val="none" w:sz="0" w:space="0" w:color="auto"/>
        <w:right w:val="none" w:sz="0" w:space="0" w:color="auto"/>
      </w:divBdr>
    </w:div>
    <w:div w:id="1359357299">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2390985">
      <w:bodyDiv w:val="1"/>
      <w:marLeft w:val="0"/>
      <w:marRight w:val="0"/>
      <w:marTop w:val="0"/>
      <w:marBottom w:val="0"/>
      <w:divBdr>
        <w:top w:val="none" w:sz="0" w:space="0" w:color="auto"/>
        <w:left w:val="none" w:sz="0" w:space="0" w:color="auto"/>
        <w:bottom w:val="none" w:sz="0" w:space="0" w:color="auto"/>
        <w:right w:val="none" w:sz="0" w:space="0" w:color="auto"/>
      </w:divBdr>
    </w:div>
    <w:div w:id="1394550070">
      <w:bodyDiv w:val="1"/>
      <w:marLeft w:val="0"/>
      <w:marRight w:val="0"/>
      <w:marTop w:val="0"/>
      <w:marBottom w:val="0"/>
      <w:divBdr>
        <w:top w:val="none" w:sz="0" w:space="0" w:color="auto"/>
        <w:left w:val="none" w:sz="0" w:space="0" w:color="auto"/>
        <w:bottom w:val="none" w:sz="0" w:space="0" w:color="auto"/>
        <w:right w:val="none" w:sz="0" w:space="0" w:color="auto"/>
      </w:divBdr>
      <w:divsChild>
        <w:div w:id="986056847">
          <w:marLeft w:val="0"/>
          <w:marRight w:val="0"/>
          <w:marTop w:val="0"/>
          <w:marBottom w:val="0"/>
          <w:divBdr>
            <w:top w:val="none" w:sz="0" w:space="0" w:color="auto"/>
            <w:left w:val="none" w:sz="0" w:space="0" w:color="auto"/>
            <w:bottom w:val="none" w:sz="0" w:space="0" w:color="auto"/>
            <w:right w:val="none" w:sz="0" w:space="0" w:color="auto"/>
          </w:divBdr>
          <w:divsChild>
            <w:div w:id="1583831423">
              <w:marLeft w:val="0"/>
              <w:marRight w:val="0"/>
              <w:marTop w:val="0"/>
              <w:marBottom w:val="0"/>
              <w:divBdr>
                <w:top w:val="none" w:sz="0" w:space="0" w:color="auto"/>
                <w:left w:val="none" w:sz="0" w:space="0" w:color="auto"/>
                <w:bottom w:val="none" w:sz="0" w:space="0" w:color="auto"/>
                <w:right w:val="none" w:sz="0" w:space="0" w:color="auto"/>
              </w:divBdr>
            </w:div>
            <w:div w:id="245310824">
              <w:marLeft w:val="0"/>
              <w:marRight w:val="0"/>
              <w:marTop w:val="0"/>
              <w:marBottom w:val="0"/>
              <w:divBdr>
                <w:top w:val="none" w:sz="0" w:space="0" w:color="auto"/>
                <w:left w:val="none" w:sz="0" w:space="0" w:color="auto"/>
                <w:bottom w:val="none" w:sz="0" w:space="0" w:color="auto"/>
                <w:right w:val="none" w:sz="0" w:space="0" w:color="auto"/>
              </w:divBdr>
            </w:div>
            <w:div w:id="731925222">
              <w:marLeft w:val="0"/>
              <w:marRight w:val="0"/>
              <w:marTop w:val="0"/>
              <w:marBottom w:val="0"/>
              <w:divBdr>
                <w:top w:val="none" w:sz="0" w:space="0" w:color="auto"/>
                <w:left w:val="none" w:sz="0" w:space="0" w:color="auto"/>
                <w:bottom w:val="none" w:sz="0" w:space="0" w:color="auto"/>
                <w:right w:val="none" w:sz="0" w:space="0" w:color="auto"/>
              </w:divBdr>
            </w:div>
            <w:div w:id="1260870164">
              <w:marLeft w:val="0"/>
              <w:marRight w:val="0"/>
              <w:marTop w:val="0"/>
              <w:marBottom w:val="0"/>
              <w:divBdr>
                <w:top w:val="none" w:sz="0" w:space="0" w:color="auto"/>
                <w:left w:val="none" w:sz="0" w:space="0" w:color="auto"/>
                <w:bottom w:val="none" w:sz="0" w:space="0" w:color="auto"/>
                <w:right w:val="none" w:sz="0" w:space="0" w:color="auto"/>
              </w:divBdr>
            </w:div>
            <w:div w:id="90904546">
              <w:marLeft w:val="0"/>
              <w:marRight w:val="0"/>
              <w:marTop w:val="0"/>
              <w:marBottom w:val="0"/>
              <w:divBdr>
                <w:top w:val="none" w:sz="0" w:space="0" w:color="auto"/>
                <w:left w:val="none" w:sz="0" w:space="0" w:color="auto"/>
                <w:bottom w:val="none" w:sz="0" w:space="0" w:color="auto"/>
                <w:right w:val="none" w:sz="0" w:space="0" w:color="auto"/>
              </w:divBdr>
            </w:div>
            <w:div w:id="101849192">
              <w:marLeft w:val="0"/>
              <w:marRight w:val="0"/>
              <w:marTop w:val="0"/>
              <w:marBottom w:val="0"/>
              <w:divBdr>
                <w:top w:val="none" w:sz="0" w:space="0" w:color="auto"/>
                <w:left w:val="none" w:sz="0" w:space="0" w:color="auto"/>
                <w:bottom w:val="none" w:sz="0" w:space="0" w:color="auto"/>
                <w:right w:val="none" w:sz="0" w:space="0" w:color="auto"/>
              </w:divBdr>
            </w:div>
            <w:div w:id="902451929">
              <w:marLeft w:val="0"/>
              <w:marRight w:val="0"/>
              <w:marTop w:val="0"/>
              <w:marBottom w:val="0"/>
              <w:divBdr>
                <w:top w:val="none" w:sz="0" w:space="0" w:color="auto"/>
                <w:left w:val="none" w:sz="0" w:space="0" w:color="auto"/>
                <w:bottom w:val="none" w:sz="0" w:space="0" w:color="auto"/>
                <w:right w:val="none" w:sz="0" w:space="0" w:color="auto"/>
              </w:divBdr>
            </w:div>
            <w:div w:id="37555804">
              <w:marLeft w:val="0"/>
              <w:marRight w:val="0"/>
              <w:marTop w:val="0"/>
              <w:marBottom w:val="0"/>
              <w:divBdr>
                <w:top w:val="none" w:sz="0" w:space="0" w:color="auto"/>
                <w:left w:val="none" w:sz="0" w:space="0" w:color="auto"/>
                <w:bottom w:val="none" w:sz="0" w:space="0" w:color="auto"/>
                <w:right w:val="none" w:sz="0" w:space="0" w:color="auto"/>
              </w:divBdr>
            </w:div>
            <w:div w:id="2106535386">
              <w:marLeft w:val="0"/>
              <w:marRight w:val="0"/>
              <w:marTop w:val="0"/>
              <w:marBottom w:val="0"/>
              <w:divBdr>
                <w:top w:val="none" w:sz="0" w:space="0" w:color="auto"/>
                <w:left w:val="none" w:sz="0" w:space="0" w:color="auto"/>
                <w:bottom w:val="none" w:sz="0" w:space="0" w:color="auto"/>
                <w:right w:val="none" w:sz="0" w:space="0" w:color="auto"/>
              </w:divBdr>
            </w:div>
            <w:div w:id="668170474">
              <w:marLeft w:val="0"/>
              <w:marRight w:val="0"/>
              <w:marTop w:val="0"/>
              <w:marBottom w:val="0"/>
              <w:divBdr>
                <w:top w:val="none" w:sz="0" w:space="0" w:color="auto"/>
                <w:left w:val="none" w:sz="0" w:space="0" w:color="auto"/>
                <w:bottom w:val="none" w:sz="0" w:space="0" w:color="auto"/>
                <w:right w:val="none" w:sz="0" w:space="0" w:color="auto"/>
              </w:divBdr>
            </w:div>
            <w:div w:id="1732456745">
              <w:marLeft w:val="0"/>
              <w:marRight w:val="0"/>
              <w:marTop w:val="0"/>
              <w:marBottom w:val="0"/>
              <w:divBdr>
                <w:top w:val="none" w:sz="0" w:space="0" w:color="auto"/>
                <w:left w:val="none" w:sz="0" w:space="0" w:color="auto"/>
                <w:bottom w:val="none" w:sz="0" w:space="0" w:color="auto"/>
                <w:right w:val="none" w:sz="0" w:space="0" w:color="auto"/>
              </w:divBdr>
            </w:div>
            <w:div w:id="36395217">
              <w:marLeft w:val="0"/>
              <w:marRight w:val="0"/>
              <w:marTop w:val="0"/>
              <w:marBottom w:val="0"/>
              <w:divBdr>
                <w:top w:val="none" w:sz="0" w:space="0" w:color="auto"/>
                <w:left w:val="none" w:sz="0" w:space="0" w:color="auto"/>
                <w:bottom w:val="none" w:sz="0" w:space="0" w:color="auto"/>
                <w:right w:val="none" w:sz="0" w:space="0" w:color="auto"/>
              </w:divBdr>
            </w:div>
            <w:div w:id="2061467133">
              <w:marLeft w:val="0"/>
              <w:marRight w:val="0"/>
              <w:marTop w:val="0"/>
              <w:marBottom w:val="0"/>
              <w:divBdr>
                <w:top w:val="none" w:sz="0" w:space="0" w:color="auto"/>
                <w:left w:val="none" w:sz="0" w:space="0" w:color="auto"/>
                <w:bottom w:val="none" w:sz="0" w:space="0" w:color="auto"/>
                <w:right w:val="none" w:sz="0" w:space="0" w:color="auto"/>
              </w:divBdr>
            </w:div>
            <w:div w:id="2085491261">
              <w:marLeft w:val="0"/>
              <w:marRight w:val="0"/>
              <w:marTop w:val="0"/>
              <w:marBottom w:val="0"/>
              <w:divBdr>
                <w:top w:val="none" w:sz="0" w:space="0" w:color="auto"/>
                <w:left w:val="none" w:sz="0" w:space="0" w:color="auto"/>
                <w:bottom w:val="none" w:sz="0" w:space="0" w:color="auto"/>
                <w:right w:val="none" w:sz="0" w:space="0" w:color="auto"/>
              </w:divBdr>
            </w:div>
            <w:div w:id="809401814">
              <w:marLeft w:val="0"/>
              <w:marRight w:val="0"/>
              <w:marTop w:val="0"/>
              <w:marBottom w:val="0"/>
              <w:divBdr>
                <w:top w:val="none" w:sz="0" w:space="0" w:color="auto"/>
                <w:left w:val="none" w:sz="0" w:space="0" w:color="auto"/>
                <w:bottom w:val="none" w:sz="0" w:space="0" w:color="auto"/>
                <w:right w:val="none" w:sz="0" w:space="0" w:color="auto"/>
              </w:divBdr>
            </w:div>
          </w:divsChild>
        </w:div>
        <w:div w:id="1420633898">
          <w:marLeft w:val="0"/>
          <w:marRight w:val="0"/>
          <w:marTop w:val="0"/>
          <w:marBottom w:val="0"/>
          <w:divBdr>
            <w:top w:val="none" w:sz="0" w:space="0" w:color="auto"/>
            <w:left w:val="none" w:sz="0" w:space="0" w:color="auto"/>
            <w:bottom w:val="none" w:sz="0" w:space="0" w:color="auto"/>
            <w:right w:val="none" w:sz="0" w:space="0" w:color="auto"/>
          </w:divBdr>
          <w:divsChild>
            <w:div w:id="1395084120">
              <w:marLeft w:val="0"/>
              <w:marRight w:val="0"/>
              <w:marTop w:val="0"/>
              <w:marBottom w:val="0"/>
              <w:divBdr>
                <w:top w:val="none" w:sz="0" w:space="0" w:color="auto"/>
                <w:left w:val="none" w:sz="0" w:space="0" w:color="auto"/>
                <w:bottom w:val="none" w:sz="0" w:space="0" w:color="auto"/>
                <w:right w:val="none" w:sz="0" w:space="0" w:color="auto"/>
              </w:divBdr>
            </w:div>
            <w:div w:id="454560640">
              <w:marLeft w:val="0"/>
              <w:marRight w:val="0"/>
              <w:marTop w:val="0"/>
              <w:marBottom w:val="0"/>
              <w:divBdr>
                <w:top w:val="none" w:sz="0" w:space="0" w:color="auto"/>
                <w:left w:val="none" w:sz="0" w:space="0" w:color="auto"/>
                <w:bottom w:val="none" w:sz="0" w:space="0" w:color="auto"/>
                <w:right w:val="none" w:sz="0" w:space="0" w:color="auto"/>
              </w:divBdr>
            </w:div>
            <w:div w:id="1229730517">
              <w:marLeft w:val="0"/>
              <w:marRight w:val="0"/>
              <w:marTop w:val="0"/>
              <w:marBottom w:val="0"/>
              <w:divBdr>
                <w:top w:val="none" w:sz="0" w:space="0" w:color="auto"/>
                <w:left w:val="none" w:sz="0" w:space="0" w:color="auto"/>
                <w:bottom w:val="none" w:sz="0" w:space="0" w:color="auto"/>
                <w:right w:val="none" w:sz="0" w:space="0" w:color="auto"/>
              </w:divBdr>
            </w:div>
            <w:div w:id="1686401170">
              <w:marLeft w:val="0"/>
              <w:marRight w:val="0"/>
              <w:marTop w:val="0"/>
              <w:marBottom w:val="0"/>
              <w:divBdr>
                <w:top w:val="none" w:sz="0" w:space="0" w:color="auto"/>
                <w:left w:val="none" w:sz="0" w:space="0" w:color="auto"/>
                <w:bottom w:val="none" w:sz="0" w:space="0" w:color="auto"/>
                <w:right w:val="none" w:sz="0" w:space="0" w:color="auto"/>
              </w:divBdr>
            </w:div>
            <w:div w:id="1306281411">
              <w:marLeft w:val="0"/>
              <w:marRight w:val="0"/>
              <w:marTop w:val="0"/>
              <w:marBottom w:val="0"/>
              <w:divBdr>
                <w:top w:val="none" w:sz="0" w:space="0" w:color="auto"/>
                <w:left w:val="none" w:sz="0" w:space="0" w:color="auto"/>
                <w:bottom w:val="none" w:sz="0" w:space="0" w:color="auto"/>
                <w:right w:val="none" w:sz="0" w:space="0" w:color="auto"/>
              </w:divBdr>
            </w:div>
            <w:div w:id="589893612">
              <w:marLeft w:val="0"/>
              <w:marRight w:val="0"/>
              <w:marTop w:val="0"/>
              <w:marBottom w:val="0"/>
              <w:divBdr>
                <w:top w:val="none" w:sz="0" w:space="0" w:color="auto"/>
                <w:left w:val="none" w:sz="0" w:space="0" w:color="auto"/>
                <w:bottom w:val="none" w:sz="0" w:space="0" w:color="auto"/>
                <w:right w:val="none" w:sz="0" w:space="0" w:color="auto"/>
              </w:divBdr>
            </w:div>
            <w:div w:id="1071659448">
              <w:marLeft w:val="0"/>
              <w:marRight w:val="0"/>
              <w:marTop w:val="0"/>
              <w:marBottom w:val="0"/>
              <w:divBdr>
                <w:top w:val="none" w:sz="0" w:space="0" w:color="auto"/>
                <w:left w:val="none" w:sz="0" w:space="0" w:color="auto"/>
                <w:bottom w:val="none" w:sz="0" w:space="0" w:color="auto"/>
                <w:right w:val="none" w:sz="0" w:space="0" w:color="auto"/>
              </w:divBdr>
            </w:div>
            <w:div w:id="1923877850">
              <w:marLeft w:val="0"/>
              <w:marRight w:val="0"/>
              <w:marTop w:val="0"/>
              <w:marBottom w:val="0"/>
              <w:divBdr>
                <w:top w:val="none" w:sz="0" w:space="0" w:color="auto"/>
                <w:left w:val="none" w:sz="0" w:space="0" w:color="auto"/>
                <w:bottom w:val="none" w:sz="0" w:space="0" w:color="auto"/>
                <w:right w:val="none" w:sz="0" w:space="0" w:color="auto"/>
              </w:divBdr>
            </w:div>
            <w:div w:id="952051469">
              <w:marLeft w:val="0"/>
              <w:marRight w:val="0"/>
              <w:marTop w:val="0"/>
              <w:marBottom w:val="0"/>
              <w:divBdr>
                <w:top w:val="none" w:sz="0" w:space="0" w:color="auto"/>
                <w:left w:val="none" w:sz="0" w:space="0" w:color="auto"/>
                <w:bottom w:val="none" w:sz="0" w:space="0" w:color="auto"/>
                <w:right w:val="none" w:sz="0" w:space="0" w:color="auto"/>
              </w:divBdr>
            </w:div>
            <w:div w:id="869076896">
              <w:marLeft w:val="0"/>
              <w:marRight w:val="0"/>
              <w:marTop w:val="0"/>
              <w:marBottom w:val="0"/>
              <w:divBdr>
                <w:top w:val="none" w:sz="0" w:space="0" w:color="auto"/>
                <w:left w:val="none" w:sz="0" w:space="0" w:color="auto"/>
                <w:bottom w:val="none" w:sz="0" w:space="0" w:color="auto"/>
                <w:right w:val="none" w:sz="0" w:space="0" w:color="auto"/>
              </w:divBdr>
            </w:div>
            <w:div w:id="1073042019">
              <w:marLeft w:val="0"/>
              <w:marRight w:val="0"/>
              <w:marTop w:val="0"/>
              <w:marBottom w:val="0"/>
              <w:divBdr>
                <w:top w:val="none" w:sz="0" w:space="0" w:color="auto"/>
                <w:left w:val="none" w:sz="0" w:space="0" w:color="auto"/>
                <w:bottom w:val="none" w:sz="0" w:space="0" w:color="auto"/>
                <w:right w:val="none" w:sz="0" w:space="0" w:color="auto"/>
              </w:divBdr>
            </w:div>
            <w:div w:id="1441071222">
              <w:marLeft w:val="0"/>
              <w:marRight w:val="0"/>
              <w:marTop w:val="0"/>
              <w:marBottom w:val="0"/>
              <w:divBdr>
                <w:top w:val="none" w:sz="0" w:space="0" w:color="auto"/>
                <w:left w:val="none" w:sz="0" w:space="0" w:color="auto"/>
                <w:bottom w:val="none" w:sz="0" w:space="0" w:color="auto"/>
                <w:right w:val="none" w:sz="0" w:space="0" w:color="auto"/>
              </w:divBdr>
            </w:div>
            <w:div w:id="20713291">
              <w:marLeft w:val="0"/>
              <w:marRight w:val="0"/>
              <w:marTop w:val="0"/>
              <w:marBottom w:val="0"/>
              <w:divBdr>
                <w:top w:val="none" w:sz="0" w:space="0" w:color="auto"/>
                <w:left w:val="none" w:sz="0" w:space="0" w:color="auto"/>
                <w:bottom w:val="none" w:sz="0" w:space="0" w:color="auto"/>
                <w:right w:val="none" w:sz="0" w:space="0" w:color="auto"/>
              </w:divBdr>
            </w:div>
            <w:div w:id="586353567">
              <w:marLeft w:val="0"/>
              <w:marRight w:val="0"/>
              <w:marTop w:val="0"/>
              <w:marBottom w:val="0"/>
              <w:divBdr>
                <w:top w:val="none" w:sz="0" w:space="0" w:color="auto"/>
                <w:left w:val="none" w:sz="0" w:space="0" w:color="auto"/>
                <w:bottom w:val="none" w:sz="0" w:space="0" w:color="auto"/>
                <w:right w:val="none" w:sz="0" w:space="0" w:color="auto"/>
              </w:divBdr>
            </w:div>
            <w:div w:id="1355766453">
              <w:marLeft w:val="0"/>
              <w:marRight w:val="0"/>
              <w:marTop w:val="0"/>
              <w:marBottom w:val="0"/>
              <w:divBdr>
                <w:top w:val="none" w:sz="0" w:space="0" w:color="auto"/>
                <w:left w:val="none" w:sz="0" w:space="0" w:color="auto"/>
                <w:bottom w:val="none" w:sz="0" w:space="0" w:color="auto"/>
                <w:right w:val="none" w:sz="0" w:space="0" w:color="auto"/>
              </w:divBdr>
            </w:div>
            <w:div w:id="1885173908">
              <w:marLeft w:val="0"/>
              <w:marRight w:val="0"/>
              <w:marTop w:val="0"/>
              <w:marBottom w:val="0"/>
              <w:divBdr>
                <w:top w:val="none" w:sz="0" w:space="0" w:color="auto"/>
                <w:left w:val="none" w:sz="0" w:space="0" w:color="auto"/>
                <w:bottom w:val="none" w:sz="0" w:space="0" w:color="auto"/>
                <w:right w:val="none" w:sz="0" w:space="0" w:color="auto"/>
              </w:divBdr>
            </w:div>
            <w:div w:id="1686713187">
              <w:marLeft w:val="0"/>
              <w:marRight w:val="0"/>
              <w:marTop w:val="0"/>
              <w:marBottom w:val="0"/>
              <w:divBdr>
                <w:top w:val="none" w:sz="0" w:space="0" w:color="auto"/>
                <w:left w:val="none" w:sz="0" w:space="0" w:color="auto"/>
                <w:bottom w:val="none" w:sz="0" w:space="0" w:color="auto"/>
                <w:right w:val="none" w:sz="0" w:space="0" w:color="auto"/>
              </w:divBdr>
            </w:div>
            <w:div w:id="648633263">
              <w:marLeft w:val="0"/>
              <w:marRight w:val="0"/>
              <w:marTop w:val="0"/>
              <w:marBottom w:val="0"/>
              <w:divBdr>
                <w:top w:val="none" w:sz="0" w:space="0" w:color="auto"/>
                <w:left w:val="none" w:sz="0" w:space="0" w:color="auto"/>
                <w:bottom w:val="none" w:sz="0" w:space="0" w:color="auto"/>
                <w:right w:val="none" w:sz="0" w:space="0" w:color="auto"/>
              </w:divBdr>
            </w:div>
            <w:div w:id="309755104">
              <w:marLeft w:val="0"/>
              <w:marRight w:val="0"/>
              <w:marTop w:val="0"/>
              <w:marBottom w:val="0"/>
              <w:divBdr>
                <w:top w:val="none" w:sz="0" w:space="0" w:color="auto"/>
                <w:left w:val="none" w:sz="0" w:space="0" w:color="auto"/>
                <w:bottom w:val="none" w:sz="0" w:space="0" w:color="auto"/>
                <w:right w:val="none" w:sz="0" w:space="0" w:color="auto"/>
              </w:divBdr>
            </w:div>
            <w:div w:id="1378427648">
              <w:marLeft w:val="0"/>
              <w:marRight w:val="0"/>
              <w:marTop w:val="0"/>
              <w:marBottom w:val="0"/>
              <w:divBdr>
                <w:top w:val="none" w:sz="0" w:space="0" w:color="auto"/>
                <w:left w:val="none" w:sz="0" w:space="0" w:color="auto"/>
                <w:bottom w:val="none" w:sz="0" w:space="0" w:color="auto"/>
                <w:right w:val="none" w:sz="0" w:space="0" w:color="auto"/>
              </w:divBdr>
            </w:div>
          </w:divsChild>
        </w:div>
        <w:div w:id="2067021100">
          <w:marLeft w:val="0"/>
          <w:marRight w:val="0"/>
          <w:marTop w:val="0"/>
          <w:marBottom w:val="0"/>
          <w:divBdr>
            <w:top w:val="none" w:sz="0" w:space="0" w:color="auto"/>
            <w:left w:val="none" w:sz="0" w:space="0" w:color="auto"/>
            <w:bottom w:val="none" w:sz="0" w:space="0" w:color="auto"/>
            <w:right w:val="none" w:sz="0" w:space="0" w:color="auto"/>
          </w:divBdr>
          <w:divsChild>
            <w:div w:id="2089382476">
              <w:marLeft w:val="0"/>
              <w:marRight w:val="0"/>
              <w:marTop w:val="0"/>
              <w:marBottom w:val="0"/>
              <w:divBdr>
                <w:top w:val="none" w:sz="0" w:space="0" w:color="auto"/>
                <w:left w:val="none" w:sz="0" w:space="0" w:color="auto"/>
                <w:bottom w:val="none" w:sz="0" w:space="0" w:color="auto"/>
                <w:right w:val="none" w:sz="0" w:space="0" w:color="auto"/>
              </w:divBdr>
            </w:div>
            <w:div w:id="19082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29176">
      <w:bodyDiv w:val="1"/>
      <w:marLeft w:val="0"/>
      <w:marRight w:val="0"/>
      <w:marTop w:val="0"/>
      <w:marBottom w:val="0"/>
      <w:divBdr>
        <w:top w:val="none" w:sz="0" w:space="0" w:color="auto"/>
        <w:left w:val="none" w:sz="0" w:space="0" w:color="auto"/>
        <w:bottom w:val="none" w:sz="0" w:space="0" w:color="auto"/>
        <w:right w:val="none" w:sz="0" w:space="0" w:color="auto"/>
      </w:divBdr>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25761625">
      <w:bodyDiv w:val="1"/>
      <w:marLeft w:val="0"/>
      <w:marRight w:val="0"/>
      <w:marTop w:val="0"/>
      <w:marBottom w:val="0"/>
      <w:divBdr>
        <w:top w:val="none" w:sz="0" w:space="0" w:color="auto"/>
        <w:left w:val="none" w:sz="0" w:space="0" w:color="auto"/>
        <w:bottom w:val="none" w:sz="0" w:space="0" w:color="auto"/>
        <w:right w:val="none" w:sz="0" w:space="0" w:color="auto"/>
      </w:divBdr>
    </w:div>
    <w:div w:id="1425953095">
      <w:bodyDiv w:val="1"/>
      <w:marLeft w:val="0"/>
      <w:marRight w:val="0"/>
      <w:marTop w:val="0"/>
      <w:marBottom w:val="0"/>
      <w:divBdr>
        <w:top w:val="none" w:sz="0" w:space="0" w:color="auto"/>
        <w:left w:val="none" w:sz="0" w:space="0" w:color="auto"/>
        <w:bottom w:val="none" w:sz="0" w:space="0" w:color="auto"/>
        <w:right w:val="none" w:sz="0" w:space="0" w:color="auto"/>
      </w:divBdr>
    </w:div>
    <w:div w:id="1429306433">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36099421">
      <w:bodyDiv w:val="1"/>
      <w:marLeft w:val="0"/>
      <w:marRight w:val="0"/>
      <w:marTop w:val="0"/>
      <w:marBottom w:val="0"/>
      <w:divBdr>
        <w:top w:val="none" w:sz="0" w:space="0" w:color="auto"/>
        <w:left w:val="none" w:sz="0" w:space="0" w:color="auto"/>
        <w:bottom w:val="none" w:sz="0" w:space="0" w:color="auto"/>
        <w:right w:val="none" w:sz="0" w:space="0" w:color="auto"/>
      </w:divBdr>
    </w:div>
    <w:div w:id="1442993483">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77062739">
      <w:bodyDiv w:val="1"/>
      <w:marLeft w:val="0"/>
      <w:marRight w:val="0"/>
      <w:marTop w:val="0"/>
      <w:marBottom w:val="0"/>
      <w:divBdr>
        <w:top w:val="none" w:sz="0" w:space="0" w:color="auto"/>
        <w:left w:val="none" w:sz="0" w:space="0" w:color="auto"/>
        <w:bottom w:val="none" w:sz="0" w:space="0" w:color="auto"/>
        <w:right w:val="none" w:sz="0" w:space="0" w:color="auto"/>
      </w:divBdr>
    </w:div>
    <w:div w:id="1477795781">
      <w:bodyDiv w:val="1"/>
      <w:marLeft w:val="0"/>
      <w:marRight w:val="0"/>
      <w:marTop w:val="0"/>
      <w:marBottom w:val="0"/>
      <w:divBdr>
        <w:top w:val="none" w:sz="0" w:space="0" w:color="auto"/>
        <w:left w:val="none" w:sz="0" w:space="0" w:color="auto"/>
        <w:bottom w:val="none" w:sz="0" w:space="0" w:color="auto"/>
        <w:right w:val="none" w:sz="0" w:space="0" w:color="auto"/>
      </w:divBdr>
    </w:div>
    <w:div w:id="1481196522">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2186578">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23201386">
      <w:bodyDiv w:val="1"/>
      <w:marLeft w:val="0"/>
      <w:marRight w:val="0"/>
      <w:marTop w:val="0"/>
      <w:marBottom w:val="0"/>
      <w:divBdr>
        <w:top w:val="none" w:sz="0" w:space="0" w:color="auto"/>
        <w:left w:val="none" w:sz="0" w:space="0" w:color="auto"/>
        <w:bottom w:val="none" w:sz="0" w:space="0" w:color="auto"/>
        <w:right w:val="none" w:sz="0" w:space="0" w:color="auto"/>
      </w:divBdr>
    </w:div>
    <w:div w:id="1523402435">
      <w:bodyDiv w:val="1"/>
      <w:marLeft w:val="0"/>
      <w:marRight w:val="0"/>
      <w:marTop w:val="0"/>
      <w:marBottom w:val="0"/>
      <w:divBdr>
        <w:top w:val="none" w:sz="0" w:space="0" w:color="auto"/>
        <w:left w:val="none" w:sz="0" w:space="0" w:color="auto"/>
        <w:bottom w:val="none" w:sz="0" w:space="0" w:color="auto"/>
        <w:right w:val="none" w:sz="0" w:space="0" w:color="auto"/>
      </w:divBdr>
    </w:div>
    <w:div w:id="1532303536">
      <w:bodyDiv w:val="1"/>
      <w:marLeft w:val="0"/>
      <w:marRight w:val="0"/>
      <w:marTop w:val="0"/>
      <w:marBottom w:val="0"/>
      <w:divBdr>
        <w:top w:val="none" w:sz="0" w:space="0" w:color="auto"/>
        <w:left w:val="none" w:sz="0" w:space="0" w:color="auto"/>
        <w:bottom w:val="none" w:sz="0" w:space="0" w:color="auto"/>
        <w:right w:val="none" w:sz="0" w:space="0" w:color="auto"/>
      </w:divBdr>
      <w:divsChild>
        <w:div w:id="1055197017">
          <w:marLeft w:val="0"/>
          <w:marRight w:val="0"/>
          <w:marTop w:val="0"/>
          <w:marBottom w:val="0"/>
          <w:divBdr>
            <w:top w:val="none" w:sz="0" w:space="0" w:color="auto"/>
            <w:left w:val="none" w:sz="0" w:space="0" w:color="auto"/>
            <w:bottom w:val="none" w:sz="0" w:space="0" w:color="auto"/>
            <w:right w:val="none" w:sz="0" w:space="0" w:color="auto"/>
          </w:divBdr>
        </w:div>
      </w:divsChild>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44056002">
      <w:bodyDiv w:val="1"/>
      <w:marLeft w:val="0"/>
      <w:marRight w:val="0"/>
      <w:marTop w:val="0"/>
      <w:marBottom w:val="0"/>
      <w:divBdr>
        <w:top w:val="none" w:sz="0" w:space="0" w:color="auto"/>
        <w:left w:val="none" w:sz="0" w:space="0" w:color="auto"/>
        <w:bottom w:val="none" w:sz="0" w:space="0" w:color="auto"/>
        <w:right w:val="none" w:sz="0" w:space="0" w:color="auto"/>
      </w:divBdr>
    </w:div>
    <w:div w:id="1546408260">
      <w:bodyDiv w:val="1"/>
      <w:marLeft w:val="0"/>
      <w:marRight w:val="0"/>
      <w:marTop w:val="0"/>
      <w:marBottom w:val="0"/>
      <w:divBdr>
        <w:top w:val="none" w:sz="0" w:space="0" w:color="auto"/>
        <w:left w:val="none" w:sz="0" w:space="0" w:color="auto"/>
        <w:bottom w:val="none" w:sz="0" w:space="0" w:color="auto"/>
        <w:right w:val="none" w:sz="0" w:space="0" w:color="auto"/>
      </w:divBdr>
    </w:div>
    <w:div w:id="1555432727">
      <w:bodyDiv w:val="1"/>
      <w:marLeft w:val="0"/>
      <w:marRight w:val="0"/>
      <w:marTop w:val="0"/>
      <w:marBottom w:val="0"/>
      <w:divBdr>
        <w:top w:val="none" w:sz="0" w:space="0" w:color="auto"/>
        <w:left w:val="none" w:sz="0" w:space="0" w:color="auto"/>
        <w:bottom w:val="none" w:sz="0" w:space="0" w:color="auto"/>
        <w:right w:val="none" w:sz="0" w:space="0" w:color="auto"/>
      </w:divBdr>
    </w:div>
    <w:div w:id="1558085591">
      <w:bodyDiv w:val="1"/>
      <w:marLeft w:val="0"/>
      <w:marRight w:val="0"/>
      <w:marTop w:val="0"/>
      <w:marBottom w:val="0"/>
      <w:divBdr>
        <w:top w:val="none" w:sz="0" w:space="0" w:color="auto"/>
        <w:left w:val="none" w:sz="0" w:space="0" w:color="auto"/>
        <w:bottom w:val="none" w:sz="0" w:space="0" w:color="auto"/>
        <w:right w:val="none" w:sz="0" w:space="0" w:color="auto"/>
      </w:divBdr>
    </w:div>
    <w:div w:id="1561135822">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68222151">
      <w:bodyDiv w:val="1"/>
      <w:marLeft w:val="0"/>
      <w:marRight w:val="0"/>
      <w:marTop w:val="0"/>
      <w:marBottom w:val="0"/>
      <w:divBdr>
        <w:top w:val="none" w:sz="0" w:space="0" w:color="auto"/>
        <w:left w:val="none" w:sz="0" w:space="0" w:color="auto"/>
        <w:bottom w:val="none" w:sz="0" w:space="0" w:color="auto"/>
        <w:right w:val="none" w:sz="0" w:space="0" w:color="auto"/>
      </w:divBdr>
    </w:div>
    <w:div w:id="1569880922">
      <w:bodyDiv w:val="1"/>
      <w:marLeft w:val="0"/>
      <w:marRight w:val="0"/>
      <w:marTop w:val="0"/>
      <w:marBottom w:val="0"/>
      <w:divBdr>
        <w:top w:val="none" w:sz="0" w:space="0" w:color="auto"/>
        <w:left w:val="none" w:sz="0" w:space="0" w:color="auto"/>
        <w:bottom w:val="none" w:sz="0" w:space="0" w:color="auto"/>
        <w:right w:val="none" w:sz="0" w:space="0" w:color="auto"/>
      </w:divBdr>
    </w:div>
    <w:div w:id="1585727945">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596745757">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2009264">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19022391">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26544655">
      <w:bodyDiv w:val="1"/>
      <w:marLeft w:val="0"/>
      <w:marRight w:val="0"/>
      <w:marTop w:val="0"/>
      <w:marBottom w:val="0"/>
      <w:divBdr>
        <w:top w:val="none" w:sz="0" w:space="0" w:color="auto"/>
        <w:left w:val="none" w:sz="0" w:space="0" w:color="auto"/>
        <w:bottom w:val="none" w:sz="0" w:space="0" w:color="auto"/>
        <w:right w:val="none" w:sz="0" w:space="0" w:color="auto"/>
      </w:divBdr>
    </w:div>
    <w:div w:id="1628470532">
      <w:bodyDiv w:val="1"/>
      <w:marLeft w:val="0"/>
      <w:marRight w:val="0"/>
      <w:marTop w:val="0"/>
      <w:marBottom w:val="0"/>
      <w:divBdr>
        <w:top w:val="none" w:sz="0" w:space="0" w:color="auto"/>
        <w:left w:val="none" w:sz="0" w:space="0" w:color="auto"/>
        <w:bottom w:val="none" w:sz="0" w:space="0" w:color="auto"/>
        <w:right w:val="none" w:sz="0" w:space="0" w:color="auto"/>
      </w:divBdr>
      <w:divsChild>
        <w:div w:id="2107000039">
          <w:marLeft w:val="0"/>
          <w:marRight w:val="0"/>
          <w:marTop w:val="0"/>
          <w:marBottom w:val="0"/>
          <w:divBdr>
            <w:top w:val="none" w:sz="0" w:space="0" w:color="auto"/>
            <w:left w:val="none" w:sz="0" w:space="0" w:color="auto"/>
            <w:bottom w:val="none" w:sz="0" w:space="0" w:color="auto"/>
            <w:right w:val="none" w:sz="0" w:space="0" w:color="auto"/>
          </w:divBdr>
          <w:divsChild>
            <w:div w:id="18890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2862">
      <w:bodyDiv w:val="1"/>
      <w:marLeft w:val="0"/>
      <w:marRight w:val="0"/>
      <w:marTop w:val="0"/>
      <w:marBottom w:val="0"/>
      <w:divBdr>
        <w:top w:val="none" w:sz="0" w:space="0" w:color="auto"/>
        <w:left w:val="none" w:sz="0" w:space="0" w:color="auto"/>
        <w:bottom w:val="none" w:sz="0" w:space="0" w:color="auto"/>
        <w:right w:val="none" w:sz="0" w:space="0" w:color="auto"/>
      </w:divBdr>
    </w:div>
    <w:div w:id="1641153202">
      <w:bodyDiv w:val="1"/>
      <w:marLeft w:val="0"/>
      <w:marRight w:val="0"/>
      <w:marTop w:val="0"/>
      <w:marBottom w:val="0"/>
      <w:divBdr>
        <w:top w:val="none" w:sz="0" w:space="0" w:color="auto"/>
        <w:left w:val="none" w:sz="0" w:space="0" w:color="auto"/>
        <w:bottom w:val="none" w:sz="0" w:space="0" w:color="auto"/>
        <w:right w:val="none" w:sz="0" w:space="0" w:color="auto"/>
      </w:divBdr>
    </w:div>
    <w:div w:id="1642032275">
      <w:bodyDiv w:val="1"/>
      <w:marLeft w:val="0"/>
      <w:marRight w:val="0"/>
      <w:marTop w:val="0"/>
      <w:marBottom w:val="0"/>
      <w:divBdr>
        <w:top w:val="none" w:sz="0" w:space="0" w:color="auto"/>
        <w:left w:val="none" w:sz="0" w:space="0" w:color="auto"/>
        <w:bottom w:val="none" w:sz="0" w:space="0" w:color="auto"/>
        <w:right w:val="none" w:sz="0" w:space="0" w:color="auto"/>
      </w:divBdr>
      <w:divsChild>
        <w:div w:id="1970164044">
          <w:marLeft w:val="0"/>
          <w:marRight w:val="0"/>
          <w:marTop w:val="0"/>
          <w:marBottom w:val="0"/>
          <w:divBdr>
            <w:top w:val="none" w:sz="0" w:space="0" w:color="auto"/>
            <w:left w:val="none" w:sz="0" w:space="0" w:color="auto"/>
            <w:bottom w:val="none" w:sz="0" w:space="0" w:color="auto"/>
            <w:right w:val="none" w:sz="0" w:space="0" w:color="auto"/>
          </w:divBdr>
        </w:div>
      </w:divsChild>
    </w:div>
    <w:div w:id="1651442994">
      <w:bodyDiv w:val="1"/>
      <w:marLeft w:val="0"/>
      <w:marRight w:val="0"/>
      <w:marTop w:val="0"/>
      <w:marBottom w:val="0"/>
      <w:divBdr>
        <w:top w:val="none" w:sz="0" w:space="0" w:color="auto"/>
        <w:left w:val="none" w:sz="0" w:space="0" w:color="auto"/>
        <w:bottom w:val="none" w:sz="0" w:space="0" w:color="auto"/>
        <w:right w:val="none" w:sz="0" w:space="0" w:color="auto"/>
      </w:divBdr>
    </w:div>
    <w:div w:id="1662156149">
      <w:bodyDiv w:val="1"/>
      <w:marLeft w:val="0"/>
      <w:marRight w:val="0"/>
      <w:marTop w:val="0"/>
      <w:marBottom w:val="0"/>
      <w:divBdr>
        <w:top w:val="none" w:sz="0" w:space="0" w:color="auto"/>
        <w:left w:val="none" w:sz="0" w:space="0" w:color="auto"/>
        <w:bottom w:val="none" w:sz="0" w:space="0" w:color="auto"/>
        <w:right w:val="none" w:sz="0" w:space="0" w:color="auto"/>
      </w:divBdr>
      <w:divsChild>
        <w:div w:id="2097094831">
          <w:marLeft w:val="0"/>
          <w:marRight w:val="0"/>
          <w:marTop w:val="0"/>
          <w:marBottom w:val="0"/>
          <w:divBdr>
            <w:top w:val="none" w:sz="0" w:space="0" w:color="auto"/>
            <w:left w:val="none" w:sz="0" w:space="0" w:color="auto"/>
            <w:bottom w:val="none" w:sz="0" w:space="0" w:color="auto"/>
            <w:right w:val="none" w:sz="0" w:space="0" w:color="auto"/>
          </w:divBdr>
          <w:divsChild>
            <w:div w:id="1974676306">
              <w:marLeft w:val="0"/>
              <w:marRight w:val="0"/>
              <w:marTop w:val="0"/>
              <w:marBottom w:val="0"/>
              <w:divBdr>
                <w:top w:val="none" w:sz="0" w:space="0" w:color="auto"/>
                <w:left w:val="none" w:sz="0" w:space="0" w:color="auto"/>
                <w:bottom w:val="none" w:sz="0" w:space="0" w:color="auto"/>
                <w:right w:val="none" w:sz="0" w:space="0" w:color="auto"/>
              </w:divBdr>
              <w:divsChild>
                <w:div w:id="210119479">
                  <w:marLeft w:val="0"/>
                  <w:marRight w:val="0"/>
                  <w:marTop w:val="0"/>
                  <w:marBottom w:val="0"/>
                  <w:divBdr>
                    <w:top w:val="none" w:sz="0" w:space="0" w:color="auto"/>
                    <w:left w:val="none" w:sz="0" w:space="0" w:color="auto"/>
                    <w:bottom w:val="none" w:sz="0" w:space="0" w:color="auto"/>
                    <w:right w:val="none" w:sz="0" w:space="0" w:color="auto"/>
                  </w:divBdr>
                  <w:divsChild>
                    <w:div w:id="193352336">
                      <w:marLeft w:val="0"/>
                      <w:marRight w:val="0"/>
                      <w:marTop w:val="0"/>
                      <w:marBottom w:val="0"/>
                      <w:divBdr>
                        <w:top w:val="none" w:sz="0" w:space="0" w:color="auto"/>
                        <w:left w:val="none" w:sz="0" w:space="0" w:color="auto"/>
                        <w:bottom w:val="none" w:sz="0" w:space="0" w:color="auto"/>
                        <w:right w:val="none" w:sz="0" w:space="0" w:color="auto"/>
                      </w:divBdr>
                      <w:divsChild>
                        <w:div w:id="29839399">
                          <w:marLeft w:val="0"/>
                          <w:marRight w:val="0"/>
                          <w:marTop w:val="0"/>
                          <w:marBottom w:val="0"/>
                          <w:divBdr>
                            <w:top w:val="none" w:sz="0" w:space="0" w:color="auto"/>
                            <w:left w:val="none" w:sz="0" w:space="0" w:color="auto"/>
                            <w:bottom w:val="none" w:sz="0" w:space="0" w:color="auto"/>
                            <w:right w:val="none" w:sz="0" w:space="0" w:color="auto"/>
                          </w:divBdr>
                          <w:divsChild>
                            <w:div w:id="4056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0090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5049">
      <w:bodyDiv w:val="1"/>
      <w:marLeft w:val="0"/>
      <w:marRight w:val="0"/>
      <w:marTop w:val="0"/>
      <w:marBottom w:val="0"/>
      <w:divBdr>
        <w:top w:val="none" w:sz="0" w:space="0" w:color="auto"/>
        <w:left w:val="none" w:sz="0" w:space="0" w:color="auto"/>
        <w:bottom w:val="none" w:sz="0" w:space="0" w:color="auto"/>
        <w:right w:val="none" w:sz="0" w:space="0" w:color="auto"/>
      </w:divBdr>
      <w:divsChild>
        <w:div w:id="1814828700">
          <w:marLeft w:val="0"/>
          <w:marRight w:val="0"/>
          <w:marTop w:val="0"/>
          <w:marBottom w:val="0"/>
          <w:divBdr>
            <w:top w:val="none" w:sz="0" w:space="0" w:color="auto"/>
            <w:left w:val="none" w:sz="0" w:space="0" w:color="auto"/>
            <w:bottom w:val="none" w:sz="0" w:space="0" w:color="auto"/>
            <w:right w:val="none" w:sz="0" w:space="0" w:color="auto"/>
          </w:divBdr>
          <w:divsChild>
            <w:div w:id="12856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75931">
      <w:bodyDiv w:val="1"/>
      <w:marLeft w:val="0"/>
      <w:marRight w:val="0"/>
      <w:marTop w:val="0"/>
      <w:marBottom w:val="0"/>
      <w:divBdr>
        <w:top w:val="none" w:sz="0" w:space="0" w:color="auto"/>
        <w:left w:val="none" w:sz="0" w:space="0" w:color="auto"/>
        <w:bottom w:val="none" w:sz="0" w:space="0" w:color="auto"/>
        <w:right w:val="none" w:sz="0" w:space="0" w:color="auto"/>
      </w:divBdr>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22748312">
      <w:bodyDiv w:val="1"/>
      <w:marLeft w:val="0"/>
      <w:marRight w:val="0"/>
      <w:marTop w:val="0"/>
      <w:marBottom w:val="0"/>
      <w:divBdr>
        <w:top w:val="none" w:sz="0" w:space="0" w:color="auto"/>
        <w:left w:val="none" w:sz="0" w:space="0" w:color="auto"/>
        <w:bottom w:val="none" w:sz="0" w:space="0" w:color="auto"/>
        <w:right w:val="none" w:sz="0" w:space="0" w:color="auto"/>
      </w:divBdr>
    </w:div>
    <w:div w:id="1729911764">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2915">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399878">
      <w:bodyDiv w:val="1"/>
      <w:marLeft w:val="0"/>
      <w:marRight w:val="0"/>
      <w:marTop w:val="0"/>
      <w:marBottom w:val="0"/>
      <w:divBdr>
        <w:top w:val="none" w:sz="0" w:space="0" w:color="auto"/>
        <w:left w:val="none" w:sz="0" w:space="0" w:color="auto"/>
        <w:bottom w:val="none" w:sz="0" w:space="0" w:color="auto"/>
        <w:right w:val="none" w:sz="0" w:space="0" w:color="auto"/>
      </w:divBdr>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208992">
      <w:bodyDiv w:val="1"/>
      <w:marLeft w:val="0"/>
      <w:marRight w:val="0"/>
      <w:marTop w:val="0"/>
      <w:marBottom w:val="0"/>
      <w:divBdr>
        <w:top w:val="none" w:sz="0" w:space="0" w:color="auto"/>
        <w:left w:val="none" w:sz="0" w:space="0" w:color="auto"/>
        <w:bottom w:val="none" w:sz="0" w:space="0" w:color="auto"/>
        <w:right w:val="none" w:sz="0" w:space="0" w:color="auto"/>
      </w:divBdr>
    </w:div>
    <w:div w:id="1763405360">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73822166">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441845">
      <w:bodyDiv w:val="1"/>
      <w:marLeft w:val="0"/>
      <w:marRight w:val="0"/>
      <w:marTop w:val="0"/>
      <w:marBottom w:val="0"/>
      <w:divBdr>
        <w:top w:val="none" w:sz="0" w:space="0" w:color="auto"/>
        <w:left w:val="none" w:sz="0" w:space="0" w:color="auto"/>
        <w:bottom w:val="none" w:sz="0" w:space="0" w:color="auto"/>
        <w:right w:val="none" w:sz="0" w:space="0" w:color="auto"/>
      </w:divBdr>
    </w:div>
    <w:div w:id="1821265170">
      <w:bodyDiv w:val="1"/>
      <w:marLeft w:val="0"/>
      <w:marRight w:val="0"/>
      <w:marTop w:val="0"/>
      <w:marBottom w:val="0"/>
      <w:divBdr>
        <w:top w:val="none" w:sz="0" w:space="0" w:color="auto"/>
        <w:left w:val="none" w:sz="0" w:space="0" w:color="auto"/>
        <w:bottom w:val="none" w:sz="0" w:space="0" w:color="auto"/>
        <w:right w:val="none" w:sz="0" w:space="0" w:color="auto"/>
      </w:divBdr>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2857511">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887790121">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5937056">
      <w:bodyDiv w:val="1"/>
      <w:marLeft w:val="0"/>
      <w:marRight w:val="0"/>
      <w:marTop w:val="0"/>
      <w:marBottom w:val="0"/>
      <w:divBdr>
        <w:top w:val="none" w:sz="0" w:space="0" w:color="auto"/>
        <w:left w:val="none" w:sz="0" w:space="0" w:color="auto"/>
        <w:bottom w:val="none" w:sz="0" w:space="0" w:color="auto"/>
        <w:right w:val="none" w:sz="0" w:space="0" w:color="auto"/>
      </w:divBdr>
      <w:divsChild>
        <w:div w:id="2087605814">
          <w:marLeft w:val="0"/>
          <w:marRight w:val="0"/>
          <w:marTop w:val="0"/>
          <w:marBottom w:val="0"/>
          <w:divBdr>
            <w:top w:val="none" w:sz="0" w:space="0" w:color="auto"/>
            <w:left w:val="none" w:sz="0" w:space="0" w:color="auto"/>
            <w:bottom w:val="none" w:sz="0" w:space="0" w:color="auto"/>
            <w:right w:val="none" w:sz="0" w:space="0" w:color="auto"/>
          </w:divBdr>
        </w:div>
      </w:divsChild>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2909744">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64727975">
      <w:bodyDiv w:val="1"/>
      <w:marLeft w:val="0"/>
      <w:marRight w:val="0"/>
      <w:marTop w:val="0"/>
      <w:marBottom w:val="0"/>
      <w:divBdr>
        <w:top w:val="none" w:sz="0" w:space="0" w:color="auto"/>
        <w:left w:val="none" w:sz="0" w:space="0" w:color="auto"/>
        <w:bottom w:val="none" w:sz="0" w:space="0" w:color="auto"/>
        <w:right w:val="none" w:sz="0" w:space="0" w:color="auto"/>
      </w:divBdr>
    </w:div>
    <w:div w:id="1969509146">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35088">
      <w:bodyDiv w:val="1"/>
      <w:marLeft w:val="0"/>
      <w:marRight w:val="0"/>
      <w:marTop w:val="0"/>
      <w:marBottom w:val="0"/>
      <w:divBdr>
        <w:top w:val="none" w:sz="0" w:space="0" w:color="auto"/>
        <w:left w:val="none" w:sz="0" w:space="0" w:color="auto"/>
        <w:bottom w:val="none" w:sz="0" w:space="0" w:color="auto"/>
        <w:right w:val="none" w:sz="0" w:space="0" w:color="auto"/>
      </w:divBdr>
    </w:div>
    <w:div w:id="1998338559">
      <w:bodyDiv w:val="1"/>
      <w:marLeft w:val="0"/>
      <w:marRight w:val="0"/>
      <w:marTop w:val="0"/>
      <w:marBottom w:val="0"/>
      <w:divBdr>
        <w:top w:val="none" w:sz="0" w:space="0" w:color="auto"/>
        <w:left w:val="none" w:sz="0" w:space="0" w:color="auto"/>
        <w:bottom w:val="none" w:sz="0" w:space="0" w:color="auto"/>
        <w:right w:val="none" w:sz="0" w:space="0" w:color="auto"/>
      </w:divBdr>
      <w:divsChild>
        <w:div w:id="1033651529">
          <w:marLeft w:val="0"/>
          <w:marRight w:val="0"/>
          <w:marTop w:val="0"/>
          <w:marBottom w:val="0"/>
          <w:divBdr>
            <w:top w:val="none" w:sz="0" w:space="0" w:color="auto"/>
            <w:left w:val="none" w:sz="0" w:space="0" w:color="auto"/>
            <w:bottom w:val="none" w:sz="0" w:space="0" w:color="auto"/>
            <w:right w:val="none" w:sz="0" w:space="0" w:color="auto"/>
          </w:divBdr>
          <w:divsChild>
            <w:div w:id="1562717038">
              <w:marLeft w:val="0"/>
              <w:marRight w:val="0"/>
              <w:marTop w:val="0"/>
              <w:marBottom w:val="0"/>
              <w:divBdr>
                <w:top w:val="none" w:sz="0" w:space="0" w:color="auto"/>
                <w:left w:val="none" w:sz="0" w:space="0" w:color="auto"/>
                <w:bottom w:val="none" w:sz="0" w:space="0" w:color="auto"/>
                <w:right w:val="none" w:sz="0" w:space="0" w:color="auto"/>
              </w:divBdr>
              <w:divsChild>
                <w:div w:id="1403408495">
                  <w:marLeft w:val="0"/>
                  <w:marRight w:val="0"/>
                  <w:marTop w:val="0"/>
                  <w:marBottom w:val="0"/>
                  <w:divBdr>
                    <w:top w:val="none" w:sz="0" w:space="0" w:color="auto"/>
                    <w:left w:val="none" w:sz="0" w:space="0" w:color="auto"/>
                    <w:bottom w:val="none" w:sz="0" w:space="0" w:color="auto"/>
                    <w:right w:val="none" w:sz="0" w:space="0" w:color="auto"/>
                  </w:divBdr>
                  <w:divsChild>
                    <w:div w:id="14285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0074">
          <w:marLeft w:val="0"/>
          <w:marRight w:val="0"/>
          <w:marTop w:val="0"/>
          <w:marBottom w:val="0"/>
          <w:divBdr>
            <w:top w:val="none" w:sz="0" w:space="0" w:color="auto"/>
            <w:left w:val="none" w:sz="0" w:space="0" w:color="auto"/>
            <w:bottom w:val="none" w:sz="0" w:space="0" w:color="auto"/>
            <w:right w:val="none" w:sz="0" w:space="0" w:color="auto"/>
          </w:divBdr>
          <w:divsChild>
            <w:div w:id="310788664">
              <w:marLeft w:val="0"/>
              <w:marRight w:val="0"/>
              <w:marTop w:val="0"/>
              <w:marBottom w:val="0"/>
              <w:divBdr>
                <w:top w:val="none" w:sz="0" w:space="0" w:color="auto"/>
                <w:left w:val="none" w:sz="0" w:space="0" w:color="auto"/>
                <w:bottom w:val="none" w:sz="0" w:space="0" w:color="auto"/>
                <w:right w:val="none" w:sz="0" w:space="0" w:color="auto"/>
              </w:divBdr>
              <w:divsChild>
                <w:div w:id="129444620">
                  <w:marLeft w:val="0"/>
                  <w:marRight w:val="0"/>
                  <w:marTop w:val="0"/>
                  <w:marBottom w:val="0"/>
                  <w:divBdr>
                    <w:top w:val="none" w:sz="0" w:space="0" w:color="auto"/>
                    <w:left w:val="none" w:sz="0" w:space="0" w:color="auto"/>
                    <w:bottom w:val="none" w:sz="0" w:space="0" w:color="auto"/>
                    <w:right w:val="none" w:sz="0" w:space="0" w:color="auto"/>
                  </w:divBdr>
                  <w:divsChild>
                    <w:div w:id="454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82493">
      <w:bodyDiv w:val="1"/>
      <w:marLeft w:val="0"/>
      <w:marRight w:val="0"/>
      <w:marTop w:val="0"/>
      <w:marBottom w:val="0"/>
      <w:divBdr>
        <w:top w:val="none" w:sz="0" w:space="0" w:color="auto"/>
        <w:left w:val="none" w:sz="0" w:space="0" w:color="auto"/>
        <w:bottom w:val="none" w:sz="0" w:space="0" w:color="auto"/>
        <w:right w:val="none" w:sz="0" w:space="0" w:color="auto"/>
      </w:divBdr>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1931">
      <w:bodyDiv w:val="1"/>
      <w:marLeft w:val="0"/>
      <w:marRight w:val="0"/>
      <w:marTop w:val="0"/>
      <w:marBottom w:val="0"/>
      <w:divBdr>
        <w:top w:val="none" w:sz="0" w:space="0" w:color="auto"/>
        <w:left w:val="none" w:sz="0" w:space="0" w:color="auto"/>
        <w:bottom w:val="none" w:sz="0" w:space="0" w:color="auto"/>
        <w:right w:val="none" w:sz="0" w:space="0" w:color="auto"/>
      </w:divBdr>
    </w:div>
    <w:div w:id="2023848776">
      <w:bodyDiv w:val="1"/>
      <w:marLeft w:val="0"/>
      <w:marRight w:val="0"/>
      <w:marTop w:val="0"/>
      <w:marBottom w:val="0"/>
      <w:divBdr>
        <w:top w:val="none" w:sz="0" w:space="0" w:color="auto"/>
        <w:left w:val="none" w:sz="0" w:space="0" w:color="auto"/>
        <w:bottom w:val="none" w:sz="0" w:space="0" w:color="auto"/>
        <w:right w:val="none" w:sz="0" w:space="0" w:color="auto"/>
      </w:divBdr>
    </w:div>
    <w:div w:id="2028361182">
      <w:bodyDiv w:val="1"/>
      <w:marLeft w:val="0"/>
      <w:marRight w:val="0"/>
      <w:marTop w:val="0"/>
      <w:marBottom w:val="0"/>
      <w:divBdr>
        <w:top w:val="none" w:sz="0" w:space="0" w:color="auto"/>
        <w:left w:val="none" w:sz="0" w:space="0" w:color="auto"/>
        <w:bottom w:val="none" w:sz="0" w:space="0" w:color="auto"/>
        <w:right w:val="none" w:sz="0" w:space="0" w:color="auto"/>
      </w:divBdr>
    </w:div>
    <w:div w:id="2028751063">
      <w:bodyDiv w:val="1"/>
      <w:marLeft w:val="0"/>
      <w:marRight w:val="0"/>
      <w:marTop w:val="0"/>
      <w:marBottom w:val="0"/>
      <w:divBdr>
        <w:top w:val="none" w:sz="0" w:space="0" w:color="auto"/>
        <w:left w:val="none" w:sz="0" w:space="0" w:color="auto"/>
        <w:bottom w:val="none" w:sz="0" w:space="0" w:color="auto"/>
        <w:right w:val="none" w:sz="0" w:space="0" w:color="auto"/>
      </w:divBdr>
    </w:div>
    <w:div w:id="2034451254">
      <w:bodyDiv w:val="1"/>
      <w:marLeft w:val="0"/>
      <w:marRight w:val="0"/>
      <w:marTop w:val="0"/>
      <w:marBottom w:val="0"/>
      <w:divBdr>
        <w:top w:val="none" w:sz="0" w:space="0" w:color="auto"/>
        <w:left w:val="none" w:sz="0" w:space="0" w:color="auto"/>
        <w:bottom w:val="none" w:sz="0" w:space="0" w:color="auto"/>
        <w:right w:val="none" w:sz="0" w:space="0" w:color="auto"/>
      </w:divBdr>
    </w:div>
    <w:div w:id="2036153464">
      <w:bodyDiv w:val="1"/>
      <w:marLeft w:val="0"/>
      <w:marRight w:val="0"/>
      <w:marTop w:val="0"/>
      <w:marBottom w:val="0"/>
      <w:divBdr>
        <w:top w:val="none" w:sz="0" w:space="0" w:color="auto"/>
        <w:left w:val="none" w:sz="0" w:space="0" w:color="auto"/>
        <w:bottom w:val="none" w:sz="0" w:space="0" w:color="auto"/>
        <w:right w:val="none" w:sz="0" w:space="0" w:color="auto"/>
      </w:divBdr>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56389409">
      <w:bodyDiv w:val="1"/>
      <w:marLeft w:val="0"/>
      <w:marRight w:val="0"/>
      <w:marTop w:val="0"/>
      <w:marBottom w:val="0"/>
      <w:divBdr>
        <w:top w:val="none" w:sz="0" w:space="0" w:color="auto"/>
        <w:left w:val="none" w:sz="0" w:space="0" w:color="auto"/>
        <w:bottom w:val="none" w:sz="0" w:space="0" w:color="auto"/>
        <w:right w:val="none" w:sz="0" w:space="0" w:color="auto"/>
      </w:divBdr>
    </w:div>
    <w:div w:id="2061054965">
      <w:bodyDiv w:val="1"/>
      <w:marLeft w:val="0"/>
      <w:marRight w:val="0"/>
      <w:marTop w:val="0"/>
      <w:marBottom w:val="0"/>
      <w:divBdr>
        <w:top w:val="none" w:sz="0" w:space="0" w:color="auto"/>
        <w:left w:val="none" w:sz="0" w:space="0" w:color="auto"/>
        <w:bottom w:val="none" w:sz="0" w:space="0" w:color="auto"/>
        <w:right w:val="none" w:sz="0" w:space="0" w:color="auto"/>
      </w:divBdr>
    </w:div>
    <w:div w:id="2064059217">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02021693">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277360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5049906">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1876758">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1412532">
      <w:bodyDiv w:val="1"/>
      <w:marLeft w:val="0"/>
      <w:marRight w:val="0"/>
      <w:marTop w:val="0"/>
      <w:marBottom w:val="0"/>
      <w:divBdr>
        <w:top w:val="none" w:sz="0" w:space="0" w:color="auto"/>
        <w:left w:val="none" w:sz="0" w:space="0" w:color="auto"/>
        <w:bottom w:val="none" w:sz="0" w:space="0" w:color="auto"/>
        <w:right w:val="none" w:sz="0" w:space="0" w:color="auto"/>
      </w:divBdr>
      <w:divsChild>
        <w:div w:id="4208863">
          <w:marLeft w:val="0"/>
          <w:marRight w:val="0"/>
          <w:marTop w:val="0"/>
          <w:marBottom w:val="0"/>
          <w:divBdr>
            <w:top w:val="none" w:sz="0" w:space="0" w:color="auto"/>
            <w:left w:val="none" w:sz="0" w:space="0" w:color="auto"/>
            <w:bottom w:val="none" w:sz="0" w:space="0" w:color="auto"/>
            <w:right w:val="none" w:sz="0" w:space="0" w:color="auto"/>
          </w:divBdr>
        </w:div>
        <w:div w:id="1601181524">
          <w:marLeft w:val="0"/>
          <w:marRight w:val="0"/>
          <w:marTop w:val="0"/>
          <w:marBottom w:val="0"/>
          <w:divBdr>
            <w:top w:val="none" w:sz="0" w:space="0" w:color="auto"/>
            <w:left w:val="none" w:sz="0" w:space="0" w:color="auto"/>
            <w:bottom w:val="none" w:sz="0" w:space="0" w:color="auto"/>
            <w:right w:val="none" w:sz="0" w:space="0" w:color="auto"/>
          </w:divBdr>
        </w:div>
        <w:div w:id="1742602690">
          <w:marLeft w:val="0"/>
          <w:marRight w:val="0"/>
          <w:marTop w:val="0"/>
          <w:marBottom w:val="0"/>
          <w:divBdr>
            <w:top w:val="none" w:sz="0" w:space="0" w:color="auto"/>
            <w:left w:val="none" w:sz="0" w:space="0" w:color="auto"/>
            <w:bottom w:val="none" w:sz="0" w:space="0" w:color="auto"/>
            <w:right w:val="none" w:sz="0" w:space="0" w:color="auto"/>
          </w:divBdr>
        </w:div>
      </w:divsChild>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3426693">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yperlink" Target="https://assets.website-files.com/5ee28729f7b4a5fa99bef2b3/5ee9f507021911ae35ac6c4d_EBE_GTT_EVIDENCE%20REVIEW_DIGITAL.pdf"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www.gov.uk/government/collections/using-ai-in-education-settings-support-materials" TargetMode="Externa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educationendowmentfoundation.org.uk/education-evidence/guidance-reports/send"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8F57F1C5F9C9488F8BF953E967204EE7"/>
        <w:category>
          <w:name w:val="General"/>
          <w:gallery w:val="placeholder"/>
        </w:category>
        <w:types>
          <w:type w:val="bbPlcHdr"/>
        </w:types>
        <w:behaviors>
          <w:behavior w:val="content"/>
        </w:behaviors>
        <w:guid w:val="{40A34956-D63D-4AC8-98BE-54683C41D47C}"/>
      </w:docPartPr>
      <w:docPartBody>
        <w:p w:rsidR="001E656D" w:rsidRDefault="001E656D" w:rsidP="001E656D">
          <w:pPr>
            <w:pStyle w:val="8F57F1C5F9C9488F8BF953E967204EE7"/>
          </w:pPr>
          <w:r>
            <w:rPr>
              <w:rFonts w:asciiTheme="majorHAnsi" w:eastAsiaTheme="majorEastAsia" w:hAnsiTheme="majorHAnsi" w:cstheme="majorBidi"/>
              <w:color w:val="156082" w:themeColor="accent1"/>
              <w:sz w:val="88"/>
              <w:szCs w:val="88"/>
            </w:rPr>
            <w:t>[Document title]</w:t>
          </w:r>
        </w:p>
      </w:docPartBody>
    </w:docPart>
    <w:docPart>
      <w:docPartPr>
        <w:name w:val="24EDB278A8804D9C8C73EFC1F1073371"/>
        <w:category>
          <w:name w:val="General"/>
          <w:gallery w:val="placeholder"/>
        </w:category>
        <w:types>
          <w:type w:val="bbPlcHdr"/>
        </w:types>
        <w:behaviors>
          <w:behavior w:val="content"/>
        </w:behaviors>
        <w:guid w:val="{9BCB1C4A-AB7A-4FAF-8B81-F5CF2B2A2F8A}"/>
      </w:docPartPr>
      <w:docPartBody>
        <w:p w:rsidR="001E656D" w:rsidRDefault="001E656D" w:rsidP="001E656D">
          <w:pPr>
            <w:pStyle w:val="24EDB278A8804D9C8C73EFC1F1073371"/>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73A69"/>
    <w:rsid w:val="001240C6"/>
    <w:rsid w:val="00156935"/>
    <w:rsid w:val="00165FC5"/>
    <w:rsid w:val="00170812"/>
    <w:rsid w:val="00170916"/>
    <w:rsid w:val="0017761D"/>
    <w:rsid w:val="0018004A"/>
    <w:rsid w:val="001859EB"/>
    <w:rsid w:val="001A460C"/>
    <w:rsid w:val="001A7FF1"/>
    <w:rsid w:val="001E656D"/>
    <w:rsid w:val="001F5A4C"/>
    <w:rsid w:val="002500C6"/>
    <w:rsid w:val="002503D1"/>
    <w:rsid w:val="0025454C"/>
    <w:rsid w:val="0026771C"/>
    <w:rsid w:val="002722D4"/>
    <w:rsid w:val="00273D50"/>
    <w:rsid w:val="002A0AA8"/>
    <w:rsid w:val="002B4026"/>
    <w:rsid w:val="002F3B55"/>
    <w:rsid w:val="002F5075"/>
    <w:rsid w:val="003078D4"/>
    <w:rsid w:val="003270E4"/>
    <w:rsid w:val="003438E3"/>
    <w:rsid w:val="00356265"/>
    <w:rsid w:val="00374541"/>
    <w:rsid w:val="00375385"/>
    <w:rsid w:val="003765CF"/>
    <w:rsid w:val="0037780E"/>
    <w:rsid w:val="00381EFA"/>
    <w:rsid w:val="00387FF7"/>
    <w:rsid w:val="00392493"/>
    <w:rsid w:val="003939E7"/>
    <w:rsid w:val="003B2CCE"/>
    <w:rsid w:val="003B5EEB"/>
    <w:rsid w:val="003C0A9F"/>
    <w:rsid w:val="003D729B"/>
    <w:rsid w:val="003F5596"/>
    <w:rsid w:val="003F6E47"/>
    <w:rsid w:val="004036FA"/>
    <w:rsid w:val="00436188"/>
    <w:rsid w:val="0045520A"/>
    <w:rsid w:val="004633CA"/>
    <w:rsid w:val="0046565A"/>
    <w:rsid w:val="00476F0C"/>
    <w:rsid w:val="00487835"/>
    <w:rsid w:val="0049126B"/>
    <w:rsid w:val="004A0CC7"/>
    <w:rsid w:val="004A40D6"/>
    <w:rsid w:val="004D2814"/>
    <w:rsid w:val="004D48BF"/>
    <w:rsid w:val="004D4DD2"/>
    <w:rsid w:val="004E0764"/>
    <w:rsid w:val="004E4488"/>
    <w:rsid w:val="004E6C22"/>
    <w:rsid w:val="005009F1"/>
    <w:rsid w:val="0051062C"/>
    <w:rsid w:val="00520AC3"/>
    <w:rsid w:val="005665CC"/>
    <w:rsid w:val="005E0F26"/>
    <w:rsid w:val="00607D30"/>
    <w:rsid w:val="00611609"/>
    <w:rsid w:val="00625145"/>
    <w:rsid w:val="006256B7"/>
    <w:rsid w:val="00630F8E"/>
    <w:rsid w:val="00633D6D"/>
    <w:rsid w:val="0063407C"/>
    <w:rsid w:val="00637445"/>
    <w:rsid w:val="00645D98"/>
    <w:rsid w:val="00660B40"/>
    <w:rsid w:val="00692590"/>
    <w:rsid w:val="00694E88"/>
    <w:rsid w:val="006A1553"/>
    <w:rsid w:val="006C5A1A"/>
    <w:rsid w:val="006E2366"/>
    <w:rsid w:val="006F64C0"/>
    <w:rsid w:val="00711BA4"/>
    <w:rsid w:val="00713898"/>
    <w:rsid w:val="00715E65"/>
    <w:rsid w:val="0072554A"/>
    <w:rsid w:val="00733608"/>
    <w:rsid w:val="007477EB"/>
    <w:rsid w:val="00772BC1"/>
    <w:rsid w:val="007906B6"/>
    <w:rsid w:val="007A1B41"/>
    <w:rsid w:val="007C2B17"/>
    <w:rsid w:val="007C4049"/>
    <w:rsid w:val="007D0C1F"/>
    <w:rsid w:val="007D6E3B"/>
    <w:rsid w:val="007E2605"/>
    <w:rsid w:val="00801AEC"/>
    <w:rsid w:val="0080236A"/>
    <w:rsid w:val="00813FF1"/>
    <w:rsid w:val="008539FB"/>
    <w:rsid w:val="008A0E73"/>
    <w:rsid w:val="008B561C"/>
    <w:rsid w:val="008B65C0"/>
    <w:rsid w:val="008B6896"/>
    <w:rsid w:val="008C0C0E"/>
    <w:rsid w:val="008C1556"/>
    <w:rsid w:val="008C41DB"/>
    <w:rsid w:val="008C68C5"/>
    <w:rsid w:val="008D1EF0"/>
    <w:rsid w:val="008E2D3A"/>
    <w:rsid w:val="008F0C7A"/>
    <w:rsid w:val="008F2FA2"/>
    <w:rsid w:val="008F74DC"/>
    <w:rsid w:val="009017DB"/>
    <w:rsid w:val="00902A0A"/>
    <w:rsid w:val="00907833"/>
    <w:rsid w:val="00917339"/>
    <w:rsid w:val="009345F3"/>
    <w:rsid w:val="00945747"/>
    <w:rsid w:val="0095685F"/>
    <w:rsid w:val="009610B5"/>
    <w:rsid w:val="00962A0B"/>
    <w:rsid w:val="009A0EF3"/>
    <w:rsid w:val="009A45ED"/>
    <w:rsid w:val="009D2B0D"/>
    <w:rsid w:val="009F4866"/>
    <w:rsid w:val="00A017A2"/>
    <w:rsid w:val="00A0265D"/>
    <w:rsid w:val="00A10B41"/>
    <w:rsid w:val="00A1138F"/>
    <w:rsid w:val="00A21E57"/>
    <w:rsid w:val="00A221B9"/>
    <w:rsid w:val="00A4351B"/>
    <w:rsid w:val="00A44E1A"/>
    <w:rsid w:val="00A46AB4"/>
    <w:rsid w:val="00A56029"/>
    <w:rsid w:val="00A72852"/>
    <w:rsid w:val="00A73766"/>
    <w:rsid w:val="00AB2267"/>
    <w:rsid w:val="00AC7C17"/>
    <w:rsid w:val="00AE380A"/>
    <w:rsid w:val="00AF0669"/>
    <w:rsid w:val="00B07A0D"/>
    <w:rsid w:val="00B11A46"/>
    <w:rsid w:val="00B17B76"/>
    <w:rsid w:val="00B20BC3"/>
    <w:rsid w:val="00B24EA6"/>
    <w:rsid w:val="00B4550D"/>
    <w:rsid w:val="00B536F4"/>
    <w:rsid w:val="00B54330"/>
    <w:rsid w:val="00B66FE9"/>
    <w:rsid w:val="00B81FC3"/>
    <w:rsid w:val="00BA4F37"/>
    <w:rsid w:val="00BC0922"/>
    <w:rsid w:val="00BC3D83"/>
    <w:rsid w:val="00BD7EF5"/>
    <w:rsid w:val="00BE6178"/>
    <w:rsid w:val="00C00365"/>
    <w:rsid w:val="00C3077D"/>
    <w:rsid w:val="00C45A0D"/>
    <w:rsid w:val="00C52625"/>
    <w:rsid w:val="00C67CF3"/>
    <w:rsid w:val="00CC5DA8"/>
    <w:rsid w:val="00CD75F9"/>
    <w:rsid w:val="00CE5EC7"/>
    <w:rsid w:val="00CF29E8"/>
    <w:rsid w:val="00D139AA"/>
    <w:rsid w:val="00D23897"/>
    <w:rsid w:val="00D40870"/>
    <w:rsid w:val="00D509BE"/>
    <w:rsid w:val="00D52E05"/>
    <w:rsid w:val="00D63A0C"/>
    <w:rsid w:val="00D64339"/>
    <w:rsid w:val="00D7490A"/>
    <w:rsid w:val="00D8737C"/>
    <w:rsid w:val="00D91559"/>
    <w:rsid w:val="00D956E6"/>
    <w:rsid w:val="00DB25D4"/>
    <w:rsid w:val="00DB2A4A"/>
    <w:rsid w:val="00DB7085"/>
    <w:rsid w:val="00DF1B7C"/>
    <w:rsid w:val="00E00BA8"/>
    <w:rsid w:val="00E354CF"/>
    <w:rsid w:val="00E3744D"/>
    <w:rsid w:val="00E44513"/>
    <w:rsid w:val="00E46748"/>
    <w:rsid w:val="00E50A89"/>
    <w:rsid w:val="00E5288F"/>
    <w:rsid w:val="00ED6FA6"/>
    <w:rsid w:val="00F11B73"/>
    <w:rsid w:val="00F15773"/>
    <w:rsid w:val="00F24326"/>
    <w:rsid w:val="00F26C40"/>
    <w:rsid w:val="00F46E4E"/>
    <w:rsid w:val="00F51B4A"/>
    <w:rsid w:val="00F60D22"/>
    <w:rsid w:val="00F63218"/>
    <w:rsid w:val="00F76759"/>
    <w:rsid w:val="00F8243B"/>
    <w:rsid w:val="00FB19FD"/>
    <w:rsid w:val="00FB30EF"/>
    <w:rsid w:val="00FE662E"/>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E833EE8594F6CBC76A1A5B48A0B7A">
    <w:name w:val="AE7E833EE8594F6CBC76A1A5B48A0B7A"/>
    <w:rPr>
      <w:kern w:val="2"/>
      <w14:ligatures w14:val="standardContextual"/>
    </w:rPr>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FC5B13E95727439497B59064F47BE5F3">
    <w:name w:val="FC5B13E95727439497B59064F47BE5F3"/>
    <w:pPr>
      <w:spacing w:line="278" w:lineRule="auto"/>
    </w:pPr>
    <w:rPr>
      <w:kern w:val="2"/>
      <w:sz w:val="24"/>
      <w:szCs w:val="24"/>
      <w14:ligatures w14:val="standardContextual"/>
    </w:rPr>
  </w:style>
  <w:style w:type="paragraph" w:customStyle="1" w:styleId="8F57F1C5F9C9488F8BF953E967204EE7">
    <w:name w:val="8F57F1C5F9C9488F8BF953E967204EE7"/>
    <w:rsid w:val="001E656D"/>
    <w:pPr>
      <w:spacing w:line="278" w:lineRule="auto"/>
    </w:pPr>
    <w:rPr>
      <w:kern w:val="2"/>
      <w:sz w:val="24"/>
      <w:szCs w:val="24"/>
      <w14:ligatures w14:val="standardContextual"/>
    </w:rPr>
  </w:style>
  <w:style w:type="paragraph" w:customStyle="1" w:styleId="24EDB278A8804D9C8C73EFC1F1073371">
    <w:name w:val="24EDB278A8804D9C8C73EFC1F1073371"/>
    <w:rsid w:val="001E65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CE4FCCB0-1735-4A5F-AE17-970328988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32</Pages>
  <Words>6548</Words>
  <Characters>37325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ECT programme Y1 Elective self-study 3: Planning effective practice, including homework</vt:lpstr>
    </vt:vector>
  </TitlesOfParts>
  <Company/>
  <LinksUpToDate>false</LinksUpToDate>
  <CharactersWithSpaces>43786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3: Planning effective practice, including homework</dc:title>
  <dc:subject>Planning and delivery</dc:subject>
  <dc:creator>[</dc:creator>
  <cp:keywords/>
  <dc:description/>
  <cp:lastModifiedBy>Rosie Jonas</cp:lastModifiedBy>
  <cp:revision>2440</cp:revision>
  <dcterms:created xsi:type="dcterms:W3CDTF">2024-06-19T03:50:00Z</dcterms:created>
  <dcterms:modified xsi:type="dcterms:W3CDTF">2025-06-26T13:40:00Z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