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B202A8" w:rsidRDefault="003A2D9D">
          <w:r w:rsidRPr="00B202A8">
            <w:rPr>
              <w:noProof/>
            </w:rPr>
            <mc:AlternateContent>
              <mc:Choice Requires="wpg">
                <w:drawing>
                  <wp:anchor distT="0" distB="0" distL="114300" distR="114300" simplePos="0" relativeHeight="251658240" behindDoc="1" locked="0" layoutInCell="1" allowOverlap="1" wp14:anchorId="28258219" wp14:editId="7E165FEC">
                    <wp:simplePos x="0" y="0"/>
                    <wp:positionH relativeFrom="column">
                      <wp:posOffset>-904875</wp:posOffset>
                    </wp:positionH>
                    <wp:positionV relativeFrom="paragraph">
                      <wp:posOffset>-1115695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08DCA379">
                  <v:group id="Group 17" style="position:absolute;margin-left:-71.25pt;margin-top:-87.85pt;width:592.3pt;height:197.3pt;z-index:-251658240;mso-width-relative:margin;mso-height-relative:margin" alt="&quot;&quot;" coordsize="75222,25057" coordorigin="59150,-101" o:spid="_x0000_s1026" w14:anchorId="5ED8CF9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n9QF&#10;iOQAAAAOAQAADwAAAAAAAAAAAAAAAACoPQAAZHJzL2Rvd25yZXYueG1sUEsBAi0AFAAGAAgAAAAh&#10;ACJWDu7HAAAApQEAABkAAAAAAAAAAAAAAAAAuT4AAGRycy9fcmVscy9lMm9Eb2MueG1sLnJlbHNQ&#10;SwUGAAAAAAcABwC+AQAAtz8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14:paraId="0FE3E4BE" w14:textId="73F803ED" w:rsidR="00595E20" w:rsidRPr="00B202A8" w:rsidRDefault="00595E20">
          <w:r w:rsidRPr="00B202A8">
            <w:rPr>
              <w:noProof/>
            </w:rPr>
            <w:drawing>
              <wp:anchor distT="0" distB="0" distL="114300" distR="114300" simplePos="0" relativeHeight="251658243" behindDoc="0" locked="0" layoutInCell="1" allowOverlap="1" wp14:anchorId="0E4EE15D" wp14:editId="3B9E8674">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5BDC">
            <w:rPr>
              <w:noProof/>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B202A8">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B202A8">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D925A9" w:rsidRPr="00D74D5B" w14:paraId="3535C471" w14:textId="77777777" w:rsidTr="0010268D">
        <w:trPr>
          <w:trHeight w:val="311"/>
        </w:trPr>
        <w:tc>
          <w:tcPr>
            <w:tcW w:w="8616" w:type="dxa"/>
            <w:tcMar>
              <w:top w:w="216" w:type="dxa"/>
              <w:left w:w="115" w:type="dxa"/>
              <w:bottom w:w="216" w:type="dxa"/>
              <w:right w:w="115" w:type="dxa"/>
            </w:tcMar>
          </w:tcPr>
          <w:p w14:paraId="2DD73C6C" w14:textId="77777777" w:rsidR="00D925A9" w:rsidRPr="00D74D5B" w:rsidRDefault="00D925A9" w:rsidP="0010268D">
            <w:pPr>
              <w:pStyle w:val="NoSpacing"/>
              <w:rPr>
                <w:color w:val="007559" w:themeColor="accent1"/>
                <w:sz w:val="24"/>
              </w:rPr>
            </w:pPr>
          </w:p>
        </w:tc>
      </w:tr>
      <w:tr w:rsidR="00D925A9" w:rsidRPr="00D74D5B" w14:paraId="12850C11" w14:textId="77777777" w:rsidTr="0010268D">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4589980D486947BFA55FB6BA43BF5E64"/>
              </w:placeholder>
              <w:dataBinding w:prefixMappings="xmlns:ns0='http://schemas.openxmlformats.org/package/2006/metadata/core-properties' xmlns:ns1='http://purl.org/dc/elements/1.1/'" w:xpath="/ns0:coreProperties[1]/ns1:title[1]" w:storeItemID="{6C3C8BC8-F283-45AE-878A-BAB7291924A1}"/>
              <w:text/>
            </w:sdtPr>
            <w:sdtContent>
              <w:p w14:paraId="6ABDE848" w14:textId="5308640A" w:rsidR="00D925A9" w:rsidRPr="00D925A9" w:rsidRDefault="00D925A9" w:rsidP="0010268D">
                <w:pPr>
                  <w:pStyle w:val="NoSpacing"/>
                  <w:spacing w:line="216" w:lineRule="auto"/>
                  <w:jc w:val="left"/>
                  <w:rPr>
                    <w:rFonts w:asciiTheme="majorHAnsi" w:eastAsiaTheme="majorEastAsia" w:hAnsiTheme="majorHAnsi" w:cstheme="majorBidi"/>
                    <w:color w:val="007559" w:themeColor="accent1"/>
                    <w:sz w:val="88"/>
                    <w:szCs w:val="88"/>
                  </w:rPr>
                </w:pPr>
                <w:r w:rsidRPr="00D925A9">
                  <w:rPr>
                    <w:rFonts w:asciiTheme="majorHAnsi" w:eastAsiaTheme="majorEastAsia" w:hAnsiTheme="majorHAnsi" w:cstheme="majorBidi"/>
                    <w:b/>
                    <w:color w:val="007559" w:themeColor="accent1"/>
                    <w:sz w:val="56"/>
                    <w:szCs w:val="56"/>
                  </w:rPr>
                  <w:t>ECT programme Y1 Elective self-study 5: Collaboration and talk in the learning environment</w:t>
                </w:r>
              </w:p>
            </w:sdtContent>
          </w:sdt>
        </w:tc>
      </w:tr>
      <w:tr w:rsidR="00D925A9" w:rsidRPr="00D74D5B" w14:paraId="6E67244A" w14:textId="77777777" w:rsidTr="0010268D">
        <w:trPr>
          <w:trHeight w:val="919"/>
        </w:trPr>
        <w:sdt>
          <w:sdtPr>
            <w:rPr>
              <w:b/>
              <w:color w:val="007559" w:themeColor="accent1"/>
              <w:sz w:val="56"/>
              <w:szCs w:val="56"/>
            </w:rPr>
            <w:alias w:val="Subtitle"/>
            <w:id w:val="-800454870"/>
            <w:placeholder>
              <w:docPart w:val="17810044B0E147A681E7D44D760B848C"/>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152CAFF6" w14:textId="156B54B2" w:rsidR="00D925A9" w:rsidRPr="00D925A9" w:rsidRDefault="00D925A9" w:rsidP="0010268D">
                <w:pPr>
                  <w:pStyle w:val="NoSpacing"/>
                  <w:jc w:val="left"/>
                  <w:rPr>
                    <w:b/>
                    <w:bCs/>
                    <w:color w:val="007559" w:themeColor="accent1"/>
                    <w:sz w:val="24"/>
                  </w:rPr>
                </w:pPr>
                <w:r w:rsidRPr="00D925A9">
                  <w:rPr>
                    <w:b/>
                    <w:color w:val="007559" w:themeColor="accent1"/>
                    <w:sz w:val="56"/>
                    <w:szCs w:val="56"/>
                  </w:rPr>
                  <w:t>Planning and delivery</w:t>
                </w:r>
              </w:p>
            </w:tc>
          </w:sdtContent>
        </w:sdt>
      </w:tr>
      <w:tr w:rsidR="00D925A9" w:rsidRPr="00D74D5B" w14:paraId="3614A4D0" w14:textId="77777777" w:rsidTr="0010268D">
        <w:trPr>
          <w:trHeight w:val="14"/>
        </w:trPr>
        <w:tc>
          <w:tcPr>
            <w:tcW w:w="8616" w:type="dxa"/>
            <w:tcMar>
              <w:top w:w="216" w:type="dxa"/>
              <w:left w:w="115" w:type="dxa"/>
              <w:bottom w:w="216" w:type="dxa"/>
              <w:right w:w="115" w:type="dxa"/>
            </w:tcMar>
          </w:tcPr>
          <w:p w14:paraId="05E8265E" w14:textId="77777777" w:rsidR="00D925A9" w:rsidRPr="00685BBB" w:rsidRDefault="00D925A9" w:rsidP="0010268D">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D925A9" w:rsidRPr="00D74D5B" w14:paraId="10B98642" w14:textId="77777777" w:rsidTr="0010268D">
        <w:trPr>
          <w:trHeight w:val="14"/>
        </w:trPr>
        <w:tc>
          <w:tcPr>
            <w:tcW w:w="8616" w:type="dxa"/>
            <w:shd w:val="clear" w:color="auto" w:fill="007559" w:themeFill="accent1"/>
            <w:tcMar>
              <w:top w:w="216" w:type="dxa"/>
              <w:left w:w="115" w:type="dxa"/>
              <w:bottom w:w="216" w:type="dxa"/>
              <w:right w:w="115" w:type="dxa"/>
            </w:tcMar>
          </w:tcPr>
          <w:p w14:paraId="51039009" w14:textId="77777777" w:rsidR="00D925A9" w:rsidRPr="00123FE7" w:rsidRDefault="00D925A9" w:rsidP="0010268D">
            <w:r w:rsidRPr="000306BC">
              <w:rPr>
                <w:color w:val="FFFFFF" w:themeColor="background1"/>
                <w:lang w:val="en-US"/>
              </w:rPr>
              <w:t xml:space="preserve">This document is intended for those who design and deliver a school-led Early Career Teacher (ECT) programme. </w:t>
            </w:r>
            <w:r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769F3E83" w14:textId="0CBB929D" w:rsidR="007D4E86" w:rsidRPr="00B202A8" w:rsidRDefault="00C3118B">
      <w:pPr>
        <w:spacing w:before="0" w:after="200"/>
        <w:jc w:val="both"/>
        <w:rPr>
          <w:rStyle w:val="HeadingChar"/>
        </w:rPr>
      </w:pPr>
      <w:r w:rsidRPr="00B202A8">
        <w:rPr>
          <w:noProof/>
        </w:rPr>
        <w:drawing>
          <wp:anchor distT="0" distB="0" distL="114300" distR="114300" simplePos="0" relativeHeight="251658241" behindDoc="0" locked="0" layoutInCell="1" allowOverlap="1" wp14:anchorId="7497DBF9" wp14:editId="4459C682">
            <wp:simplePos x="0" y="0"/>
            <wp:positionH relativeFrom="column">
              <wp:posOffset>-904875</wp:posOffset>
            </wp:positionH>
            <wp:positionV relativeFrom="paragraph">
              <wp:posOffset>5708926</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sidRPr="00B202A8">
        <w:rPr>
          <w:rStyle w:val="HeadingChar"/>
          <w:b w:val="0"/>
          <w:bCs w:val="0"/>
        </w:rPr>
        <w:br w:type="page"/>
      </w:r>
    </w:p>
    <w:p w14:paraId="2ADA7557" w14:textId="77777777" w:rsidR="0041391F" w:rsidRPr="00B202A8" w:rsidRDefault="0041391F" w:rsidP="00234785">
      <w:pPr>
        <w:pStyle w:val="Heading"/>
        <w:rPr>
          <w:rStyle w:val="HeadingChar"/>
          <w:b/>
          <w:bCs/>
        </w:rPr>
        <w:sectPr w:rsidR="0041391F" w:rsidRPr="00B202A8"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B202A8" w:rsidRDefault="00234785" w:rsidP="00234785">
      <w:pPr>
        <w:pStyle w:val="Heading"/>
        <w:rPr>
          <w:rStyle w:val="HeadingChar"/>
          <w:b/>
          <w:bCs/>
        </w:rPr>
      </w:pPr>
      <w:r w:rsidRPr="00B202A8">
        <w:rPr>
          <w:rStyle w:val="HeadingChar"/>
          <w:b/>
          <w:bCs/>
        </w:rPr>
        <w:lastRenderedPageBreak/>
        <w:t>Introduction</w:t>
      </w:r>
    </w:p>
    <w:p w14:paraId="2AD07098" w14:textId="4CF4A096" w:rsidR="00E834E5" w:rsidRPr="00DD5BDC" w:rsidRDefault="00E834E5" w:rsidP="00DD5BDC">
      <w:r w:rsidRPr="00DD5BDC">
        <w:rPr>
          <w:b/>
          <w:bCs/>
        </w:rPr>
        <w:t>Approximate time to complete: 3 minutes</w:t>
      </w:r>
    </w:p>
    <w:p w14:paraId="10C8BBB4" w14:textId="6255851D" w:rsidR="00B221FC" w:rsidRPr="00B202A8" w:rsidRDefault="00B221FC" w:rsidP="00B221FC">
      <w:pPr>
        <w:pStyle w:val="Heading"/>
        <w:rPr>
          <w:rFonts w:asciiTheme="minorHAnsi" w:hAnsiTheme="minorHAnsi" w:cstheme="minorHAnsi"/>
          <w:b w:val="0"/>
          <w:bCs w:val="0"/>
          <w:color w:val="auto"/>
          <w:sz w:val="24"/>
          <w:szCs w:val="22"/>
        </w:rPr>
      </w:pPr>
      <w:bookmarkStart w:id="0" w:name="Sessionoverview"/>
      <w:r w:rsidRPr="00B202A8">
        <w:rPr>
          <w:rFonts w:asciiTheme="minorHAnsi" w:hAnsiTheme="minorHAnsi" w:cstheme="minorHAnsi"/>
          <w:b w:val="0"/>
          <w:bCs w:val="0"/>
          <w:color w:val="auto"/>
          <w:sz w:val="24"/>
          <w:szCs w:val="22"/>
        </w:rPr>
        <w:t xml:space="preserve">This elective self-study is part of your personalised pathway in the </w:t>
      </w:r>
      <w:r w:rsidR="00DD0CAB" w:rsidRPr="00B202A8">
        <w:rPr>
          <w:rFonts w:asciiTheme="minorHAnsi" w:hAnsiTheme="minorHAnsi" w:cstheme="minorHAnsi"/>
          <w:b w:val="0"/>
          <w:bCs w:val="0"/>
          <w:color w:val="auto"/>
          <w:sz w:val="24"/>
          <w:szCs w:val="22"/>
        </w:rPr>
        <w:t>Early Career Teacher (ECT)</w:t>
      </w:r>
      <w:r w:rsidR="00E75B2C" w:rsidRPr="00B202A8">
        <w:rPr>
          <w:rFonts w:asciiTheme="minorHAnsi" w:hAnsiTheme="minorHAnsi" w:cstheme="minorHAnsi"/>
          <w:b w:val="0"/>
          <w:bCs w:val="0"/>
          <w:color w:val="auto"/>
          <w:sz w:val="24"/>
          <w:szCs w:val="22"/>
        </w:rPr>
        <w:t xml:space="preserve"> P</w:t>
      </w:r>
      <w:r w:rsidRPr="00B202A8">
        <w:rPr>
          <w:rFonts w:asciiTheme="minorHAnsi" w:hAnsiTheme="minorHAnsi" w:cstheme="minorHAnsi"/>
          <w:b w:val="0"/>
          <w:bCs w:val="0"/>
          <w:color w:val="auto"/>
          <w:sz w:val="24"/>
          <w:szCs w:val="22"/>
        </w:rPr>
        <w:t xml:space="preserve">rogramme and focuses on </w:t>
      </w:r>
      <w:r w:rsidR="00A524B5" w:rsidRPr="00B202A8">
        <w:rPr>
          <w:rFonts w:asciiTheme="minorHAnsi" w:hAnsiTheme="minorHAnsi" w:cstheme="minorHAnsi"/>
          <w:b w:val="0"/>
          <w:bCs w:val="0"/>
          <w:color w:val="auto"/>
          <w:sz w:val="24"/>
          <w:szCs w:val="22"/>
        </w:rPr>
        <w:t xml:space="preserve">continuing to </w:t>
      </w:r>
      <w:r w:rsidR="00C76273" w:rsidRPr="00B202A8">
        <w:rPr>
          <w:rFonts w:asciiTheme="minorHAnsi" w:hAnsiTheme="minorHAnsi" w:cstheme="minorHAnsi"/>
          <w:b w:val="0"/>
          <w:bCs w:val="0"/>
          <w:color w:val="auto"/>
          <w:sz w:val="24"/>
          <w:szCs w:val="22"/>
        </w:rPr>
        <w:t>enhance</w:t>
      </w:r>
      <w:r w:rsidRPr="00B202A8">
        <w:rPr>
          <w:rFonts w:asciiTheme="minorHAnsi" w:hAnsiTheme="minorHAnsi" w:cstheme="minorHAnsi"/>
          <w:b w:val="0"/>
          <w:bCs w:val="0"/>
          <w:color w:val="auto"/>
          <w:sz w:val="24"/>
          <w:szCs w:val="22"/>
        </w:rPr>
        <w:t xml:space="preserve"> your </w:t>
      </w:r>
      <w:r w:rsidR="00CD56ED" w:rsidRPr="00B202A8">
        <w:rPr>
          <w:rFonts w:asciiTheme="minorHAnsi" w:hAnsiTheme="minorHAnsi" w:cstheme="minorHAnsi"/>
          <w:b w:val="0"/>
          <w:bCs w:val="0"/>
          <w:color w:val="auto"/>
          <w:sz w:val="24"/>
          <w:szCs w:val="22"/>
        </w:rPr>
        <w:t xml:space="preserve">understanding of </w:t>
      </w:r>
      <w:r w:rsidR="008C5DA7" w:rsidRPr="00B202A8">
        <w:rPr>
          <w:rFonts w:asciiTheme="minorHAnsi" w:hAnsiTheme="minorHAnsi" w:cstheme="minorHAnsi"/>
          <w:b w:val="0"/>
          <w:bCs w:val="0"/>
          <w:color w:val="auto"/>
          <w:sz w:val="24"/>
          <w:szCs w:val="22"/>
        </w:rPr>
        <w:t xml:space="preserve">using collaboration and talk in the </w:t>
      </w:r>
      <w:r w:rsidR="000378A3" w:rsidRPr="00B202A8">
        <w:rPr>
          <w:rFonts w:asciiTheme="minorHAnsi" w:hAnsiTheme="minorHAnsi" w:cstheme="minorHAnsi"/>
          <w:b w:val="0"/>
          <w:bCs w:val="0"/>
          <w:color w:val="auto"/>
          <w:sz w:val="24"/>
          <w:szCs w:val="22"/>
        </w:rPr>
        <w:t>learning environment</w:t>
      </w:r>
      <w:r w:rsidR="00590EC0" w:rsidRPr="00B202A8">
        <w:rPr>
          <w:rFonts w:asciiTheme="minorHAnsi" w:hAnsiTheme="minorHAnsi" w:cstheme="minorHAnsi"/>
          <w:b w:val="0"/>
          <w:bCs w:val="0"/>
          <w:color w:val="auto"/>
          <w:sz w:val="24"/>
          <w:szCs w:val="22"/>
        </w:rPr>
        <w:t>,</w:t>
      </w:r>
      <w:r w:rsidR="00CD56ED" w:rsidRPr="00B202A8">
        <w:rPr>
          <w:rFonts w:asciiTheme="minorHAnsi" w:hAnsiTheme="minorHAnsi" w:cstheme="minorHAnsi"/>
          <w:b w:val="0"/>
          <w:bCs w:val="0"/>
          <w:color w:val="auto"/>
          <w:sz w:val="24"/>
          <w:szCs w:val="22"/>
        </w:rPr>
        <w:t xml:space="preserve"> </w:t>
      </w:r>
      <w:r w:rsidRPr="00B202A8">
        <w:rPr>
          <w:rFonts w:asciiTheme="minorHAnsi" w:hAnsiTheme="minorHAnsi" w:cstheme="minorHAnsi"/>
          <w:b w:val="0"/>
          <w:bCs w:val="0"/>
          <w:color w:val="auto"/>
          <w:sz w:val="24"/>
          <w:szCs w:val="22"/>
        </w:rPr>
        <w:t xml:space="preserve">an area identified for further focus through your </w:t>
      </w:r>
      <w:r w:rsidR="007E55AE">
        <w:rPr>
          <w:rFonts w:asciiTheme="minorHAnsi" w:hAnsiTheme="minorHAnsi" w:cstheme="minorHAnsi"/>
          <w:b w:val="0"/>
          <w:bCs w:val="0"/>
          <w:color w:val="auto"/>
          <w:sz w:val="24"/>
          <w:szCs w:val="22"/>
        </w:rPr>
        <w:t>personal professional reflection</w:t>
      </w:r>
      <w:r w:rsidRPr="00B202A8">
        <w:rPr>
          <w:rFonts w:asciiTheme="minorHAnsi" w:hAnsiTheme="minorHAnsi" w:cstheme="minorHAnsi"/>
          <w:b w:val="0"/>
          <w:bCs w:val="0"/>
          <w:color w:val="auto"/>
          <w:sz w:val="24"/>
          <w:szCs w:val="22"/>
        </w:rPr>
        <w:t xml:space="preserve"> as well as discussions with your mentor.</w:t>
      </w:r>
      <w:r w:rsidR="004970DB" w:rsidRPr="00B202A8">
        <w:rPr>
          <w:rFonts w:asciiTheme="minorHAnsi" w:hAnsiTheme="minorHAnsi" w:cstheme="minorHAnsi"/>
          <w:b w:val="0"/>
          <w:bCs w:val="0"/>
          <w:color w:val="auto"/>
          <w:sz w:val="24"/>
          <w:szCs w:val="22"/>
        </w:rPr>
        <w:t xml:space="preserve"> </w:t>
      </w:r>
    </w:p>
    <w:p w14:paraId="6BC78BEE" w14:textId="77777777" w:rsidR="00671888" w:rsidRDefault="008E77FC" w:rsidP="00671888">
      <w:r w:rsidRPr="00B202A8">
        <w:t>It</w:t>
      </w:r>
      <w:r w:rsidR="008A18A7" w:rsidRPr="00B202A8">
        <w:t xml:space="preserve"> builds on the core self-study by offering </w:t>
      </w:r>
      <w:r w:rsidR="00261692" w:rsidRPr="00B202A8">
        <w:t>a range of</w:t>
      </w:r>
      <w:r w:rsidR="008A18A7" w:rsidRPr="00B202A8">
        <w:t xml:space="preserve"> examples and strategies to help you</w:t>
      </w:r>
      <w:r w:rsidR="00590EC0" w:rsidRPr="00B202A8">
        <w:t xml:space="preserve">r use of </w:t>
      </w:r>
      <w:r w:rsidR="00D64345" w:rsidRPr="00B202A8">
        <w:t>grouping, collaboration and talk in the learning environment.</w:t>
      </w:r>
      <w:r w:rsidR="008A18A7" w:rsidRPr="00B202A8">
        <w:t xml:space="preserve"> </w:t>
      </w:r>
      <w:r w:rsidR="00671888" w:rsidRPr="00805B2D">
        <w:t xml:space="preserve">Each example highlights the </w:t>
      </w:r>
      <w:r w:rsidR="00671888">
        <w:t>‘</w:t>
      </w:r>
      <w:r w:rsidR="00671888" w:rsidRPr="00805B2D">
        <w:t xml:space="preserve">active </w:t>
      </w:r>
      <w:r w:rsidR="00671888">
        <w:t xml:space="preserve">ingredients’ - </w:t>
      </w:r>
      <w:r w:rsidR="00671888" w:rsidRPr="00805B2D">
        <w:t>the key elements that make a strategy effective</w:t>
      </w:r>
      <w:r w:rsidR="00671888">
        <w:t xml:space="preserve"> – </w:t>
      </w:r>
      <w:r w:rsidR="00671888" w:rsidRPr="00805B2D">
        <w:t>so</w:t>
      </w:r>
      <w:r w:rsidR="00671888">
        <w:t xml:space="preserve"> that, regardless of your subject or phase,</w:t>
      </w:r>
      <w:r w:rsidR="00671888" w:rsidRPr="00805B2D">
        <w:t xml:space="preserve"> you can understand how they work and how to </w:t>
      </w:r>
      <w:r w:rsidR="00671888">
        <w:t>enact</w:t>
      </w:r>
      <w:r w:rsidR="00671888" w:rsidRPr="00805B2D">
        <w:t xml:space="preserve"> them</w:t>
      </w:r>
      <w:r w:rsidR="00671888">
        <w:t xml:space="preserve"> in your own setting</w:t>
      </w:r>
      <w:r w:rsidR="00671888" w:rsidRPr="00805B2D">
        <w:t xml:space="preserve">. </w:t>
      </w:r>
    </w:p>
    <w:p w14:paraId="3B61DDDA" w14:textId="615029A9" w:rsidR="0003611C" w:rsidRPr="00B202A8" w:rsidRDefault="00261692" w:rsidP="00DE7C34">
      <w:r w:rsidRPr="00DD5BDC">
        <w:t>The focus is o</w:t>
      </w:r>
      <w:r w:rsidR="009D281F" w:rsidRPr="00DD5BDC">
        <w:t>n</w:t>
      </w:r>
      <w:r w:rsidR="003B5AF0" w:rsidRPr="00DD5BDC">
        <w:t xml:space="preserve"> making sure that pupils are in the right groups, and, when collaborative tasks are set, pupils work well together. This elective self</w:t>
      </w:r>
      <w:r w:rsidR="0060017E">
        <w:t>-</w:t>
      </w:r>
      <w:r w:rsidR="003B5AF0" w:rsidRPr="00DD5BDC">
        <w:t xml:space="preserve">study also looks at how important talk </w:t>
      </w:r>
      <w:r w:rsidR="00CF3D21" w:rsidRPr="00DD5BDC">
        <w:t>can be, and how to make the most of it so that pupils make progress.</w:t>
      </w:r>
      <w:r w:rsidR="009D281F" w:rsidRPr="00B202A8">
        <w:t xml:space="preserve"> </w:t>
      </w:r>
    </w:p>
    <w:p w14:paraId="14B7F572" w14:textId="365EBEB9" w:rsidR="008C5BE7" w:rsidRPr="00B202A8" w:rsidRDefault="00C07A17" w:rsidP="00DE7C34">
      <w:r w:rsidRPr="00B202A8">
        <w:t xml:space="preserve">The elective self-study will be structured into </w:t>
      </w:r>
      <w:r w:rsidR="007A3F9B" w:rsidRPr="00B202A8">
        <w:t>t</w:t>
      </w:r>
      <w:r w:rsidR="001E3CC8" w:rsidRPr="00B202A8">
        <w:t>hree</w:t>
      </w:r>
      <w:r w:rsidRPr="00B202A8">
        <w:t xml:space="preserve"> distinct sections, as outlined in the graphic below</w:t>
      </w:r>
      <w:r w:rsidR="00671888">
        <w:t xml:space="preserve">. </w:t>
      </w:r>
    </w:p>
    <w:p w14:paraId="48B94143" w14:textId="36B0C478" w:rsidR="00C0222B" w:rsidRPr="00B202A8" w:rsidRDefault="005644FF" w:rsidP="00D106BA">
      <w:pPr>
        <w:rPr>
          <w:b/>
          <w:bCs/>
        </w:rPr>
      </w:pPr>
      <w:r w:rsidRPr="0013021C">
        <w:rPr>
          <w:noProof/>
        </w:rPr>
        <w:drawing>
          <wp:inline distT="0" distB="0" distL="0" distR="0" wp14:anchorId="012C746C" wp14:editId="233DB75A">
            <wp:extent cx="5731510" cy="2506980"/>
            <wp:effectExtent l="0" t="0" r="2540" b="7620"/>
            <wp:docPr id="163761394" name="Picture 4" descr="This graphic depicts how the selective self-study will be structured into three distinct sections. Each section focuses on a different aspect of collaboration and talk. From left to right, the first circular image is labelled ‘1. Grouping pupils to provide the right levels of support’, the middle circle is ‘2. Making sure that collaborative work is effective’, and far right is ‘3. Ensuring that learning environment talk is eff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1394" name="Picture 4" descr="This graphic depicts how the selective self-study will be structured into three distinct sections. Each section focuses on a different aspect of collaboration and talk. From left to right, the first circular image is labelled ‘1. Grouping pupils to provide the right levels of support’, the middle circle is ‘2. Making sure that collaborative work is effective’, and far right is ‘3. Ensuring that learning environment talk is effective.’ "/>
                    <pic:cNvPicPr/>
                  </pic:nvPicPr>
                  <pic:blipFill>
                    <a:blip r:embed="rId24"/>
                    <a:stretch>
                      <a:fillRect/>
                    </a:stretch>
                  </pic:blipFill>
                  <pic:spPr>
                    <a:xfrm>
                      <a:off x="0" y="0"/>
                      <a:ext cx="5731510" cy="2506980"/>
                    </a:xfrm>
                    <a:prstGeom prst="rect">
                      <a:avLst/>
                    </a:prstGeom>
                  </pic:spPr>
                </pic:pic>
              </a:graphicData>
            </a:graphic>
          </wp:inline>
        </w:drawing>
      </w:r>
    </w:p>
    <w:p w14:paraId="40976853" w14:textId="5D56098D" w:rsidR="0035042E" w:rsidRPr="00B202A8" w:rsidRDefault="00240A4D" w:rsidP="00D106BA">
      <w:pPr>
        <w:rPr>
          <w:b/>
          <w:bCs/>
        </w:rPr>
      </w:pPr>
      <w:r w:rsidRPr="00B202A8">
        <w:rPr>
          <w:b/>
          <w:bCs/>
        </w:rPr>
        <w:t>Applying your learning</w:t>
      </w:r>
    </w:p>
    <w:p w14:paraId="2D16627B" w14:textId="34DA4B1A" w:rsidR="00D106BA" w:rsidRPr="00B202A8" w:rsidRDefault="00D106BA" w:rsidP="00D106BA">
      <w:r w:rsidRPr="00B202A8">
        <w:t xml:space="preserve">To support you in </w:t>
      </w:r>
      <w:r w:rsidR="003D0831" w:rsidRPr="00B202A8">
        <w:t>your</w:t>
      </w:r>
      <w:r w:rsidR="008E1215" w:rsidRPr="00B202A8">
        <w:t xml:space="preserve"> </w:t>
      </w:r>
      <w:r w:rsidR="00FF440F" w:rsidRPr="00B202A8">
        <w:t>continued development</w:t>
      </w:r>
      <w:r w:rsidRPr="00B202A8">
        <w:rPr>
          <w:b/>
        </w:rPr>
        <w:t xml:space="preserve">, </w:t>
      </w:r>
      <w:r w:rsidR="00FF3118" w:rsidRPr="00B202A8">
        <w:rPr>
          <w:rFonts w:cstheme="minorBidi"/>
        </w:rPr>
        <w:t>you’ll</w:t>
      </w:r>
      <w:r w:rsidRPr="00B202A8">
        <w:rPr>
          <w:rFonts w:cstheme="minorBidi"/>
        </w:rPr>
        <w:t xml:space="preserve"> be prompted to apply the content of this</w:t>
      </w:r>
      <w:r w:rsidRPr="00B202A8">
        <w:t xml:space="preserve"> self-study to a scenario that you might encounter in your school relating to </w:t>
      </w:r>
      <w:r w:rsidR="009208EC">
        <w:t>collaboration and talk</w:t>
      </w:r>
      <w:r w:rsidRPr="00B202A8">
        <w:t xml:space="preserve">. Take time to read the most appropriate scenario for your own phase or context and consider the question as you work through this self-study. At the end of the self-study, </w:t>
      </w:r>
      <w:r w:rsidR="00965D09" w:rsidRPr="00B202A8">
        <w:t>you’ll</w:t>
      </w:r>
      <w:r w:rsidRPr="00B202A8">
        <w:t xml:space="preserve"> have an opportunity to reflect on what you have read and consider how you could apply this to the scenario.</w:t>
      </w:r>
      <w:r w:rsidR="000038AC">
        <w:t xml:space="preserve"> </w:t>
      </w:r>
      <w:r w:rsidR="000038AC" w:rsidRPr="008B5DF5">
        <w:t xml:space="preserve">At the end, </w:t>
      </w:r>
      <w:r w:rsidR="000038AC" w:rsidRPr="008B5DF5">
        <w:lastRenderedPageBreak/>
        <w:t>you’ll reflect on what you’ve learned. You’ll think about how it fits with your own experiences and what you might do differently in future.</w:t>
      </w:r>
      <w:r w:rsidRPr="00B202A8">
        <w:t xml:space="preserve">  </w:t>
      </w:r>
    </w:p>
    <w:p w14:paraId="4ECCE00D" w14:textId="77777777" w:rsidR="00D106BA" w:rsidRPr="00B202A8" w:rsidRDefault="00D106BA" w:rsidP="00D106BA"/>
    <w:p w14:paraId="24BC249F" w14:textId="77777777" w:rsidR="00D106BA" w:rsidRPr="00B202A8" w:rsidRDefault="00D106BA" w:rsidP="00D106BA"/>
    <w:tbl>
      <w:tblPr>
        <w:tblStyle w:val="TableGrid1"/>
        <w:tblW w:w="0" w:type="auto"/>
        <w:jc w:val="center"/>
        <w:tblLook w:val="04A0" w:firstRow="1" w:lastRow="0" w:firstColumn="1" w:lastColumn="0" w:noHBand="0" w:noVBand="1"/>
      </w:tblPr>
      <w:tblGrid>
        <w:gridCol w:w="1371"/>
        <w:gridCol w:w="1372"/>
        <w:gridCol w:w="1372"/>
        <w:gridCol w:w="1371"/>
        <w:gridCol w:w="1372"/>
      </w:tblGrid>
      <w:tr w:rsidR="00D106BA" w:rsidRPr="00B202A8" w14:paraId="51DC9998" w14:textId="77777777">
        <w:trPr>
          <w:jc w:val="center"/>
        </w:trPr>
        <w:tc>
          <w:tcPr>
            <w:tcW w:w="1371" w:type="dxa"/>
          </w:tcPr>
          <w:p w14:paraId="60D5AFB1" w14:textId="257C2CF6" w:rsidR="00D106BA" w:rsidRPr="00B202A8" w:rsidRDefault="00D106BA">
            <w:pPr>
              <w:jc w:val="center"/>
            </w:pPr>
            <w:hyperlink w:anchor="EYFSScenariostart" w:history="1">
              <w:r w:rsidRPr="00B202A8">
                <w:rPr>
                  <w:rStyle w:val="Hyperlink"/>
                  <w:rFonts w:asciiTheme="minorHAnsi" w:eastAsiaTheme="minorEastAsia" w:hAnsiTheme="minorHAnsi" w:cstheme="minorHAnsi"/>
                  <w:spacing w:val="0"/>
                  <w:kern w:val="0"/>
                </w:rPr>
                <w:t>EYFS</w:t>
              </w:r>
            </w:hyperlink>
          </w:p>
        </w:tc>
        <w:tc>
          <w:tcPr>
            <w:tcW w:w="1372" w:type="dxa"/>
          </w:tcPr>
          <w:p w14:paraId="00C20188" w14:textId="0ADC255E" w:rsidR="00D106BA" w:rsidRPr="00B202A8" w:rsidRDefault="00D106BA">
            <w:pPr>
              <w:jc w:val="center"/>
            </w:pPr>
            <w:hyperlink w:anchor="primaryscenariostart" w:history="1">
              <w:r w:rsidRPr="00B202A8">
                <w:rPr>
                  <w:rStyle w:val="Hyperlink"/>
                  <w:rFonts w:asciiTheme="minorHAnsi" w:eastAsiaTheme="minorEastAsia" w:hAnsiTheme="minorHAnsi" w:cstheme="minorHAnsi"/>
                  <w:spacing w:val="0"/>
                  <w:kern w:val="0"/>
                </w:rPr>
                <w:t>Primary</w:t>
              </w:r>
            </w:hyperlink>
          </w:p>
        </w:tc>
        <w:tc>
          <w:tcPr>
            <w:tcW w:w="1372" w:type="dxa"/>
          </w:tcPr>
          <w:p w14:paraId="2DC164EC" w14:textId="0A347BE8" w:rsidR="00D106BA" w:rsidRPr="00B202A8" w:rsidRDefault="00D106BA">
            <w:pPr>
              <w:jc w:val="center"/>
            </w:pPr>
            <w:hyperlink w:anchor="secondaryscenariostart" w:history="1">
              <w:r w:rsidRPr="00B202A8">
                <w:rPr>
                  <w:rStyle w:val="Hyperlink"/>
                  <w:rFonts w:asciiTheme="minorHAnsi" w:eastAsiaTheme="minorEastAsia" w:hAnsiTheme="minorHAnsi" w:cstheme="minorHAnsi"/>
                  <w:spacing w:val="0"/>
                  <w:kern w:val="0"/>
                </w:rPr>
                <w:t>Secondary</w:t>
              </w:r>
            </w:hyperlink>
          </w:p>
        </w:tc>
        <w:tc>
          <w:tcPr>
            <w:tcW w:w="1371" w:type="dxa"/>
          </w:tcPr>
          <w:p w14:paraId="6F497325" w14:textId="357FFF56" w:rsidR="00D106BA" w:rsidRPr="00B202A8" w:rsidRDefault="00B0163A" w:rsidP="001751FB">
            <w:pPr>
              <w:jc w:val="center"/>
            </w:pPr>
            <w:hyperlink w:anchor="SENDscenariostart" w:history="1">
              <w:r>
                <w:rPr>
                  <w:rStyle w:val="Hyperlink"/>
                  <w:rFonts w:asciiTheme="minorHAnsi" w:eastAsiaTheme="minorEastAsia" w:hAnsiTheme="minorHAnsi" w:cstheme="minorHAnsi"/>
                  <w:spacing w:val="0"/>
                  <w:kern w:val="0"/>
                </w:rPr>
                <w:t>Specialist - SEND setting</w:t>
              </w:r>
            </w:hyperlink>
          </w:p>
        </w:tc>
        <w:tc>
          <w:tcPr>
            <w:tcW w:w="1372" w:type="dxa"/>
          </w:tcPr>
          <w:p w14:paraId="6FD34DBC" w14:textId="0A734662" w:rsidR="00D106BA" w:rsidRPr="00B202A8" w:rsidRDefault="00B0163A">
            <w:hyperlink w:anchor="APscenariostart" w:history="1">
              <w:r>
                <w:rPr>
                  <w:rStyle w:val="Hyperlink"/>
                  <w:rFonts w:asciiTheme="minorHAnsi" w:eastAsiaTheme="minorEastAsia" w:hAnsiTheme="minorHAnsi" w:cstheme="minorHAnsi"/>
                  <w:spacing w:val="0"/>
                  <w:kern w:val="0"/>
                </w:rPr>
                <w:t>Specialist - A</w:t>
              </w:r>
              <w:r w:rsidR="00D106BA" w:rsidRPr="00B202A8">
                <w:rPr>
                  <w:rStyle w:val="Hyperlink"/>
                  <w:rFonts w:asciiTheme="minorHAnsi" w:eastAsiaTheme="minorEastAsia" w:hAnsiTheme="minorHAnsi" w:cstheme="minorHAnsi"/>
                  <w:spacing w:val="0"/>
                  <w:kern w:val="0"/>
                </w:rPr>
                <w:t>lternative pr</w:t>
              </w:r>
              <w:r w:rsidR="00D106BA" w:rsidRPr="00B202A8">
                <w:rPr>
                  <w:rStyle w:val="Hyperlink"/>
                </w:rPr>
                <w:t>ovision</w:t>
              </w:r>
            </w:hyperlink>
          </w:p>
        </w:tc>
      </w:tr>
    </w:tbl>
    <w:p w14:paraId="16FD505C" w14:textId="77777777" w:rsidR="00D106BA" w:rsidRPr="00B202A8" w:rsidRDefault="00D106BA" w:rsidP="00D106BA"/>
    <w:tbl>
      <w:tblPr>
        <w:tblStyle w:val="Style5"/>
        <w:tblW w:w="0" w:type="auto"/>
        <w:shd w:val="clear" w:color="auto" w:fill="FDE9FD"/>
        <w:tblLook w:val="04A0" w:firstRow="1" w:lastRow="0" w:firstColumn="1" w:lastColumn="0" w:noHBand="0" w:noVBand="1"/>
      </w:tblPr>
      <w:tblGrid>
        <w:gridCol w:w="9016"/>
      </w:tblGrid>
      <w:tr w:rsidR="005F78FB" w:rsidRPr="00002974" w14:paraId="4515CE5A" w14:textId="77777777" w:rsidTr="0010268D">
        <w:tc>
          <w:tcPr>
            <w:tcW w:w="9016" w:type="dxa"/>
            <w:shd w:val="clear" w:color="auto" w:fill="FDE9FD"/>
          </w:tcPr>
          <w:p w14:paraId="10E8912B" w14:textId="77777777" w:rsidR="005F78FB" w:rsidRPr="00002974" w:rsidRDefault="005F78FB" w:rsidP="0010268D">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4C74F42" w14:textId="77777777" w:rsidR="00D106BA" w:rsidRPr="00B202A8" w:rsidRDefault="00D106BA" w:rsidP="00C32A6D">
      <w:pPr>
        <w:spacing w:before="0" w:after="200"/>
        <w:jc w:val="both"/>
        <w:rPr>
          <w:rFonts w:cstheme="minorBidi"/>
          <w:b/>
          <w:szCs w:val="24"/>
        </w:rPr>
      </w:pPr>
    </w:p>
    <w:p w14:paraId="2614E96B" w14:textId="77777777" w:rsidR="00F61C50" w:rsidRPr="00B202A8" w:rsidRDefault="00F61C50">
      <w:pPr>
        <w:spacing w:before="0" w:after="200"/>
        <w:jc w:val="both"/>
        <w:rPr>
          <w:rStyle w:val="normaltextrun"/>
          <w:b/>
          <w:bCs/>
          <w:color w:val="7030A0"/>
        </w:rPr>
      </w:pPr>
      <w:r w:rsidRPr="00B202A8">
        <w:rPr>
          <w:rStyle w:val="normaltextrun"/>
          <w:b/>
          <w:bCs/>
          <w:color w:val="7030A0"/>
        </w:rPr>
        <w:br w:type="page"/>
      </w:r>
    </w:p>
    <w:p w14:paraId="15AD1A31" w14:textId="7A5EE8C6" w:rsidR="00C32A6D" w:rsidRPr="00B202A8" w:rsidRDefault="00C32A6D" w:rsidP="00C32A6D">
      <w:pPr>
        <w:spacing w:before="0" w:after="200"/>
        <w:rPr>
          <w:rStyle w:val="normaltextrun"/>
          <w:b/>
          <w:bCs/>
          <w:color w:val="7030A0"/>
        </w:rPr>
      </w:pPr>
      <w:bookmarkStart w:id="1" w:name="EYFSScenariostart"/>
      <w:r w:rsidRPr="00B202A8">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B202A8" w14:paraId="3DA9E045" w14:textId="77777777">
        <w:tc>
          <w:tcPr>
            <w:tcW w:w="9016" w:type="dxa"/>
          </w:tcPr>
          <w:bookmarkEnd w:id="1"/>
          <w:p w14:paraId="62C01FEC" w14:textId="555C5E42" w:rsidR="00330BAC" w:rsidRPr="00DD5BDC" w:rsidRDefault="00330BAC" w:rsidP="00330BAC">
            <w:r w:rsidRPr="00DD5BDC">
              <w:t>Mrs</w:t>
            </w:r>
            <w:r w:rsidR="007138CD">
              <w:t>.</w:t>
            </w:r>
            <w:r w:rsidRPr="00DD5BDC">
              <w:t xml:space="preserve"> Jenkin’s reception class is learning about minibeasts. They have been exploring the school garden, looking for insects and observing how they move. Back in the </w:t>
            </w:r>
            <w:r w:rsidR="000378A3" w:rsidRPr="00DD5BDC">
              <w:t>learning environment</w:t>
            </w:r>
            <w:r w:rsidRPr="00DD5BDC">
              <w:t>, the children are using pictures and natural materials to create a shared class display. The aim is to develop their understanding of minibeasts while encouraging them to articulate their observations and describe their findings using new vocabulary.</w:t>
            </w:r>
          </w:p>
          <w:p w14:paraId="7F959C5D" w14:textId="2E3E1EC4" w:rsidR="00330BAC" w:rsidRPr="00DD5BDC" w:rsidRDefault="00330BAC" w:rsidP="00330BAC">
            <w:r w:rsidRPr="00DD5BDC">
              <w:t>As the children work, Mrs</w:t>
            </w:r>
            <w:r w:rsidR="00531B5B">
              <w:t>.</w:t>
            </w:r>
            <w:r w:rsidRPr="00DD5BDC">
              <w:t xml:space="preserve"> Jenkins notices that some are confidently describing what they saw, using words like “wiggly” and “slimy,” while others are hesitant and using very simple words like “bug” or “small.” She wants to support all pupils in developing their descriptive language and confidence in speaking.</w:t>
            </w:r>
          </w:p>
          <w:p w14:paraId="18A2EEA5" w14:textId="59F8EB7F" w:rsidR="00C32A6D" w:rsidRPr="00DD5BDC" w:rsidRDefault="00D410BD" w:rsidP="00DE643E">
            <w:pPr>
              <w:rPr>
                <w:rStyle w:val="normaltextrun"/>
                <w:b/>
                <w:bCs/>
              </w:rPr>
            </w:pPr>
            <w:r w:rsidRPr="000746D7">
              <w:rPr>
                <w:b/>
                <w:bCs/>
              </w:rPr>
              <w:t xml:space="preserve">As you read the content of the elective self-study, consider </w:t>
            </w:r>
            <w:r w:rsidR="00330BAC" w:rsidRPr="00DD5BDC">
              <w:rPr>
                <w:b/>
                <w:bCs/>
              </w:rPr>
              <w:t>which approaches would be effective in helping Mrs</w:t>
            </w:r>
            <w:r w:rsidR="008B6283">
              <w:rPr>
                <w:b/>
                <w:bCs/>
              </w:rPr>
              <w:t>.</w:t>
            </w:r>
            <w:r w:rsidR="00330BAC" w:rsidRPr="00DD5BDC">
              <w:rPr>
                <w:b/>
                <w:bCs/>
              </w:rPr>
              <w:t xml:space="preserve"> Jenkins to support her pupils to develop their writing.</w:t>
            </w:r>
          </w:p>
        </w:tc>
      </w:tr>
    </w:tbl>
    <w:p w14:paraId="390D96FA" w14:textId="77777777" w:rsidR="00C32A6D" w:rsidRPr="00B202A8" w:rsidRDefault="00C32A6D" w:rsidP="00C32A6D">
      <w:pPr>
        <w:spacing w:before="0" w:after="200"/>
        <w:rPr>
          <w:rStyle w:val="normaltextrun"/>
          <w:b/>
          <w:bCs/>
          <w:color w:val="7030A0"/>
        </w:rPr>
      </w:pPr>
    </w:p>
    <w:p w14:paraId="5965BB7A" w14:textId="24B1D6F9" w:rsidR="00C32A6D" w:rsidRPr="00B202A8" w:rsidRDefault="00C32A6D" w:rsidP="00C32A6D">
      <w:pPr>
        <w:spacing w:before="0" w:after="200"/>
        <w:jc w:val="both"/>
        <w:rPr>
          <w:rStyle w:val="normaltextrun"/>
          <w:b/>
          <w:bCs/>
          <w:color w:val="7030A0"/>
        </w:rPr>
      </w:pPr>
      <w:r w:rsidRPr="00B202A8">
        <w:rPr>
          <w:rStyle w:val="normaltextrun"/>
          <w:b/>
          <w:bCs/>
          <w:color w:val="7030A0"/>
        </w:rPr>
        <w:br w:type="page"/>
      </w:r>
    </w:p>
    <w:p w14:paraId="2ED61C2D" w14:textId="758408D5" w:rsidR="00C32A6D" w:rsidRPr="00B202A8" w:rsidRDefault="00C32A6D" w:rsidP="00C32A6D">
      <w:pPr>
        <w:spacing w:before="0" w:after="200"/>
        <w:rPr>
          <w:rStyle w:val="normaltextrun"/>
          <w:b/>
          <w:bCs/>
          <w:color w:val="7030A0"/>
        </w:rPr>
      </w:pPr>
      <w:bookmarkStart w:id="2" w:name="primaryscenariostart"/>
      <w:r w:rsidRPr="00B202A8">
        <w:rPr>
          <w:rStyle w:val="normaltextrun"/>
          <w:b/>
          <w:bCs/>
          <w:color w:val="7030A0"/>
        </w:rPr>
        <w:lastRenderedPageBreak/>
        <w:t>Primary scenario</w:t>
      </w:r>
      <w:r w:rsidR="00CA2C49" w:rsidRPr="00B202A8">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B202A8" w14:paraId="45A14B42" w14:textId="77777777">
        <w:tc>
          <w:tcPr>
            <w:tcW w:w="9016" w:type="dxa"/>
          </w:tcPr>
          <w:bookmarkEnd w:id="2"/>
          <w:p w14:paraId="71296811" w14:textId="035FE3AA" w:rsidR="00330BAC" w:rsidRPr="00DD5BDC" w:rsidRDefault="00330BAC" w:rsidP="00330BAC">
            <w:r w:rsidRPr="00DD5BDC">
              <w:t>Mr</w:t>
            </w:r>
            <w:r w:rsidR="00A804B9">
              <w:t>.</w:t>
            </w:r>
            <w:r w:rsidRPr="00DD5BDC">
              <w:t xml:space="preserve"> Learmonth’s Year 4 class is working on solving fraction problems. Pupils have been grouped in mixed-ability pairs to discuss and solve real-world fraction challenges, such as dividing a cake into different portions. The goal is to develop their mathematical reasoning and ability to explain their thinking using correct mathematical vocabulary.</w:t>
            </w:r>
          </w:p>
          <w:p w14:paraId="5C8A3DAC" w14:textId="097ECC6D" w:rsidR="00330BAC" w:rsidRPr="00DD5BDC" w:rsidRDefault="00330BAC" w:rsidP="00330BAC">
            <w:r w:rsidRPr="00DD5BDC">
              <w:t>As Mr</w:t>
            </w:r>
            <w:r w:rsidR="005E08C4">
              <w:t>.</w:t>
            </w:r>
            <w:r w:rsidRPr="00DD5BDC">
              <w:t xml:space="preserve"> Learmonth circulates, he notices that some pupils are taking charge of discussions, quickly solving problems and explaining their answers, while others are staying quiet, nodding in agreement but not contributing their own reasoning. He wants to ensure all pupils are actively involved in discussions and can confidently articulate their mathematical thinking.</w:t>
            </w:r>
          </w:p>
          <w:p w14:paraId="07D30631" w14:textId="758B84C6" w:rsidR="00C32A6D" w:rsidRPr="00DD5BDC" w:rsidRDefault="00052B40" w:rsidP="007A28EC">
            <w:pPr>
              <w:rPr>
                <w:rStyle w:val="normaltextrun"/>
                <w:b/>
                <w:bCs/>
              </w:rPr>
            </w:pPr>
            <w:r w:rsidRPr="000746D7">
              <w:rPr>
                <w:b/>
                <w:bCs/>
              </w:rPr>
              <w:t xml:space="preserve">As you read the content of the elective self-study, consider </w:t>
            </w:r>
            <w:r w:rsidR="00330BAC" w:rsidRPr="00DD5BDC">
              <w:rPr>
                <w:b/>
                <w:bCs/>
              </w:rPr>
              <w:t>which approaches would be effective in helping Mr</w:t>
            </w:r>
            <w:r w:rsidR="002F6B76">
              <w:rPr>
                <w:b/>
                <w:bCs/>
              </w:rPr>
              <w:t>.</w:t>
            </w:r>
            <w:r w:rsidR="00330BAC" w:rsidRPr="00DD5BDC">
              <w:rPr>
                <w:b/>
                <w:bCs/>
              </w:rPr>
              <w:t xml:space="preserve"> Learmonth to support his pupils to develop their writing.</w:t>
            </w:r>
          </w:p>
        </w:tc>
      </w:tr>
    </w:tbl>
    <w:p w14:paraId="57D10B6D" w14:textId="77777777" w:rsidR="00C32A6D" w:rsidRPr="00B202A8" w:rsidRDefault="00C32A6D" w:rsidP="00C32A6D">
      <w:pPr>
        <w:spacing w:before="0" w:after="200"/>
        <w:rPr>
          <w:rStyle w:val="normaltextrun"/>
          <w:b/>
          <w:bCs/>
          <w:color w:val="7030A0"/>
        </w:rPr>
      </w:pPr>
    </w:p>
    <w:p w14:paraId="09B03662" w14:textId="77777777" w:rsidR="00C32A6D" w:rsidRPr="00B202A8" w:rsidRDefault="00C32A6D" w:rsidP="00C32A6D">
      <w:pPr>
        <w:spacing w:before="0" w:after="200"/>
        <w:jc w:val="both"/>
        <w:rPr>
          <w:rStyle w:val="normaltextrun"/>
          <w:b/>
          <w:bCs/>
          <w:color w:val="7030A0"/>
        </w:rPr>
      </w:pPr>
      <w:r w:rsidRPr="00B202A8">
        <w:rPr>
          <w:rStyle w:val="normaltextrun"/>
          <w:b/>
          <w:bCs/>
          <w:color w:val="7030A0"/>
        </w:rPr>
        <w:br w:type="page"/>
      </w:r>
    </w:p>
    <w:p w14:paraId="482302A7" w14:textId="77777777" w:rsidR="00C32A6D" w:rsidRPr="00B202A8" w:rsidRDefault="00C32A6D" w:rsidP="00C32A6D">
      <w:pPr>
        <w:spacing w:before="0" w:after="200"/>
        <w:rPr>
          <w:rStyle w:val="normaltextrun"/>
          <w:b/>
          <w:bCs/>
          <w:color w:val="7030A0"/>
        </w:rPr>
      </w:pPr>
      <w:bookmarkStart w:id="3" w:name="secondaryscenariostart"/>
      <w:r w:rsidRPr="00B202A8">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B202A8" w14:paraId="6E005475" w14:textId="77777777">
        <w:tc>
          <w:tcPr>
            <w:tcW w:w="9016" w:type="dxa"/>
          </w:tcPr>
          <w:bookmarkEnd w:id="3"/>
          <w:p w14:paraId="2CCA1694" w14:textId="10AD9DDE" w:rsidR="00330BAC" w:rsidRPr="00DD5BDC" w:rsidRDefault="00330BAC" w:rsidP="00330BAC">
            <w:r w:rsidRPr="00DD5BDC">
              <w:t>Mrs</w:t>
            </w:r>
            <w:r w:rsidR="00CF5498">
              <w:t>.</w:t>
            </w:r>
            <w:r w:rsidRPr="00DD5BDC">
              <w:t xml:space="preserve"> Green’s Year 8 history class is debating whether Indian independence in 1947 was an inevitable outcome of British rule or if it could have been delayed or prevented. Pupils have studied key events, including the Amritsar Massacre, Gandhi’s non-violent resistance, the Quit India Movement, and the role of World War II in weakening British control. Working in small groups, they are forming arguments supported by historical evidence, aiming to develop their critical thinking, reasoning, and discussion skills.</w:t>
            </w:r>
          </w:p>
          <w:p w14:paraId="336DA53A" w14:textId="6C354CF2" w:rsidR="00515B38" w:rsidRPr="00DD5BDC" w:rsidRDefault="00330BAC" w:rsidP="007A28EC">
            <w:r w:rsidRPr="00DD5BDC">
              <w:t>As the debate begins, Mrs</w:t>
            </w:r>
            <w:r w:rsidR="00AC10A3">
              <w:t>.</w:t>
            </w:r>
            <w:r w:rsidRPr="00DD5BDC">
              <w:t xml:space="preserve"> Green notices that some pupils are dominating the conversation, while quieter students seem hesitant to contribute. She also observes that some pupils are making general statements about independence without referring to specific historical events or sources. She wants to ensure that all students participate meaningfully and support their arguments with evidence.</w:t>
            </w:r>
          </w:p>
          <w:p w14:paraId="425FBDC7" w14:textId="307B18BE" w:rsidR="00330BAC" w:rsidRPr="00DD5BDC" w:rsidRDefault="00052B40" w:rsidP="007A28EC">
            <w:pPr>
              <w:rPr>
                <w:rStyle w:val="normaltextrun"/>
                <w:b/>
                <w:bCs/>
              </w:rPr>
            </w:pPr>
            <w:r w:rsidRPr="000746D7">
              <w:rPr>
                <w:b/>
                <w:bCs/>
              </w:rPr>
              <w:t xml:space="preserve">As you read the content of the elective self-study, consider </w:t>
            </w:r>
            <w:r w:rsidR="00330BAC" w:rsidRPr="00DD5BDC">
              <w:rPr>
                <w:b/>
                <w:bCs/>
              </w:rPr>
              <w:t>which approaches would be effective in helping Mrs</w:t>
            </w:r>
            <w:r w:rsidR="00834F41">
              <w:rPr>
                <w:b/>
                <w:bCs/>
              </w:rPr>
              <w:t>.</w:t>
            </w:r>
            <w:r w:rsidR="00330BAC" w:rsidRPr="00DD5BDC">
              <w:rPr>
                <w:b/>
                <w:bCs/>
              </w:rPr>
              <w:t xml:space="preserve"> Green to support the development of reading fluency in her Year 8 class. </w:t>
            </w:r>
          </w:p>
        </w:tc>
      </w:tr>
    </w:tbl>
    <w:p w14:paraId="1DB4EC31" w14:textId="77777777" w:rsidR="00C32A6D" w:rsidRPr="00B202A8" w:rsidRDefault="00C32A6D" w:rsidP="00C32A6D">
      <w:pPr>
        <w:spacing w:before="0" w:after="200"/>
        <w:rPr>
          <w:rStyle w:val="normaltextrun"/>
          <w:b/>
          <w:bCs/>
          <w:color w:val="7030A0"/>
        </w:rPr>
      </w:pPr>
    </w:p>
    <w:p w14:paraId="40D5C5A1" w14:textId="77777777" w:rsidR="00C32A6D" w:rsidRPr="00B202A8" w:rsidRDefault="00C32A6D" w:rsidP="00C32A6D">
      <w:pPr>
        <w:spacing w:before="0" w:after="200"/>
        <w:jc w:val="both"/>
        <w:rPr>
          <w:rStyle w:val="normaltextrun"/>
          <w:b/>
          <w:bCs/>
          <w:color w:val="7030A0"/>
        </w:rPr>
      </w:pPr>
      <w:r w:rsidRPr="00B202A8">
        <w:rPr>
          <w:rStyle w:val="normaltextrun"/>
          <w:b/>
          <w:bCs/>
          <w:color w:val="7030A0"/>
        </w:rPr>
        <w:br w:type="page"/>
      </w:r>
    </w:p>
    <w:p w14:paraId="640B834F" w14:textId="6F8E0E75" w:rsidR="00C32A6D" w:rsidRPr="00B202A8" w:rsidRDefault="00B0163A" w:rsidP="00C32A6D">
      <w:pPr>
        <w:spacing w:before="0" w:after="200"/>
        <w:rPr>
          <w:rStyle w:val="normaltextrun"/>
          <w:b/>
          <w:bCs/>
          <w:color w:val="7030A0"/>
        </w:rPr>
      </w:pPr>
      <w:bookmarkStart w:id="4" w:name="SENDscenariostart"/>
      <w:r>
        <w:rPr>
          <w:rStyle w:val="normaltextrun"/>
          <w:b/>
          <w:bCs/>
          <w:color w:val="7030A0"/>
        </w:rPr>
        <w:lastRenderedPageBreak/>
        <w:t>SEND setting</w:t>
      </w:r>
      <w:r w:rsidR="00C32A6D" w:rsidRPr="00B202A8">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rsidRPr="00B202A8" w14:paraId="3E09F8A2" w14:textId="77777777">
        <w:tc>
          <w:tcPr>
            <w:tcW w:w="8996" w:type="dxa"/>
          </w:tcPr>
          <w:bookmarkEnd w:id="4"/>
          <w:p w14:paraId="4353FC99" w14:textId="77777777" w:rsidR="003A0368" w:rsidRPr="00185837" w:rsidRDefault="003A0368" w:rsidP="003A0368">
            <w:r w:rsidRPr="00185837">
              <w:t>In a Key Stage 1 class for pupils with a range of complex communication needs, Mrs Jenkins is leading a topic on minibeasts. After exploring the sensory garden</w:t>
            </w:r>
            <w:r>
              <w:t xml:space="preserve"> </w:t>
            </w:r>
            <w:r w:rsidRPr="00185837">
              <w:t>where pupils used magnifiers, symbol cards, and tactile trays to observe bugs</w:t>
            </w:r>
            <w:r>
              <w:t xml:space="preserve"> </w:t>
            </w:r>
            <w:r w:rsidRPr="00185837">
              <w:t>they return to class to create a shared display. Using textured materials, photo prompts, and communication aids, pupils are encouraged to describe what they noticed. </w:t>
            </w:r>
          </w:p>
          <w:p w14:paraId="080E5320" w14:textId="77777777" w:rsidR="003A0368" w:rsidRPr="00185837" w:rsidRDefault="003A0368" w:rsidP="003A0368">
            <w:r w:rsidRPr="00185837">
              <w:t xml:space="preserve">Mrs Jenkins observes that some pupils eagerly sign or use </w:t>
            </w:r>
            <w:r w:rsidRPr="00C83A77">
              <w:t>Augmentative and Alternative Communication (AAC)</w:t>
            </w:r>
            <w:r w:rsidRPr="00185837">
              <w:t xml:space="preserve"> devices to say things like “slimy worm” or “fuzzy bee,” while others respond only with single signs or vague terms like “thing” or “bug.” She wants to build confidence and help all pupils extend their descriptive language. </w:t>
            </w:r>
          </w:p>
          <w:p w14:paraId="1538C5D3" w14:textId="3D6AE16A" w:rsidR="00C32A6D" w:rsidRPr="00B202A8" w:rsidRDefault="00052B40" w:rsidP="003A0368">
            <w:pPr>
              <w:rPr>
                <w:rStyle w:val="normaltextrun"/>
                <w:b/>
                <w:bCs/>
              </w:rPr>
            </w:pPr>
            <w:r w:rsidRPr="000746D7">
              <w:rPr>
                <w:b/>
                <w:bCs/>
              </w:rPr>
              <w:t xml:space="preserve">As you read the content of the elective self-study, consider </w:t>
            </w:r>
            <w:r w:rsidR="003A0368" w:rsidRPr="00EB04B5">
              <w:rPr>
                <w:b/>
                <w:bCs/>
              </w:rPr>
              <w:t>which approaches would be effective in helping M</w:t>
            </w:r>
            <w:r w:rsidR="003A0368">
              <w:rPr>
                <w:b/>
                <w:bCs/>
              </w:rPr>
              <w:t>rs Jenkins</w:t>
            </w:r>
            <w:r w:rsidR="003A0368" w:rsidRPr="00EB04B5">
              <w:rPr>
                <w:b/>
                <w:bCs/>
              </w:rPr>
              <w:t xml:space="preserve"> to support </w:t>
            </w:r>
            <w:r w:rsidR="003A0368">
              <w:rPr>
                <w:b/>
                <w:bCs/>
              </w:rPr>
              <w:t>her pupils’ development further.</w:t>
            </w:r>
          </w:p>
        </w:tc>
      </w:tr>
    </w:tbl>
    <w:p w14:paraId="1F94358C" w14:textId="77777777" w:rsidR="00C32A6D" w:rsidRPr="00B202A8" w:rsidRDefault="00C32A6D" w:rsidP="00C32A6D">
      <w:pPr>
        <w:spacing w:before="0" w:after="200"/>
        <w:rPr>
          <w:rStyle w:val="normaltextrun"/>
          <w:b/>
          <w:bCs/>
          <w:color w:val="7030A0"/>
        </w:rPr>
      </w:pPr>
    </w:p>
    <w:p w14:paraId="13D6F568" w14:textId="77777777" w:rsidR="00C32A6D" w:rsidRPr="00B202A8" w:rsidRDefault="00C32A6D" w:rsidP="00C32A6D">
      <w:pPr>
        <w:spacing w:before="0" w:after="200"/>
        <w:jc w:val="both"/>
        <w:rPr>
          <w:rStyle w:val="normaltextrun"/>
          <w:b/>
          <w:bCs/>
          <w:color w:val="7030A0"/>
        </w:rPr>
      </w:pPr>
      <w:r w:rsidRPr="00B202A8">
        <w:rPr>
          <w:rStyle w:val="normaltextrun"/>
          <w:b/>
          <w:bCs/>
          <w:color w:val="7030A0"/>
        </w:rPr>
        <w:br w:type="page"/>
      </w:r>
    </w:p>
    <w:p w14:paraId="38915D70" w14:textId="77777777" w:rsidR="00C32A6D" w:rsidRPr="00B202A8" w:rsidRDefault="00C32A6D" w:rsidP="00C32A6D">
      <w:pPr>
        <w:spacing w:before="0" w:after="200"/>
        <w:rPr>
          <w:rStyle w:val="normaltextrun"/>
          <w:b/>
          <w:bCs/>
          <w:color w:val="7030A0"/>
        </w:rPr>
      </w:pPr>
      <w:bookmarkStart w:id="5" w:name="APscenariostart"/>
      <w:r w:rsidRPr="00B202A8">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B202A8" w14:paraId="5C0EE9FF" w14:textId="77777777">
        <w:tc>
          <w:tcPr>
            <w:tcW w:w="9016" w:type="dxa"/>
          </w:tcPr>
          <w:bookmarkEnd w:id="5"/>
          <w:p w14:paraId="279CF76B" w14:textId="77777777" w:rsidR="002C395B" w:rsidRPr="002105FA" w:rsidRDefault="002C395B" w:rsidP="002C395B">
            <w:r w:rsidRPr="002105FA">
              <w:t>Miss Gibsons’ year 9 class are learning about ecosystems. They are designing and building a model of a local ecosystem. Miss Gibson has noticed in previous lessons that some learners in the class are very confident when it comes to providing answers whilst others become disengaged without clear roles or scaffolding provided. Conversations often drift off task due to limited models of academic dialogue. She wants her learners to all actively be able to participate meaningfully and all feel their contributions are equal in class.  </w:t>
            </w:r>
          </w:p>
          <w:p w14:paraId="07E7A0C2" w14:textId="107C101E" w:rsidR="00C32A6D" w:rsidRPr="00B202A8" w:rsidRDefault="00B41213" w:rsidP="002C395B">
            <w:pPr>
              <w:rPr>
                <w:rStyle w:val="normaltextrun"/>
                <w:b/>
                <w:bCs/>
              </w:rPr>
            </w:pPr>
            <w:r w:rsidRPr="000746D7">
              <w:rPr>
                <w:b/>
                <w:bCs/>
              </w:rPr>
              <w:t xml:space="preserve">As you read the content of the elective self-study, consider </w:t>
            </w:r>
            <w:r w:rsidR="002C395B" w:rsidRPr="002105FA">
              <w:rPr>
                <w:b/>
                <w:bCs/>
              </w:rPr>
              <w:t>which approaches would be effective in helping Miss Gibson to support the confidence in giving answers and contributions in class.</w:t>
            </w:r>
          </w:p>
        </w:tc>
      </w:tr>
    </w:tbl>
    <w:p w14:paraId="4333CC54" w14:textId="77777777" w:rsidR="00C32A6D" w:rsidRPr="00B202A8" w:rsidRDefault="00C32A6D" w:rsidP="00C32A6D">
      <w:pPr>
        <w:spacing w:before="0" w:after="200"/>
        <w:rPr>
          <w:rStyle w:val="normaltextrun"/>
          <w:b/>
          <w:bCs/>
          <w:color w:val="7030A0"/>
        </w:rPr>
      </w:pPr>
    </w:p>
    <w:p w14:paraId="3532938C" w14:textId="77777777" w:rsidR="00C32A6D" w:rsidRPr="00B202A8" w:rsidRDefault="00C32A6D" w:rsidP="00C32A6D">
      <w:pPr>
        <w:spacing w:before="0" w:after="200"/>
        <w:rPr>
          <w:rStyle w:val="normaltextrun"/>
          <w:b/>
          <w:bCs/>
          <w:color w:val="7030A0"/>
        </w:rPr>
      </w:pPr>
    </w:p>
    <w:p w14:paraId="3CA39641" w14:textId="0106BD6C" w:rsidR="003E0185" w:rsidRPr="00B202A8" w:rsidRDefault="003E0185">
      <w:pPr>
        <w:spacing w:before="0" w:after="200"/>
        <w:jc w:val="both"/>
        <w:rPr>
          <w:b/>
          <w:color w:val="7030A0"/>
        </w:rPr>
      </w:pPr>
      <w:r w:rsidRPr="00B202A8">
        <w:rPr>
          <w:rFonts w:cstheme="minorBidi"/>
          <w:b/>
          <w:szCs w:val="24"/>
        </w:rPr>
        <w:br w:type="page"/>
      </w:r>
    </w:p>
    <w:p w14:paraId="0DA00D8B" w14:textId="77777777" w:rsidR="00984E0B" w:rsidRPr="00B202A8"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B202A8"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77777777" w:rsidR="0086394A" w:rsidRPr="00B202A8" w:rsidRDefault="0086394A" w:rsidP="00DD5BDC">
            <w:pPr>
              <w:jc w:val="center"/>
            </w:pPr>
            <w:bookmarkStart w:id="6" w:name="Contentpage"/>
            <w:r w:rsidRPr="00B202A8">
              <w:rPr>
                <w:b/>
                <w:bCs/>
              </w:rPr>
              <w:t>Content</w:t>
            </w:r>
            <w:r w:rsidRPr="00B202A8">
              <w:t> </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B202A8" w:rsidRDefault="0086394A">
            <w:r w:rsidRPr="00B202A8">
              <w:t> </w:t>
            </w:r>
          </w:p>
        </w:tc>
      </w:tr>
      <w:tr w:rsidR="00DA5920" w:rsidRPr="00B202A8" w14:paraId="467278BE"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5A0FD9" w14:textId="4FEA7870" w:rsidR="00DA5920" w:rsidRPr="00C27A2A" w:rsidRDefault="00777819" w:rsidP="00C27A2A">
            <w:pPr>
              <w:spacing w:before="0" w:after="200"/>
              <w:rPr>
                <w:b/>
                <w:bCs/>
              </w:rPr>
            </w:pPr>
            <w:r w:rsidRPr="00C27A2A">
              <w:rPr>
                <w:b/>
                <w:bCs/>
              </w:rPr>
              <w:t xml:space="preserve">Section 1: </w:t>
            </w:r>
            <w:hyperlink w:anchor="Section1" w:history="1">
              <w:r w:rsidR="00215EEF" w:rsidRPr="00C27A2A">
                <w:rPr>
                  <w:rStyle w:val="Hyperlink"/>
                  <w:b/>
                  <w:bCs/>
                  <w:color w:val="0070C0"/>
                </w:rPr>
                <w:t>Grouping pupils to provide the right levels of support</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4A039F81" w:rsidR="00DA5920" w:rsidRPr="00777819" w:rsidRDefault="00DA5920" w:rsidP="00DA5920">
            <w:r w:rsidRPr="00777819">
              <w:t xml:space="preserve">Page </w:t>
            </w:r>
            <w:r w:rsidR="001B6BE2" w:rsidRPr="00777819">
              <w:t>10</w:t>
            </w:r>
          </w:p>
        </w:tc>
      </w:tr>
      <w:tr w:rsidR="00DA5920" w:rsidRPr="00B202A8" w14:paraId="60374753"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9E7B48" w14:textId="56BB0941" w:rsidR="00215EEF" w:rsidRPr="00C27A2A" w:rsidRDefault="00777819" w:rsidP="00C27A2A">
            <w:pPr>
              <w:spacing w:before="0" w:after="200"/>
              <w:rPr>
                <w:b/>
                <w:bCs/>
                <w:color w:val="0070C0"/>
              </w:rPr>
            </w:pPr>
            <w:r w:rsidRPr="00C27A2A">
              <w:rPr>
                <w:b/>
                <w:bCs/>
              </w:rPr>
              <w:t xml:space="preserve">Section 2: </w:t>
            </w:r>
            <w:hyperlink w:anchor="Section2" w:history="1">
              <w:r w:rsidR="00215EEF" w:rsidRPr="00C27A2A">
                <w:rPr>
                  <w:rStyle w:val="Hyperlink"/>
                  <w:b/>
                  <w:bCs/>
                  <w:color w:val="0070C0"/>
                </w:rPr>
                <w:t>Making sure that collaborative work is effective</w:t>
              </w:r>
            </w:hyperlink>
          </w:p>
          <w:p w14:paraId="308EDE93" w14:textId="79D763E1" w:rsidR="00DA5920" w:rsidRPr="00C27A2A" w:rsidRDefault="00DA5920" w:rsidP="00C27A2A">
            <w:pPr>
              <w:rPr>
                <w:b/>
                <w:bCs/>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37CDA347" w:rsidR="00DA5920" w:rsidRPr="00777819" w:rsidRDefault="00DA5920" w:rsidP="00DA5920">
            <w:r w:rsidRPr="00777819">
              <w:t xml:space="preserve">Page </w:t>
            </w:r>
            <w:r w:rsidR="001B6BE2" w:rsidRPr="00777819">
              <w:t>1</w:t>
            </w:r>
            <w:r w:rsidR="00E51E93" w:rsidRPr="00777819">
              <w:t>3</w:t>
            </w:r>
          </w:p>
        </w:tc>
      </w:tr>
      <w:tr w:rsidR="00DA5920" w:rsidRPr="00B202A8" w14:paraId="0080CFA1"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5A16BB85" w:rsidR="00DA5920" w:rsidRPr="00C27A2A" w:rsidRDefault="00777819" w:rsidP="00C27A2A">
            <w:pPr>
              <w:rPr>
                <w:rStyle w:val="normaltextrun"/>
                <w:b/>
                <w:bCs/>
              </w:rPr>
            </w:pPr>
            <w:r w:rsidRPr="00C27A2A">
              <w:rPr>
                <w:b/>
                <w:bCs/>
              </w:rPr>
              <w:t xml:space="preserve">Section 3: </w:t>
            </w:r>
            <w:hyperlink w:anchor="Section3" w:history="1">
              <w:r w:rsidR="00215EEF" w:rsidRPr="00C27A2A">
                <w:rPr>
                  <w:rStyle w:val="Hyperlink"/>
                  <w:b/>
                  <w:bCs/>
                  <w:color w:val="0070C0"/>
                </w:rPr>
                <w:t xml:space="preserve">Ensuring that </w:t>
              </w:r>
              <w:r w:rsidR="000378A3" w:rsidRPr="00C27A2A">
                <w:rPr>
                  <w:rStyle w:val="Hyperlink"/>
                  <w:b/>
                  <w:bCs/>
                  <w:color w:val="0070C0"/>
                </w:rPr>
                <w:t>learning environment</w:t>
              </w:r>
              <w:r w:rsidR="00215EEF" w:rsidRPr="00C27A2A">
                <w:rPr>
                  <w:rStyle w:val="Hyperlink"/>
                  <w:b/>
                  <w:bCs/>
                  <w:color w:val="0070C0"/>
                </w:rPr>
                <w:t xml:space="preserve"> talk is effective</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2D440552" w:rsidR="00DA5920" w:rsidRPr="00777819" w:rsidRDefault="00DA5920" w:rsidP="00DA5920">
            <w:r w:rsidRPr="00777819">
              <w:t xml:space="preserve">Page </w:t>
            </w:r>
            <w:r w:rsidR="00E51E93" w:rsidRPr="00777819">
              <w:t>16</w:t>
            </w:r>
          </w:p>
        </w:tc>
      </w:tr>
      <w:tr w:rsidR="00DA5920" w:rsidRPr="00B202A8" w14:paraId="7A5AE254"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B74CC" w14:textId="34A85920" w:rsidR="00DA5920" w:rsidRPr="00C27A2A" w:rsidRDefault="00DA5920" w:rsidP="00C27A2A">
            <w:pPr>
              <w:rPr>
                <w:rStyle w:val="normaltextrun"/>
                <w:b/>
                <w:bCs/>
                <w:color w:val="0070C0"/>
              </w:rPr>
            </w:pPr>
            <w:hyperlink w:anchor="activitycasestudy" w:history="1">
              <w:r w:rsidRPr="00C27A2A">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478CA9CC" w14:textId="258CD982" w:rsidR="00DA5920" w:rsidRPr="00777819" w:rsidRDefault="00DA5920" w:rsidP="00DA5920">
            <w:r w:rsidRPr="00777819">
              <w:t xml:space="preserve">Page </w:t>
            </w:r>
            <w:r w:rsidR="00E51E93" w:rsidRPr="00777819">
              <w:t>19</w:t>
            </w:r>
          </w:p>
        </w:tc>
      </w:tr>
      <w:tr w:rsidR="00DA5920" w:rsidRPr="00B202A8" w14:paraId="3E3A8C69"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4632D891" w:rsidR="00DA5920" w:rsidRPr="00C27A2A" w:rsidRDefault="00DA5920" w:rsidP="00C27A2A">
            <w:pPr>
              <w:rPr>
                <w:rStyle w:val="normaltextrun"/>
                <w:b/>
                <w:bCs/>
                <w:color w:val="0070C0"/>
              </w:rPr>
            </w:pPr>
            <w:hyperlink w:anchor="applyyourlearning" w:history="1">
              <w:r w:rsidRPr="00C27A2A">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552FAEB8" w:rsidR="00DA5920" w:rsidRPr="00777819" w:rsidRDefault="00DA5920" w:rsidP="00DA5920">
            <w:r w:rsidRPr="00777819">
              <w:t xml:space="preserve">Page </w:t>
            </w:r>
            <w:r w:rsidR="002C465F" w:rsidRPr="00777819">
              <w:t>2</w:t>
            </w:r>
            <w:r w:rsidR="00022FD6" w:rsidRPr="00777819">
              <w:t>1</w:t>
            </w:r>
          </w:p>
        </w:tc>
      </w:tr>
      <w:tr w:rsidR="00DA5920" w:rsidRPr="00B202A8" w14:paraId="121F3CD7"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C27A2A" w:rsidRDefault="00DA5920" w:rsidP="00C27A2A">
            <w:pPr>
              <w:rPr>
                <w:b/>
                <w:bCs/>
                <w:color w:val="0070C0"/>
              </w:rPr>
            </w:pPr>
            <w:hyperlink w:anchor="Summary" w:history="1">
              <w:r w:rsidRPr="00C27A2A">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61D4F8F5" w:rsidR="00DA5920" w:rsidRPr="00777819" w:rsidRDefault="00DA5920" w:rsidP="00DA5920">
            <w:r w:rsidRPr="00777819">
              <w:t xml:space="preserve">Page </w:t>
            </w:r>
            <w:r w:rsidR="000F3323" w:rsidRPr="00777819">
              <w:t>2</w:t>
            </w:r>
            <w:r w:rsidR="00022FD6" w:rsidRPr="00777819">
              <w:t>7</w:t>
            </w:r>
          </w:p>
        </w:tc>
      </w:tr>
      <w:tr w:rsidR="00DA5920" w:rsidRPr="00B202A8" w14:paraId="24CEFD7A" w14:textId="77777777" w:rsidTr="0077781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7777777" w:rsidR="00DA5920" w:rsidRPr="00C27A2A" w:rsidRDefault="00DA5920" w:rsidP="00C27A2A">
            <w:pPr>
              <w:rPr>
                <w:b/>
                <w:bCs/>
                <w:color w:val="0070C0"/>
              </w:rPr>
            </w:pPr>
            <w:hyperlink w:anchor="Nextsteps" w:history="1">
              <w:r w:rsidRPr="00C27A2A">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000B74A1" w:rsidR="00DA5920" w:rsidRPr="00777819" w:rsidRDefault="00DA5920" w:rsidP="00DA5920">
            <w:r w:rsidRPr="00777819">
              <w:t xml:space="preserve">Page </w:t>
            </w:r>
            <w:r w:rsidR="00022FD6" w:rsidRPr="00777819">
              <w:t>28</w:t>
            </w:r>
          </w:p>
        </w:tc>
      </w:tr>
      <w:tr w:rsidR="00DA5920" w:rsidRPr="00B202A8"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C27A2A" w:rsidRDefault="00DA5920" w:rsidP="00DA5920">
            <w:pPr>
              <w:rPr>
                <w:b/>
                <w:bCs/>
                <w:color w:val="FFFFFF" w:themeColor="background1"/>
              </w:rPr>
            </w:pPr>
            <w:hyperlink w:anchor="RelatedITTECFStatements" w:history="1">
              <w:r w:rsidRPr="00C27A2A">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0CB6CC39" w:rsidR="00DA5920" w:rsidRPr="00B202A8" w:rsidRDefault="00DA5920" w:rsidP="00DA5920">
            <w:pPr>
              <w:rPr>
                <w:color w:val="FFFFFF" w:themeColor="background1"/>
              </w:rPr>
            </w:pPr>
            <w:r w:rsidRPr="00B202A8">
              <w:rPr>
                <w:color w:val="FFFFFF" w:themeColor="background1"/>
              </w:rPr>
              <w:t>Page</w:t>
            </w:r>
            <w:r w:rsidR="00022FD6">
              <w:rPr>
                <w:color w:val="FFFFFF" w:themeColor="background1"/>
              </w:rPr>
              <w:t xml:space="preserve"> 30</w:t>
            </w:r>
          </w:p>
        </w:tc>
      </w:tr>
      <w:tr w:rsidR="00155464" w:rsidRPr="00B202A8"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8FE8438" w:rsidR="00155464" w:rsidRPr="00C27A2A" w:rsidRDefault="00155464" w:rsidP="00DA5920">
            <w:pPr>
              <w:rPr>
                <w:b/>
                <w:bCs/>
              </w:rPr>
            </w:pPr>
            <w:hyperlink w:anchor="AI" w:history="1">
              <w:r w:rsidRPr="00C27A2A">
                <w:rPr>
                  <w:rStyle w:val="Hyperlink"/>
                  <w:b/>
                  <w:bCs/>
                  <w:color w:val="FFFFFF" w:themeColor="background1"/>
                </w:rPr>
                <w:t xml:space="preserve">Use of </w:t>
              </w:r>
              <w:r w:rsidR="00C1741A" w:rsidRPr="00C27A2A">
                <w:rPr>
                  <w:rStyle w:val="Hyperlink"/>
                  <w:b/>
                  <w:bCs/>
                  <w:color w:val="FFFFFF" w:themeColor="background1"/>
                </w:rPr>
                <w:t>artificial</w:t>
              </w:r>
              <w:r w:rsidRPr="00C27A2A">
                <w:rPr>
                  <w:rStyle w:val="Hyperlink"/>
                  <w:b/>
                  <w:bCs/>
                  <w:color w:val="FFFFFF" w:themeColor="background1"/>
                </w:rPr>
                <w:t xml:space="preserve"> inte</w:t>
              </w:r>
              <w:r w:rsidR="00C1741A" w:rsidRPr="00C27A2A">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27BCA858" w:rsidR="00155464" w:rsidRPr="00B202A8" w:rsidRDefault="00155464" w:rsidP="00DA5920">
            <w:pPr>
              <w:rPr>
                <w:color w:val="FFFFFF" w:themeColor="background1"/>
              </w:rPr>
            </w:pPr>
            <w:r w:rsidRPr="00B202A8">
              <w:rPr>
                <w:color w:val="FFFFFF" w:themeColor="background1"/>
              </w:rPr>
              <w:t xml:space="preserve">Page </w:t>
            </w:r>
            <w:r w:rsidR="00022FD6">
              <w:rPr>
                <w:color w:val="FFFFFF" w:themeColor="background1"/>
              </w:rPr>
              <w:t>31</w:t>
            </w:r>
          </w:p>
        </w:tc>
      </w:tr>
      <w:tr w:rsidR="00DA5920" w:rsidRPr="00B202A8"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C27A2A" w:rsidRDefault="00DA5920" w:rsidP="00DA5920">
            <w:pPr>
              <w:rPr>
                <w:rStyle w:val="normaltextrun"/>
                <w:b/>
                <w:bCs/>
                <w:color w:val="FFFFFF" w:themeColor="background1"/>
              </w:rPr>
            </w:pPr>
            <w:hyperlink w:anchor="References" w:history="1">
              <w:r w:rsidRPr="00C27A2A">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240AE4C7" w:rsidR="00DA5920" w:rsidRPr="00B202A8" w:rsidRDefault="00DA5920" w:rsidP="00DA5920">
            <w:pPr>
              <w:rPr>
                <w:color w:val="FFFFFF" w:themeColor="background1"/>
              </w:rPr>
            </w:pPr>
            <w:r w:rsidRPr="00B202A8">
              <w:rPr>
                <w:color w:val="FFFFFF" w:themeColor="background1"/>
              </w:rPr>
              <w:t xml:space="preserve">Page </w:t>
            </w:r>
            <w:r w:rsidR="000F3323">
              <w:rPr>
                <w:color w:val="FFFFFF" w:themeColor="background1"/>
              </w:rPr>
              <w:t>3</w:t>
            </w:r>
            <w:r w:rsidR="00022FD6">
              <w:rPr>
                <w:color w:val="FFFFFF" w:themeColor="background1"/>
              </w:rPr>
              <w:t>2</w:t>
            </w:r>
          </w:p>
        </w:tc>
      </w:tr>
      <w:bookmarkEnd w:id="0"/>
    </w:tbl>
    <w:p w14:paraId="4F63E694" w14:textId="77777777" w:rsidR="00525780" w:rsidRDefault="00525780">
      <w:pPr>
        <w:spacing w:before="0" w:after="200"/>
        <w:jc w:val="both"/>
      </w:pPr>
    </w:p>
    <w:tbl>
      <w:tblPr>
        <w:tblStyle w:val="Style5"/>
        <w:tblW w:w="0" w:type="auto"/>
        <w:tblLook w:val="04A0" w:firstRow="1" w:lastRow="0" w:firstColumn="1" w:lastColumn="0" w:noHBand="0" w:noVBand="1"/>
      </w:tblPr>
      <w:tblGrid>
        <w:gridCol w:w="9016"/>
      </w:tblGrid>
      <w:tr w:rsidR="00525780" w14:paraId="32BEF7E4" w14:textId="77777777" w:rsidTr="009275ED">
        <w:tc>
          <w:tcPr>
            <w:tcW w:w="9016" w:type="dxa"/>
            <w:shd w:val="clear" w:color="auto" w:fill="FDE9FD"/>
          </w:tcPr>
          <w:p w14:paraId="289D39CB" w14:textId="77777777" w:rsidR="00525780" w:rsidRDefault="00525780" w:rsidP="0010268D">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1723B1AD" w:rsidR="007B0316" w:rsidRPr="00B202A8" w:rsidRDefault="007B0316">
      <w:pPr>
        <w:spacing w:before="0" w:after="200"/>
        <w:jc w:val="both"/>
        <w:rPr>
          <w:rFonts w:ascii="Tahoma" w:hAnsi="Tahoma" w:cs="Tahoma"/>
          <w:b/>
          <w:bCs/>
          <w:color w:val="004B62" w:themeColor="text1"/>
          <w:sz w:val="28"/>
          <w:szCs w:val="28"/>
        </w:rPr>
      </w:pPr>
      <w:r w:rsidRPr="00B202A8">
        <w:br w:type="page"/>
      </w:r>
    </w:p>
    <w:p w14:paraId="72F46EFC" w14:textId="1B658608" w:rsidR="00215EEF" w:rsidRPr="00B202A8" w:rsidRDefault="00932BF9" w:rsidP="00932BF9">
      <w:pPr>
        <w:pStyle w:val="Heading"/>
      </w:pPr>
      <w:bookmarkStart w:id="7" w:name="Section1"/>
      <w:bookmarkStart w:id="8" w:name="Usingprecisepraise"/>
      <w:r w:rsidRPr="00932BF9">
        <w:lastRenderedPageBreak/>
        <w:t>1.</w:t>
      </w:r>
      <w:r>
        <w:t xml:space="preserve"> </w:t>
      </w:r>
      <w:r w:rsidR="00215EEF" w:rsidRPr="00B202A8">
        <w:t xml:space="preserve">Grouping pupils to provide the right levels of support </w:t>
      </w:r>
    </w:p>
    <w:bookmarkEnd w:id="7"/>
    <w:p w14:paraId="055629EC" w14:textId="1D13E324" w:rsidR="004E4CFF" w:rsidRPr="00467704" w:rsidRDefault="004E4CFF" w:rsidP="004E4CFF">
      <w:r w:rsidRPr="00DD5BDC">
        <w:rPr>
          <w:b/>
          <w:bCs/>
        </w:rPr>
        <w:t>Approximate time to complete: 1</w:t>
      </w:r>
      <w:r>
        <w:rPr>
          <w:b/>
          <w:bCs/>
        </w:rPr>
        <w:t>0</w:t>
      </w:r>
      <w:r w:rsidRPr="00DD5BDC">
        <w:rPr>
          <w:b/>
          <w:bCs/>
        </w:rPr>
        <w:t xml:space="preserve"> minute</w:t>
      </w:r>
      <w:r>
        <w:rPr>
          <w:b/>
          <w:bCs/>
        </w:rPr>
        <w:t>s</w:t>
      </w:r>
    </w:p>
    <w:p w14:paraId="0F8F5010" w14:textId="7D319A2B" w:rsidR="004352B3" w:rsidRPr="00B202A8" w:rsidRDefault="004352B3" w:rsidP="00BD621B">
      <w:pPr>
        <w:pStyle w:val="Subheading"/>
      </w:pPr>
      <w:r w:rsidRPr="00B202A8">
        <w:t xml:space="preserve">A reminder of </w:t>
      </w:r>
      <w:r w:rsidR="00BD621B" w:rsidRPr="00B202A8">
        <w:t>what the</w:t>
      </w:r>
      <w:r w:rsidRPr="00B202A8">
        <w:t xml:space="preserve"> evidence</w:t>
      </w:r>
      <w:r w:rsidR="00BD621B" w:rsidRPr="00B202A8">
        <w:t xml:space="preserve"> says</w:t>
      </w:r>
    </w:p>
    <w:p w14:paraId="2A43CBBB" w14:textId="0A474D51" w:rsidR="00417156" w:rsidRPr="00DD5BDC" w:rsidRDefault="00417156" w:rsidP="00417156">
      <w:r w:rsidRPr="00DD5BDC">
        <w:t xml:space="preserve">As considered in the core self-study, how we group pupils significantly influences their engagement, learning outcomes, and </w:t>
      </w:r>
      <w:r w:rsidR="000378A3" w:rsidRPr="00DD5BDC">
        <w:t>learning environment</w:t>
      </w:r>
      <w:r w:rsidRPr="00DD5BDC">
        <w:t xml:space="preserve"> dynamics. You may recall that fixed groups based on past attainment can limit pupil progress and do not necessarily meet their evolving needs. </w:t>
      </w:r>
      <w:r w:rsidR="00E834E5" w:rsidRPr="00DD5BDC">
        <w:t>F</w:t>
      </w:r>
      <w:r w:rsidRPr="00DD5BDC">
        <w:t>lexible grouping</w:t>
      </w:r>
      <w:r w:rsidR="001A3B01" w:rsidRPr="00DD5BDC">
        <w:t xml:space="preserve"> (</w:t>
      </w:r>
      <w:r w:rsidRPr="00DD5BDC">
        <w:t>where pupils are grouped according to their current needs rather than past performance</w:t>
      </w:r>
      <w:r w:rsidR="001A3B01" w:rsidRPr="00DD5BDC">
        <w:t xml:space="preserve">) </w:t>
      </w:r>
      <w:r w:rsidRPr="00DD5BDC">
        <w:t>can support learning more effectively</w:t>
      </w:r>
      <w:r w:rsidR="468C0307" w:rsidRPr="00DD5BDC">
        <w:t>, including and especially for pupils with SEND</w:t>
      </w:r>
      <w:r w:rsidRPr="00DD5BDC">
        <w:t xml:space="preserve"> (EEF, 202</w:t>
      </w:r>
      <w:r w:rsidR="16593AE7" w:rsidRPr="00DD5BDC">
        <w:t>1</w:t>
      </w:r>
      <w:r w:rsidRPr="00DD5BDC">
        <w:t>). This approach ensures that pupils receive the right level of challenge and support in a dynamic and responsive way.</w:t>
      </w:r>
    </w:p>
    <w:p w14:paraId="05EB927D" w14:textId="21E6DD3A" w:rsidR="00417156" w:rsidRPr="00DD5BDC" w:rsidRDefault="00E834E5" w:rsidP="00417156">
      <w:r w:rsidRPr="00DD5BDC">
        <w:t>T</w:t>
      </w:r>
      <w:r w:rsidR="00417156" w:rsidRPr="00DD5BDC">
        <w:t xml:space="preserve">he evidence </w:t>
      </w:r>
      <w:r w:rsidRPr="00DD5BDC">
        <w:t>also outlines that</w:t>
      </w:r>
      <w:r w:rsidR="00417156" w:rsidRPr="00DD5BDC">
        <w:t xml:space="preserve"> </w:t>
      </w:r>
      <w:r w:rsidRPr="00DD5BDC">
        <w:t xml:space="preserve">when making </w:t>
      </w:r>
      <w:r w:rsidR="00417156" w:rsidRPr="00DD5BDC">
        <w:t>decisions</w:t>
      </w:r>
      <w:r w:rsidRPr="00DD5BDC">
        <w:t xml:space="preserve"> about groups teachers</w:t>
      </w:r>
      <w:r w:rsidR="00417156" w:rsidRPr="00DD5BDC">
        <w:t xml:space="preserve"> should consider the nature of the task and the interactions between pupils. Grouping should be intentional, </w:t>
      </w:r>
      <w:r w:rsidR="00B02344" w:rsidRPr="00DD5BDC">
        <w:t xml:space="preserve">and productive collaboration and engagement should be the goal. </w:t>
      </w:r>
      <w:r w:rsidR="00602C71" w:rsidRPr="00DD5BDC">
        <w:t xml:space="preserve">When grouping </w:t>
      </w:r>
      <w:r w:rsidR="004A37C9" w:rsidRPr="00DD5BDC">
        <w:t>pupils,</w:t>
      </w:r>
      <w:r w:rsidR="00602C71" w:rsidRPr="00DD5BDC">
        <w:t xml:space="preserve"> it is important to </w:t>
      </w:r>
      <w:r w:rsidR="00B02344" w:rsidRPr="00DD5BDC">
        <w:t>consider the potential behaviour of pupil combinations</w:t>
      </w:r>
      <w:r w:rsidR="005D5973" w:rsidRPr="00DD5BDC">
        <w:t xml:space="preserve"> and t</w:t>
      </w:r>
      <w:r w:rsidR="00B02344" w:rsidRPr="00DD5BDC">
        <w:t xml:space="preserve">he </w:t>
      </w:r>
      <w:r w:rsidR="005D5973" w:rsidRPr="00DD5BDC">
        <w:t xml:space="preserve">extent </w:t>
      </w:r>
      <w:r w:rsidR="00B02344" w:rsidRPr="00DD5BDC">
        <w:t xml:space="preserve">to which </w:t>
      </w:r>
      <w:r w:rsidR="005D5973" w:rsidRPr="00DD5BDC">
        <w:t>you think they will meet the learning objectiv</w:t>
      </w:r>
      <w:r w:rsidRPr="00DD5BDC">
        <w:t xml:space="preserve">e. </w:t>
      </w:r>
      <w:r w:rsidR="005D5973" w:rsidRPr="00DD5BDC">
        <w:t xml:space="preserve">Grouping pupils </w:t>
      </w:r>
      <w:r w:rsidRPr="00DD5BDC">
        <w:t>well</w:t>
      </w:r>
      <w:r w:rsidR="000164C9" w:rsidRPr="00DD5BDC">
        <w:t xml:space="preserve"> can be motivating and can help them to stay on task.</w:t>
      </w:r>
    </w:p>
    <w:p w14:paraId="6A2C9A46" w14:textId="73878792" w:rsidR="000164C9" w:rsidRPr="00DD5BDC" w:rsidRDefault="000164C9" w:rsidP="00417156">
      <w:r w:rsidRPr="00DD5BDC">
        <w:t>It isn’t just the groupings that need to be carefully planned. Any tasks that you provide to groups, particularly where the intention is that they work collaboratively, also need</w:t>
      </w:r>
      <w:r w:rsidR="002B522C" w:rsidRPr="00DD5BDC">
        <w:t xml:space="preserve"> to be structured to ensure the best outcomes for each group member.</w:t>
      </w:r>
    </w:p>
    <w:bookmarkEnd w:id="8"/>
    <w:p w14:paraId="49F35D68" w14:textId="531B249C" w:rsidR="008827CD" w:rsidRPr="00B202A8" w:rsidRDefault="008A1E2B" w:rsidP="001C0C3E">
      <w:pPr>
        <w:pStyle w:val="Subheading"/>
        <w:rPr>
          <w:rStyle w:val="normaltextrun"/>
        </w:rPr>
      </w:pPr>
      <w:r w:rsidRPr="00B202A8">
        <w:rPr>
          <w:rStyle w:val="normaltextrun"/>
        </w:rPr>
        <w:t>What this looks like in practice</w:t>
      </w:r>
    </w:p>
    <w:p w14:paraId="50CECD6B" w14:textId="7F629B28" w:rsidR="002A1B0D" w:rsidRPr="00DD5BDC" w:rsidRDefault="00501F14" w:rsidP="002A1B0D">
      <w:r w:rsidRPr="00EB04B5">
        <w:t>As we saw when we looked at the evidence</w:t>
      </w:r>
      <w:r>
        <w:t xml:space="preserve"> in the core self-study</w:t>
      </w:r>
      <w:r w:rsidRPr="00EB04B5">
        <w:t>,</w:t>
      </w:r>
      <w:r>
        <w:t xml:space="preserve"> </w:t>
      </w:r>
      <w:r w:rsidR="002A1B0D" w:rsidRPr="00DD5BDC">
        <w:t>grouping pupils should be a flexible and purposeful process. You</w:t>
      </w:r>
      <w:r w:rsidR="00442C0D" w:rsidRPr="00DD5BDC">
        <w:t>’ll know from your</w:t>
      </w:r>
      <w:r w:rsidR="03527E48" w:rsidRPr="00DD5BDC">
        <w:t xml:space="preserve"> experience</w:t>
      </w:r>
      <w:r w:rsidR="00442C0D" w:rsidRPr="00DD5BDC">
        <w:t xml:space="preserve"> </w:t>
      </w:r>
      <w:r w:rsidR="19E7D39F" w:rsidRPr="00DD5BDC">
        <w:t xml:space="preserve">in </w:t>
      </w:r>
      <w:r w:rsidR="000378A3" w:rsidRPr="00DD5BDC">
        <w:t>learning environment</w:t>
      </w:r>
      <w:r w:rsidR="418DA1B3" w:rsidRPr="00DD5BDC">
        <w:t>s</w:t>
      </w:r>
      <w:r w:rsidR="00442C0D" w:rsidRPr="00DD5BDC">
        <w:t xml:space="preserve"> </w:t>
      </w:r>
      <w:r w:rsidR="002A1B0D" w:rsidRPr="00DD5BDC">
        <w:t>that pupils’ needs change over time</w:t>
      </w:r>
      <w:r w:rsidR="689B5C32" w:rsidRPr="00DD5BDC">
        <w:t xml:space="preserve"> </w:t>
      </w:r>
      <w:r w:rsidR="002A1B0D" w:rsidRPr="00DD5BDC">
        <w:t>and grouping should adapt accordingly. Rather than assigning fixed groups, consider forming groups based on the task at hand. For example, if the aim is to extend understanding, you might temporarily group pupils who have already met the objective so they can engage in higher-order thinking activities. Conversely, if the goal is to provide additional support, a temporary group could focus on revisiting key concepts.</w:t>
      </w:r>
      <w:r w:rsidR="00DD18F7" w:rsidRPr="00DD5BDC">
        <w:t xml:space="preserve"> The key here is that these groups are temporary and based on your ongoing assessment. In the next lesson the </w:t>
      </w:r>
      <w:r w:rsidRPr="00DD5BDC">
        <w:t>make-up</w:t>
      </w:r>
      <w:r w:rsidR="00DD18F7" w:rsidRPr="00DD5BDC">
        <w:t xml:space="preserve"> of those groups might look very different.</w:t>
      </w:r>
    </w:p>
    <w:p w14:paraId="3A95C00F" w14:textId="04549633" w:rsidR="33C91669" w:rsidRPr="00DD5BDC" w:rsidRDefault="33C91669" w:rsidP="57A47096">
      <w:r w:rsidRPr="00DD5BDC">
        <w:t>It is crucial to note at this point that groups should not be created based on a label or status. For example</w:t>
      </w:r>
      <w:r w:rsidR="4332C0F7" w:rsidRPr="00DD5BDC">
        <w:t xml:space="preserve">, there does not need to be a SEND group, a Pupil </w:t>
      </w:r>
      <w:r w:rsidR="5F263528" w:rsidRPr="00DD5BDC">
        <w:t>Premium group, or a Greater Depth group. Such groupings are too inflexible and will not always meet the needs of pupils in the groups or those who are excluded from those groups.</w:t>
      </w:r>
    </w:p>
    <w:p w14:paraId="24FF70E9" w14:textId="595843B3" w:rsidR="00C10185" w:rsidRPr="00DD5BDC" w:rsidRDefault="00C10185" w:rsidP="002A1B0D">
      <w:r w:rsidRPr="00DD5BDC">
        <w:lastRenderedPageBreak/>
        <w:t>Although the next section of this elective focuses on effective collaborative work, there are ways to group pupils to provide a good foundation for this.</w:t>
      </w:r>
      <w:r w:rsidR="00B6595F" w:rsidRPr="00DD5BDC">
        <w:t xml:space="preserve"> For example, a teacher might </w:t>
      </w:r>
      <w:r w:rsidR="001C3B25" w:rsidRPr="00DD5BDC">
        <w:t>carefully consider how best to pair the pupils in their class</w:t>
      </w:r>
      <w:r w:rsidR="00B6595F" w:rsidRPr="00DD5BDC">
        <w:t xml:space="preserve">. </w:t>
      </w:r>
      <w:r w:rsidR="001C3B25" w:rsidRPr="00DD5BDC">
        <w:t xml:space="preserve">They might pair </w:t>
      </w:r>
      <w:r w:rsidR="00B6595F" w:rsidRPr="00DD5BDC">
        <w:t xml:space="preserve">a </w:t>
      </w:r>
      <w:r w:rsidR="008A05D8" w:rsidRPr="00DD5BDC">
        <w:t>pupil</w:t>
      </w:r>
      <w:r w:rsidR="00B6595F" w:rsidRPr="00DD5BDC">
        <w:t xml:space="preserve"> who is confident </w:t>
      </w:r>
      <w:r w:rsidR="00E6483A" w:rsidRPr="00DD5BDC">
        <w:t xml:space="preserve">but works too quickly </w:t>
      </w:r>
      <w:r w:rsidR="00B6595F" w:rsidRPr="00DD5BDC">
        <w:t xml:space="preserve">with </w:t>
      </w:r>
      <w:r w:rsidR="008A05D8" w:rsidRPr="00DD5BDC">
        <w:t>one</w:t>
      </w:r>
      <w:r w:rsidR="00B6595F" w:rsidRPr="00DD5BDC">
        <w:t xml:space="preserve"> who </w:t>
      </w:r>
      <w:r w:rsidR="001C3B25" w:rsidRPr="00DD5BDC">
        <w:t>is less confident</w:t>
      </w:r>
      <w:r w:rsidR="00E6483A" w:rsidRPr="00DD5BDC">
        <w:t xml:space="preserve"> but is meticulous in their work</w:t>
      </w:r>
      <w:r w:rsidR="00B6595F" w:rsidRPr="00DD5BDC">
        <w:t>,</w:t>
      </w:r>
      <w:r w:rsidR="008A05D8" w:rsidRPr="00DD5BDC">
        <w:t xml:space="preserve"> </w:t>
      </w:r>
      <w:r w:rsidR="00E95088" w:rsidRPr="00DD5BDC">
        <w:t>or a pupil who is very articulate</w:t>
      </w:r>
      <w:r w:rsidR="00E6483A" w:rsidRPr="00DD5BDC">
        <w:t xml:space="preserve"> but has missed some lessons</w:t>
      </w:r>
      <w:r w:rsidR="00E95088" w:rsidRPr="00DD5BDC">
        <w:t xml:space="preserve"> with one who sometimes struggles to explain what they know</w:t>
      </w:r>
      <w:r w:rsidR="00B6595F" w:rsidRPr="00DD5BDC">
        <w:t xml:space="preserve">. </w:t>
      </w:r>
      <w:r w:rsidR="00E95088" w:rsidRPr="00DD5BDC">
        <w:t xml:space="preserve">In this way, the strengths of each pupil could </w:t>
      </w:r>
      <w:r w:rsidR="00E6483A" w:rsidRPr="00DD5BDC">
        <w:t xml:space="preserve">support the other. </w:t>
      </w:r>
      <w:r w:rsidR="001C3B25" w:rsidRPr="00DD5BDC">
        <w:t xml:space="preserve">Other </w:t>
      </w:r>
      <w:r w:rsidR="00B6595F" w:rsidRPr="00DD5BDC">
        <w:t xml:space="preserve">pairs </w:t>
      </w:r>
      <w:r w:rsidR="001C3B25" w:rsidRPr="00DD5BDC">
        <w:t xml:space="preserve">may be </w:t>
      </w:r>
      <w:r w:rsidR="00B6595F" w:rsidRPr="00DD5BDC">
        <w:t>strategically chosen to balance skills and personalities, encouraging collaboration while preventing potential disruptions.</w:t>
      </w:r>
    </w:p>
    <w:p w14:paraId="1F5EE7C6" w14:textId="34ACE96D" w:rsidR="00DD18F7" w:rsidRPr="00DD5BDC" w:rsidRDefault="00E6483A" w:rsidP="00DD5BDC">
      <w:pPr>
        <w:shd w:val="clear" w:color="auto" w:fill="FFFFFF" w:themeFill="background1"/>
      </w:pPr>
      <w:r w:rsidRPr="00DD5BDC">
        <w:t xml:space="preserve">When deciding that a collaborative task is the </w:t>
      </w:r>
      <w:r w:rsidR="00A06978" w:rsidRPr="00DD5BDC">
        <w:t>most effective way of working in a particular lesson, a teacher should spend some time designing a task that will ensure that</w:t>
      </w:r>
      <w:r w:rsidR="00235977" w:rsidRPr="00DD5BDC">
        <w:t xml:space="preserve"> </w:t>
      </w:r>
      <w:r w:rsidR="00235977" w:rsidRPr="00DD5BDC">
        <w:rPr>
          <w:rFonts w:ascii="Tahoma" w:eastAsia="Tahoma" w:hAnsi="Tahoma" w:cs="Tahoma"/>
          <w:szCs w:val="24"/>
        </w:rPr>
        <w:t xml:space="preserve">everyone can contribute equally, that everyone is on task and motivated, that behaviour is not </w:t>
      </w:r>
      <w:r w:rsidR="00F87CC5">
        <w:rPr>
          <w:rFonts w:ascii="Tahoma" w:eastAsia="Tahoma" w:hAnsi="Tahoma" w:cs="Tahoma"/>
          <w:szCs w:val="24"/>
        </w:rPr>
        <w:t xml:space="preserve">a </w:t>
      </w:r>
      <w:r w:rsidR="00235977" w:rsidRPr="00DD5BDC">
        <w:rPr>
          <w:rFonts w:ascii="Tahoma" w:eastAsia="Tahoma" w:hAnsi="Tahoma" w:cs="Tahoma"/>
          <w:szCs w:val="24"/>
        </w:rPr>
        <w:t xml:space="preserve">compromise and that allows all pupils </w:t>
      </w:r>
      <w:r w:rsidR="00F21AB2">
        <w:rPr>
          <w:rFonts w:ascii="Tahoma" w:eastAsia="Tahoma" w:hAnsi="Tahoma" w:cs="Tahoma"/>
          <w:szCs w:val="24"/>
        </w:rPr>
        <w:t xml:space="preserve">to </w:t>
      </w:r>
      <w:r w:rsidR="00235977" w:rsidRPr="00DD5BDC">
        <w:rPr>
          <w:rFonts w:ascii="Tahoma" w:eastAsia="Tahoma" w:hAnsi="Tahoma" w:cs="Tahoma"/>
          <w:szCs w:val="24"/>
        </w:rPr>
        <w:t>meet the intended outcome.</w:t>
      </w:r>
      <w:r w:rsidR="00FA595D" w:rsidRPr="00B202A8">
        <w:rPr>
          <w:rFonts w:ascii="Tahoma" w:eastAsia="Tahoma" w:hAnsi="Tahoma" w:cs="Tahoma"/>
          <w:szCs w:val="24"/>
        </w:rPr>
        <w:t xml:space="preserve"> </w:t>
      </w:r>
      <w:r w:rsidR="00FA595D" w:rsidRPr="00DD5BDC">
        <w:rPr>
          <w:rFonts w:ascii="Tahoma" w:eastAsia="Tahoma" w:hAnsi="Tahoma" w:cs="Tahoma"/>
          <w:szCs w:val="24"/>
        </w:rPr>
        <w:t xml:space="preserve">In such a scenario, as well as </w:t>
      </w:r>
      <w:r w:rsidR="002E4F86" w:rsidRPr="00DD5BDC">
        <w:rPr>
          <w:rFonts w:ascii="Tahoma" w:eastAsia="Tahoma" w:hAnsi="Tahoma" w:cs="Tahoma"/>
          <w:szCs w:val="24"/>
        </w:rPr>
        <w:t xml:space="preserve">creating groups of pupils with diverse skills and personalities, </w:t>
      </w:r>
      <w:r w:rsidR="00C32F74" w:rsidRPr="00DD5BDC">
        <w:rPr>
          <w:rFonts w:ascii="Tahoma" w:eastAsia="Tahoma" w:hAnsi="Tahoma" w:cs="Tahoma"/>
          <w:szCs w:val="24"/>
        </w:rPr>
        <w:t>a teacher might also assign clear roles to ensure that the collaborative work is effective. In the next section of this elective, we will think more about how to do this.</w:t>
      </w:r>
    </w:p>
    <w:p w14:paraId="1B048587" w14:textId="1165902C" w:rsidR="00794519" w:rsidRPr="00B202A8" w:rsidRDefault="00794519" w:rsidP="00B9539C">
      <w:pPr>
        <w:pStyle w:val="Subheading"/>
      </w:pPr>
      <w:r w:rsidRPr="00B202A8">
        <w:t xml:space="preserve">Identifying the </w:t>
      </w:r>
      <w:r w:rsidR="00750821" w:rsidRPr="00B202A8">
        <w:t>‘active ingredients’</w:t>
      </w:r>
    </w:p>
    <w:p w14:paraId="714E1871" w14:textId="31B70058" w:rsidR="00467704" w:rsidRPr="00B202A8" w:rsidRDefault="00525780" w:rsidP="00F6366D">
      <w:r>
        <w:t>These are the</w:t>
      </w:r>
      <w:r w:rsidR="00467704" w:rsidRPr="00467704">
        <w:t xml:space="preserve"> ‘active ingredients’</w:t>
      </w:r>
      <w:r>
        <w:t xml:space="preserve"> of effective pupil groupin</w:t>
      </w:r>
      <w:r w:rsidR="00C238ED">
        <w:t xml:space="preserve">g. </w:t>
      </w:r>
    </w:p>
    <w:p w14:paraId="030A71D2" w14:textId="32925BBC" w:rsidR="007E46E8" w:rsidRPr="00B202A8" w:rsidRDefault="007E46E8" w:rsidP="00F6366D">
      <w:r w:rsidRPr="00B202A8">
        <w:t>Effective pupil grouping:</w:t>
      </w:r>
    </w:p>
    <w:p w14:paraId="24CF4388" w14:textId="77777777" w:rsidR="005921EF" w:rsidRPr="00EB04B5" w:rsidRDefault="005921EF" w:rsidP="005921EF">
      <w:pPr>
        <w:pStyle w:val="ListParagraph"/>
        <w:numPr>
          <w:ilvl w:val="0"/>
          <w:numId w:val="4"/>
        </w:numPr>
        <w:rPr>
          <w:lang w:eastAsia="en-GB"/>
        </w:rPr>
      </w:pPr>
      <w:r w:rsidRPr="00EB04B5">
        <w:rPr>
          <w:lang w:eastAsia="en-GB"/>
        </w:rPr>
        <w:t>Is</w:t>
      </w:r>
      <w:r w:rsidRPr="00EB04B5">
        <w:rPr>
          <w:b/>
          <w:bCs/>
          <w:lang w:eastAsia="en-GB"/>
        </w:rPr>
        <w:t xml:space="preserve"> flexible and temporary based on current needs</w:t>
      </w:r>
      <w:r w:rsidRPr="00EB04B5">
        <w:rPr>
          <w:lang w:eastAsia="en-GB"/>
        </w:rPr>
        <w:t>, teachers form groups in response to pupils’ immediate learning requirements, rather than past performance.</w:t>
      </w:r>
      <w:r w:rsidRPr="00EB04B5">
        <w:rPr>
          <w:b/>
          <w:bCs/>
          <w:lang w:eastAsia="en-GB"/>
        </w:rPr>
        <w:t xml:space="preserve"> </w:t>
      </w:r>
      <w:r w:rsidRPr="00EB04B5">
        <w:rPr>
          <w:lang w:eastAsia="en-GB"/>
        </w:rPr>
        <w:t xml:space="preserve">Groups should not be fixed but should be disbanded and reformed as needed to support learning goals. </w:t>
      </w:r>
    </w:p>
    <w:p w14:paraId="3E5E837C" w14:textId="77777777" w:rsidR="005921EF" w:rsidRPr="00EB04B5" w:rsidRDefault="005921EF" w:rsidP="005921EF">
      <w:pPr>
        <w:pStyle w:val="ListParagraph"/>
        <w:numPr>
          <w:ilvl w:val="0"/>
          <w:numId w:val="4"/>
        </w:numPr>
        <w:rPr>
          <w:lang w:eastAsia="en-GB"/>
        </w:rPr>
      </w:pPr>
      <w:r w:rsidRPr="00EB04B5">
        <w:rPr>
          <w:b/>
          <w:bCs/>
          <w:lang w:eastAsia="en-GB"/>
        </w:rPr>
        <w:t>Considers pupil dynamics</w:t>
      </w:r>
      <w:r w:rsidRPr="00EB04B5">
        <w:rPr>
          <w:lang w:eastAsia="en-GB"/>
        </w:rPr>
        <w:t xml:space="preserve">, with groupings planned with an awareness of how pupils interact to ensure positive collaboration and behaviour. </w:t>
      </w:r>
    </w:p>
    <w:p w14:paraId="4AE70609" w14:textId="77777777" w:rsidR="005921EF" w:rsidRDefault="005921EF" w:rsidP="005921EF">
      <w:pPr>
        <w:pStyle w:val="ListParagraph"/>
        <w:numPr>
          <w:ilvl w:val="0"/>
          <w:numId w:val="4"/>
        </w:numPr>
        <w:rPr>
          <w:lang w:eastAsia="en-GB"/>
        </w:rPr>
      </w:pPr>
      <w:r w:rsidRPr="00EB04B5">
        <w:rPr>
          <w:b/>
          <w:bCs/>
          <w:lang w:eastAsia="en-GB"/>
        </w:rPr>
        <w:t>Ensures all pupils benefit</w:t>
      </w:r>
      <w:r w:rsidRPr="00EB04B5">
        <w:rPr>
          <w:lang w:eastAsia="en-GB"/>
        </w:rPr>
        <w:t>, with accompanying tasks designed so that each pupil can participate fully, meet learning goals, and develop confidence in group settings.</w:t>
      </w:r>
    </w:p>
    <w:p w14:paraId="41F35694" w14:textId="01C420CF" w:rsidR="00A00971" w:rsidRPr="00DD5BDC" w:rsidRDefault="00A00971" w:rsidP="00DD5BDC">
      <w:pPr>
        <w:rPr>
          <w:lang w:eastAsia="en-GB"/>
        </w:rPr>
      </w:pPr>
      <w:r w:rsidRPr="00A00971">
        <w:rPr>
          <w:lang w:eastAsia="en-GB"/>
        </w:rPr>
        <w:t xml:space="preserve">As you’ll remember, the </w:t>
      </w:r>
      <w:r w:rsidR="004A2474">
        <w:rPr>
          <w:lang w:eastAsia="en-GB"/>
        </w:rPr>
        <w:t>‘</w:t>
      </w:r>
      <w:r w:rsidRPr="00A00971">
        <w:rPr>
          <w:lang w:eastAsia="en-GB"/>
        </w:rPr>
        <w:t>active ingredients</w:t>
      </w:r>
      <w:r w:rsidR="004A2474">
        <w:rPr>
          <w:lang w:eastAsia="en-GB"/>
        </w:rPr>
        <w:t>’</w:t>
      </w:r>
      <w:r w:rsidRPr="00A00971">
        <w:rPr>
          <w:lang w:eastAsia="en-GB"/>
        </w:rPr>
        <w:t xml:space="preserve"> stay the same </w:t>
      </w:r>
      <w:r>
        <w:rPr>
          <w:lang w:eastAsia="en-GB"/>
        </w:rPr>
        <w:t>-</w:t>
      </w:r>
      <w:r w:rsidRPr="00A00971">
        <w:rPr>
          <w:lang w:eastAsia="en-GB"/>
        </w:rPr>
        <w:t xml:space="preserve"> it’s the delivery that shifts. Teachers may adapt how these are put into action to respond to different phases or pupil needs, but the core ingredients remain constant</w:t>
      </w:r>
      <w:r w:rsidR="009C0D5E">
        <w:rPr>
          <w:lang w:eastAsia="en-GB"/>
        </w:rPr>
        <w:t>.</w:t>
      </w:r>
    </w:p>
    <w:p w14:paraId="221BDE83" w14:textId="5C0BB2AD" w:rsidR="00BF1C06" w:rsidRPr="00B202A8" w:rsidRDefault="00BF1C06" w:rsidP="00BF1C06">
      <w:pPr>
        <w:pStyle w:val="Subheading"/>
        <w:rPr>
          <w:rStyle w:val="normaltextrun"/>
        </w:rPr>
      </w:pPr>
      <w:r w:rsidRPr="00B202A8">
        <w:rPr>
          <w:rStyle w:val="normaltextrun"/>
        </w:rPr>
        <w:t>Examples</w:t>
      </w:r>
    </w:p>
    <w:tbl>
      <w:tblPr>
        <w:tblStyle w:val="Style5"/>
        <w:tblW w:w="0" w:type="auto"/>
        <w:tblLook w:val="04A0" w:firstRow="1" w:lastRow="0" w:firstColumn="1" w:lastColumn="0" w:noHBand="0" w:noVBand="1"/>
      </w:tblPr>
      <w:tblGrid>
        <w:gridCol w:w="9016"/>
      </w:tblGrid>
      <w:tr w:rsidR="00061E86" w14:paraId="60C2B7EC" w14:textId="77777777" w:rsidTr="0010268D">
        <w:tc>
          <w:tcPr>
            <w:tcW w:w="9016" w:type="dxa"/>
            <w:shd w:val="clear" w:color="auto" w:fill="FDE9FD"/>
          </w:tcPr>
          <w:p w14:paraId="2C47B91D" w14:textId="64E354A5" w:rsidR="00061E86" w:rsidRPr="003D3221" w:rsidRDefault="00061E86" w:rsidP="00C238ED">
            <w:pPr>
              <w:spacing w:line="276" w:lineRule="auto"/>
              <w:rPr>
                <w:color w:val="FF0000"/>
              </w:rPr>
            </w:pPr>
            <w:r w:rsidRPr="003D3221">
              <w:rPr>
                <w:color w:val="FF0000"/>
              </w:rPr>
              <w:t xml:space="preserve">Schools should add exemplification relevant to their context to demonstrate how </w:t>
            </w:r>
            <w:proofErr w:type="spellStart"/>
            <w:proofErr w:type="gramStart"/>
            <w:r w:rsidRPr="003D3221">
              <w:rPr>
                <w:color w:val="FF0000"/>
              </w:rPr>
              <w:t>a</w:t>
            </w:r>
            <w:proofErr w:type="spellEnd"/>
            <w:proofErr w:type="gramEnd"/>
            <w:r w:rsidRPr="003D3221">
              <w:rPr>
                <w:color w:val="FF0000"/>
              </w:rPr>
              <w:t xml:space="preserve"> </w:t>
            </w:r>
            <w:r w:rsidR="00C238ED">
              <w:rPr>
                <w:color w:val="FF0000"/>
              </w:rPr>
              <w:t xml:space="preserve">effective grouping </w:t>
            </w:r>
            <w:r w:rsidRPr="003D3221">
              <w:rPr>
                <w:color w:val="FF0000"/>
              </w:rPr>
              <w:t xml:space="preserve">could look making explicit links to the </w:t>
            </w:r>
            <w:r w:rsidR="00563F3C">
              <w:rPr>
                <w:color w:val="FF0000"/>
              </w:rPr>
              <w:t>‘</w:t>
            </w:r>
            <w:r w:rsidRPr="003D3221">
              <w:rPr>
                <w:color w:val="FF0000"/>
              </w:rPr>
              <w:t>active ingredients</w:t>
            </w:r>
            <w:r w:rsidR="00563F3C">
              <w:rPr>
                <w:color w:val="FF0000"/>
              </w:rPr>
              <w:t>’’</w:t>
            </w:r>
            <w:r w:rsidRPr="003D3221">
              <w:rPr>
                <w:color w:val="FF0000"/>
              </w:rPr>
              <w:t xml:space="preserve"> and highlighting how these make it effective. </w:t>
            </w:r>
          </w:p>
          <w:p w14:paraId="56954B80" w14:textId="77777777" w:rsidR="00061E86" w:rsidRPr="003D3221" w:rsidRDefault="00061E86" w:rsidP="00C238ED">
            <w:pPr>
              <w:spacing w:line="276" w:lineRule="auto"/>
              <w:rPr>
                <w:color w:val="FF0000"/>
              </w:rPr>
            </w:pPr>
            <w:r w:rsidRPr="003D3221">
              <w:rPr>
                <w:color w:val="FF0000"/>
              </w:rPr>
              <w:t xml:space="preserve">Examples could include: </w:t>
            </w:r>
          </w:p>
          <w:p w14:paraId="19354EA7" w14:textId="77777777" w:rsidR="00061E86" w:rsidRDefault="00061E86" w:rsidP="00C238ED">
            <w:pPr>
              <w:spacing w:line="276" w:lineRule="auto"/>
              <w:rPr>
                <w:color w:val="FF0000"/>
              </w:rPr>
            </w:pPr>
            <w:r w:rsidRPr="003D3221">
              <w:rPr>
                <w:color w:val="FF0000"/>
              </w:rPr>
              <w:lastRenderedPageBreak/>
              <w:t xml:space="preserve">Video exemplification, modelling, a transcript, lesson observations, artefacts or classroom resources. </w:t>
            </w:r>
          </w:p>
          <w:p w14:paraId="387E4FA8" w14:textId="4043682E" w:rsidR="004F7193" w:rsidRPr="00FD27F2" w:rsidRDefault="004F7193" w:rsidP="00C238ED">
            <w:pPr>
              <w:spacing w:line="276" w:lineRule="auto"/>
              <w:rPr>
                <w:color w:val="FF0000"/>
              </w:rPr>
            </w:pPr>
            <w:r w:rsidRPr="004F7193">
              <w:rPr>
                <w:color w:val="FF0000"/>
              </w:rPr>
              <w:t>Video exemplification should last no longer than 2-3 minutes.  </w:t>
            </w:r>
          </w:p>
        </w:tc>
      </w:tr>
    </w:tbl>
    <w:p w14:paraId="65AA92B7" w14:textId="77777777" w:rsidR="003F0FA0" w:rsidRPr="00B202A8" w:rsidRDefault="00FF5395" w:rsidP="003F0FA0">
      <w:pPr>
        <w:pStyle w:val="Subheading"/>
        <w:rPr>
          <w:color w:val="0070C0"/>
          <w:u w:val="single"/>
        </w:rPr>
      </w:pPr>
      <w:r w:rsidRPr="00B202A8">
        <w:lastRenderedPageBreak/>
        <w:fldChar w:fldCharType="begin"/>
      </w:r>
      <w:r w:rsidR="00405E2C" w:rsidRPr="00B202A8">
        <w:instrText>HYPERLINK  \l "Contentpage"</w:instrText>
      </w:r>
      <w:r w:rsidRPr="00B202A8">
        <w:fldChar w:fldCharType="separate"/>
      </w:r>
      <w:hyperlink w:anchor="Contentpage" w:history="1">
        <w:r w:rsidR="003F0FA0" w:rsidRPr="00B202A8">
          <w:rPr>
            <w:rStyle w:val="Hyperlink"/>
          </w:rPr>
          <w:t>Click here to return to Content page</w:t>
        </w:r>
      </w:hyperlink>
    </w:p>
    <w:p w14:paraId="19D9FF86" w14:textId="5BCB57A9" w:rsidR="006E0F74" w:rsidRPr="00B202A8" w:rsidRDefault="00FF5395" w:rsidP="003F0FA0">
      <w:pPr>
        <w:pStyle w:val="Subheading"/>
        <w:rPr>
          <w:rStyle w:val="normaltextrun"/>
          <w:b w:val="0"/>
          <w:bCs w:val="0"/>
          <w:color w:val="004B62" w:themeColor="text1"/>
          <w:sz w:val="28"/>
          <w:szCs w:val="28"/>
        </w:rPr>
      </w:pPr>
      <w:r w:rsidRPr="00B202A8">
        <w:fldChar w:fldCharType="end"/>
      </w:r>
      <w:r w:rsidR="006E0F74" w:rsidRPr="00B202A8">
        <w:rPr>
          <w:rStyle w:val="normaltextrun"/>
        </w:rPr>
        <w:br w:type="page"/>
      </w:r>
    </w:p>
    <w:p w14:paraId="18CAEAFB" w14:textId="37D0670A" w:rsidR="00215EEF" w:rsidRPr="00B202A8" w:rsidRDefault="00800CBF" w:rsidP="00DD5BDC">
      <w:pPr>
        <w:pStyle w:val="Heading"/>
      </w:pPr>
      <w:bookmarkStart w:id="9" w:name="Section2"/>
      <w:r>
        <w:lastRenderedPageBreak/>
        <w:t xml:space="preserve">2. </w:t>
      </w:r>
      <w:r w:rsidR="00215EEF" w:rsidRPr="00B202A8">
        <w:t>Making sure that collaborative work is effective</w:t>
      </w:r>
    </w:p>
    <w:bookmarkEnd w:id="9"/>
    <w:p w14:paraId="27B49C69" w14:textId="329DBA0F" w:rsidR="00C238ED" w:rsidRPr="00467704" w:rsidRDefault="00C238ED" w:rsidP="00C238ED">
      <w:r w:rsidRPr="00DD5BDC">
        <w:rPr>
          <w:b/>
          <w:bCs/>
        </w:rPr>
        <w:t>Approximate time to complete: 1</w:t>
      </w:r>
      <w:r>
        <w:rPr>
          <w:b/>
          <w:bCs/>
        </w:rPr>
        <w:t>0</w:t>
      </w:r>
      <w:r w:rsidRPr="00DD5BDC">
        <w:rPr>
          <w:b/>
          <w:bCs/>
        </w:rPr>
        <w:t xml:space="preserve"> minute</w:t>
      </w:r>
      <w:r>
        <w:rPr>
          <w:b/>
          <w:bCs/>
        </w:rPr>
        <w:t>s</w:t>
      </w:r>
    </w:p>
    <w:p w14:paraId="4B649276" w14:textId="00ADEA8F" w:rsidR="00973338" w:rsidRPr="00B202A8" w:rsidRDefault="00973338" w:rsidP="00973338">
      <w:pPr>
        <w:pStyle w:val="Subheading"/>
      </w:pPr>
      <w:r w:rsidRPr="00B202A8">
        <w:t>A reminder of what the evidence says</w:t>
      </w:r>
    </w:p>
    <w:p w14:paraId="02C2D024" w14:textId="24F5BCFF" w:rsidR="00A10F47" w:rsidRPr="00DD5BDC" w:rsidRDefault="00A10F47" w:rsidP="00A10F47">
      <w:r w:rsidRPr="00DD5BDC">
        <w:t xml:space="preserve">As considered in the core self-study, effective pair and group work can help pupils manage their cognitive load </w:t>
      </w:r>
      <w:r w:rsidR="00555229" w:rsidRPr="00DD5BDC">
        <w:t>(Kirschner et al., 2018). U</w:t>
      </w:r>
      <w:r w:rsidRPr="00DD5BDC">
        <w:t xml:space="preserve">nder the right conditions, </w:t>
      </w:r>
      <w:r w:rsidR="003902B0">
        <w:t xml:space="preserve">this </w:t>
      </w:r>
      <w:r w:rsidRPr="00DD5BDC">
        <w:t>contribute</w:t>
      </w:r>
      <w:r w:rsidR="003902B0">
        <w:t>s</w:t>
      </w:r>
      <w:r w:rsidRPr="00DD5BDC">
        <w:t xml:space="preserve"> to significant learning gains</w:t>
      </w:r>
      <w:r w:rsidR="00555229" w:rsidRPr="00DD5BDC">
        <w:t xml:space="preserve"> but y</w:t>
      </w:r>
      <w:r w:rsidRPr="00DD5BDC">
        <w:t>ou may recall that simply placing pupils in groups does not inherently lead to progress. Instead, they need explicit instruction in how to collaborate effectively (Mercer &amp; Littleton, 2007).</w:t>
      </w:r>
    </w:p>
    <w:p w14:paraId="06B79D78" w14:textId="6C53E283" w:rsidR="00A10F47" w:rsidRPr="00DD5BDC" w:rsidRDefault="00A10F47" w:rsidP="00A10F47">
      <w:r w:rsidRPr="00DD5BDC">
        <w:t>The</w:t>
      </w:r>
      <w:r w:rsidR="004D745D">
        <w:t xml:space="preserve"> core</w:t>
      </w:r>
      <w:r w:rsidRPr="00DD5BDC">
        <w:t xml:space="preserve"> self-study for this module reminded you that successful collaborative learning relies on clear instructions, well-established routines, and structured opportunities for pupils to practise effective engagement</w:t>
      </w:r>
      <w:r w:rsidR="002A5342" w:rsidRPr="00DD5BDC">
        <w:t xml:space="preserve"> (Kirschner et al., 2018). </w:t>
      </w:r>
      <w:r w:rsidRPr="00DD5BDC">
        <w:t>The self-study also looked at the evidence about how all pupils must articulate their thinking and actively participate in planned tasks to ensure maximum learning outcomes. Additionally, the evidence also suggests that group size matters, with research indicating that groups of three to five pupils are most effective</w:t>
      </w:r>
      <w:r w:rsidR="00AC0E7D" w:rsidRPr="00DD5BDC">
        <w:t xml:space="preserve"> (EEF</w:t>
      </w:r>
      <w:r w:rsidR="00530612" w:rsidRPr="00DD5BDC">
        <w:t xml:space="preserve">, </w:t>
      </w:r>
      <w:r w:rsidR="00530612" w:rsidRPr="00DD5BDC">
        <w:rPr>
          <w:rFonts w:ascii="Tahoma" w:eastAsia="Times New Roman" w:hAnsi="Tahoma" w:cs="Tahoma"/>
          <w:lang w:eastAsia="en-GB"/>
        </w:rPr>
        <w:t>2021</w:t>
      </w:r>
      <w:r w:rsidR="2650E9DA" w:rsidRPr="00DD5BDC">
        <w:rPr>
          <w:rFonts w:ascii="Tahoma" w:eastAsia="Times New Roman" w:hAnsi="Tahoma" w:cs="Tahoma"/>
          <w:lang w:eastAsia="en-GB"/>
        </w:rPr>
        <w:t>d</w:t>
      </w:r>
      <w:r w:rsidR="00530612" w:rsidRPr="00DD5BDC">
        <w:rPr>
          <w:rFonts w:ascii="Tahoma" w:eastAsia="Times New Roman" w:hAnsi="Tahoma" w:cs="Tahoma"/>
          <w:lang w:eastAsia="en-GB"/>
        </w:rPr>
        <w:t>)</w:t>
      </w:r>
      <w:r w:rsidRPr="00DD5BDC">
        <w:t>.</w:t>
      </w:r>
    </w:p>
    <w:p w14:paraId="0D084DCE" w14:textId="7E36FF05" w:rsidR="007A3D48" w:rsidRPr="00B202A8" w:rsidRDefault="00A10F47" w:rsidP="007A3D48">
      <w:r w:rsidRPr="00DD5BDC">
        <w:t xml:space="preserve">This </w:t>
      </w:r>
      <w:r w:rsidR="00555229" w:rsidRPr="00DD5BDC">
        <w:t xml:space="preserve">section of this </w:t>
      </w:r>
      <w:r w:rsidRPr="00DD5BDC">
        <w:t>elective self-study will help you to think through how these theoretical principles can inspire you and inform how you teach. It will help you to design collaborative learning opportunities that ensure equitable participation, foster deep engagement, and mitigate common challenges such as disguised inactivity, unequal participation, and off-task behaviour (Bennett, 2015).</w:t>
      </w:r>
    </w:p>
    <w:p w14:paraId="263FEAD8" w14:textId="77777777" w:rsidR="001B057D" w:rsidRPr="00B202A8" w:rsidRDefault="00973338" w:rsidP="009F78D3">
      <w:pPr>
        <w:pStyle w:val="Subheading"/>
        <w:rPr>
          <w:rStyle w:val="normaltextrun"/>
        </w:rPr>
      </w:pPr>
      <w:r w:rsidRPr="00B202A8">
        <w:rPr>
          <w:rStyle w:val="normaltextrun"/>
        </w:rPr>
        <w:t>What this looks like in practice</w:t>
      </w:r>
      <w:r w:rsidR="00C75519" w:rsidRPr="00B202A8">
        <w:rPr>
          <w:rStyle w:val="normaltextrun"/>
        </w:rPr>
        <w:t xml:space="preserve"> </w:t>
      </w:r>
    </w:p>
    <w:p w14:paraId="5AD16678" w14:textId="0DDDD281" w:rsidR="00BF768E" w:rsidRPr="00DD5BDC" w:rsidRDefault="00BF768E" w:rsidP="00BF768E">
      <w:r w:rsidRPr="00DD5BDC">
        <w:t>One way to implement</w:t>
      </w:r>
      <w:r w:rsidR="00402376" w:rsidRPr="00DD5BDC">
        <w:t xml:space="preserve"> effective group work</w:t>
      </w:r>
      <w:r w:rsidRPr="00DD5BDC">
        <w:t xml:space="preserve"> is by beginning a lesson with explicit modelling of collaborative behaviours. For example, before setting a group task, you might demonstrate effective discussion techniques, such as taking turns, building on others' ideas, and asking clarifying questions. Pupils could then practise these skills in a brief, structured activity before moving on to the main task.</w:t>
      </w:r>
    </w:p>
    <w:p w14:paraId="046061E7" w14:textId="6FED259D" w:rsidR="00BF768E" w:rsidRPr="00DD5BDC" w:rsidRDefault="00BF768E" w:rsidP="57A47096">
      <w:r w:rsidRPr="00DD5BDC">
        <w:t>You may have experience of using success criteria to support individual learning, and the same principle applies to group work. Providing pupils with clear expectations</w:t>
      </w:r>
      <w:r w:rsidR="00402376" w:rsidRPr="00DD5BDC">
        <w:t xml:space="preserve"> </w:t>
      </w:r>
      <w:r w:rsidRPr="00DD5BDC">
        <w:t>such as ‘Everyone contributes an idea before moving forward’ or ‘Each group member must be prepared to explain the group’s response’</w:t>
      </w:r>
      <w:r w:rsidR="00402376" w:rsidRPr="00DD5BDC">
        <w:t xml:space="preserve"> </w:t>
      </w:r>
      <w:r w:rsidRPr="00DD5BDC">
        <w:t xml:space="preserve">helps ensure equitable participation. </w:t>
      </w:r>
    </w:p>
    <w:p w14:paraId="2E54EBC0" w14:textId="696A5022" w:rsidR="00BF768E" w:rsidRPr="00DD5BDC" w:rsidRDefault="00BF768E" w:rsidP="00BF768E">
      <w:r w:rsidRPr="00DD5BDC">
        <w:t>We already know that monitoring group work is crucial. This can involve circulating around the room, listening to discussions, and prompting pupils to articulate their thinking if they become passive.</w:t>
      </w:r>
      <w:r w:rsidR="26FB92A4" w:rsidRPr="00DD5BDC">
        <w:t xml:space="preserve"> Some pupils may need more encouragement than others to participate although the way pupils are grouped to begin with can contribute to better participation from such pupils.</w:t>
      </w:r>
    </w:p>
    <w:p w14:paraId="0AE4FCA5" w14:textId="2280B364" w:rsidR="00BF768E" w:rsidRPr="00DD5BDC" w:rsidRDefault="00BF768E" w:rsidP="00BF768E">
      <w:r w:rsidRPr="00DD5BDC">
        <w:lastRenderedPageBreak/>
        <w:t>Another approach is assigning specific roles within groups to promote accountability. For example, one pupil might be responsible for summarising key points, another for posing questions, and another for ensuring all voices are heard. These roles help balance participation and minimise the risk of some pupils disengaging.</w:t>
      </w:r>
      <w:r w:rsidR="605A286D" w:rsidRPr="00DD5BDC">
        <w:t xml:space="preserve"> Assigned roles can also help teachers discern who has and hasn’t participated: if a pupil has not done their part of the task, it will be immediately obvious.</w:t>
      </w:r>
    </w:p>
    <w:p w14:paraId="3A3B867E" w14:textId="15088DAB" w:rsidR="007A3D48" w:rsidRPr="00DD5BDC" w:rsidRDefault="00BF768E" w:rsidP="57A47096">
      <w:r w:rsidRPr="00DD5BDC">
        <w:t>Finally, embedding routines for collaborative work</w:t>
      </w:r>
      <w:r w:rsidR="00FB6A6A">
        <w:t xml:space="preserve">, </w:t>
      </w:r>
      <w:r w:rsidRPr="00DD5BDC">
        <w:t>such as structured pair discussions before whole-group tasks</w:t>
      </w:r>
      <w:r w:rsidR="00FB6A6A">
        <w:t xml:space="preserve">, </w:t>
      </w:r>
      <w:r w:rsidR="00402376" w:rsidRPr="00DD5BDC">
        <w:t xml:space="preserve">could </w:t>
      </w:r>
      <w:r w:rsidRPr="00DD5BDC">
        <w:t>help pupils become more comfortable and proficient in working with others. When such routines are consistently reinforced, pupils are more likely to engage meaningfully and productively in group learning.</w:t>
      </w:r>
      <w:r w:rsidR="6390FFE3" w:rsidRPr="00DD5BDC">
        <w:t xml:space="preserve"> It might be the case that pupils with SEND are supported by an adult, or other scaffolds which help them to participate in the task. The </w:t>
      </w:r>
      <w:r w:rsidR="00305FA1" w:rsidRPr="00305FA1">
        <w:t>availability</w:t>
      </w:r>
      <w:r w:rsidR="5B98906B" w:rsidRPr="00DD5BDC">
        <w:t xml:space="preserve"> and role</w:t>
      </w:r>
      <w:r w:rsidR="6390FFE3" w:rsidRPr="00DD5BDC">
        <w:t xml:space="preserve"> of adults should be a factor when grouping pupils.</w:t>
      </w:r>
    </w:p>
    <w:p w14:paraId="1A6BD82D" w14:textId="49BD9628" w:rsidR="009E377A" w:rsidRPr="00267F1E" w:rsidRDefault="00973338" w:rsidP="00267F1E">
      <w:pPr>
        <w:pStyle w:val="Subheading"/>
        <w:rPr>
          <w:rStyle w:val="normaltextrun"/>
        </w:rPr>
      </w:pPr>
      <w:r w:rsidRPr="00267F1E">
        <w:rPr>
          <w:rStyle w:val="normaltextrun"/>
        </w:rPr>
        <w:t xml:space="preserve">Identifying the </w:t>
      </w:r>
      <w:r w:rsidR="00750821" w:rsidRPr="00267F1E">
        <w:rPr>
          <w:rStyle w:val="normaltextrun"/>
        </w:rPr>
        <w:t>‘active ingredients’</w:t>
      </w:r>
      <w:r w:rsidRPr="00267F1E">
        <w:rPr>
          <w:rStyle w:val="normaltextrun"/>
        </w:rPr>
        <w:t xml:space="preserve"> </w:t>
      </w:r>
    </w:p>
    <w:p w14:paraId="48CBBB83" w14:textId="29024697" w:rsidR="00A00971" w:rsidRPr="00B202A8" w:rsidRDefault="004D745D" w:rsidP="002C56A3">
      <w:r>
        <w:t>Take a look now at the</w:t>
      </w:r>
      <w:r w:rsidR="00A00971" w:rsidRPr="00467704">
        <w:t xml:space="preserve"> ‘active ingredients’</w:t>
      </w:r>
      <w:r w:rsidR="00061E86">
        <w:t xml:space="preserve"> of effective collaborative work.</w:t>
      </w:r>
    </w:p>
    <w:p w14:paraId="04B90B22" w14:textId="245E87BF" w:rsidR="00B13378" w:rsidRPr="00DD5BDC" w:rsidRDefault="00B13378" w:rsidP="00B13378">
      <w:r w:rsidRPr="00DD5BDC">
        <w:t xml:space="preserve">Effective </w:t>
      </w:r>
      <w:r w:rsidR="001813EC" w:rsidRPr="00DD5BDC">
        <w:t>collaborative work:</w:t>
      </w:r>
    </w:p>
    <w:p w14:paraId="4AB09265" w14:textId="77777777" w:rsidR="00E66201" w:rsidRDefault="001D001C" w:rsidP="00DA5105">
      <w:pPr>
        <w:pStyle w:val="ListParagraph"/>
        <w:numPr>
          <w:ilvl w:val="0"/>
          <w:numId w:val="6"/>
        </w:numPr>
      </w:pPr>
      <w:r>
        <w:t>r</w:t>
      </w:r>
      <w:r w:rsidR="006A4CF0" w:rsidRPr="00DD5BDC">
        <w:t>equires</w:t>
      </w:r>
      <w:r w:rsidR="00D51B39" w:rsidRPr="00DD5BDC">
        <w:t xml:space="preserve"> </w:t>
      </w:r>
      <w:r w:rsidR="00D51B39" w:rsidRPr="00E66201">
        <w:rPr>
          <w:b/>
          <w:bCs/>
        </w:rPr>
        <w:t>direct guidance on how to work together productively</w:t>
      </w:r>
      <w:r w:rsidR="005A44C2" w:rsidRPr="00DD5BDC">
        <w:t xml:space="preserve">, for example, demonstrating how to divide roles in an experiment before </w:t>
      </w:r>
      <w:r w:rsidR="00870789" w:rsidRPr="00DD5BDC">
        <w:t>they</w:t>
      </w:r>
      <w:r w:rsidR="005A44C2" w:rsidRPr="00DD5BDC">
        <w:t xml:space="preserve"> begin working in their groups</w:t>
      </w:r>
    </w:p>
    <w:p w14:paraId="1D9CFCAB" w14:textId="4F1DFEBF" w:rsidR="006A4CF0" w:rsidRPr="00DD5BDC" w:rsidRDefault="001D001C" w:rsidP="00DA5105">
      <w:pPr>
        <w:pStyle w:val="ListParagraph"/>
        <w:numPr>
          <w:ilvl w:val="0"/>
          <w:numId w:val="6"/>
        </w:numPr>
      </w:pPr>
      <w:r>
        <w:t>i</w:t>
      </w:r>
      <w:r w:rsidR="006A4CF0" w:rsidRPr="00DD5BDC">
        <w:t>s the result of</w:t>
      </w:r>
      <w:r w:rsidR="006A4CF0" w:rsidRPr="00E66201">
        <w:rPr>
          <w:b/>
          <w:bCs/>
        </w:rPr>
        <w:t xml:space="preserve"> c</w:t>
      </w:r>
      <w:r w:rsidR="00D51B39" w:rsidRPr="00E66201">
        <w:rPr>
          <w:b/>
          <w:bCs/>
        </w:rPr>
        <w:t xml:space="preserve">lear </w:t>
      </w:r>
      <w:r w:rsidR="006A4CF0" w:rsidRPr="00E66201">
        <w:rPr>
          <w:b/>
          <w:bCs/>
        </w:rPr>
        <w:t>i</w:t>
      </w:r>
      <w:r w:rsidR="00D51B39" w:rsidRPr="00E66201">
        <w:rPr>
          <w:b/>
          <w:bCs/>
        </w:rPr>
        <w:t xml:space="preserve">nstructions </w:t>
      </w:r>
      <w:r w:rsidR="006A4CF0" w:rsidRPr="00E66201">
        <w:rPr>
          <w:b/>
          <w:bCs/>
        </w:rPr>
        <w:t>and</w:t>
      </w:r>
      <w:r w:rsidR="00D51B39" w:rsidRPr="00E66201">
        <w:rPr>
          <w:b/>
          <w:bCs/>
        </w:rPr>
        <w:t xml:space="preserve"> </w:t>
      </w:r>
      <w:r w:rsidR="006A4CF0" w:rsidRPr="00E66201">
        <w:rPr>
          <w:b/>
          <w:bCs/>
        </w:rPr>
        <w:t>s</w:t>
      </w:r>
      <w:r w:rsidR="00D51B39" w:rsidRPr="00E66201">
        <w:rPr>
          <w:b/>
          <w:bCs/>
        </w:rPr>
        <w:t xml:space="preserve">tructured </w:t>
      </w:r>
      <w:r w:rsidR="006A4CF0" w:rsidRPr="00E66201">
        <w:rPr>
          <w:b/>
          <w:bCs/>
        </w:rPr>
        <w:t>r</w:t>
      </w:r>
      <w:r w:rsidR="00D51B39" w:rsidRPr="00E66201">
        <w:rPr>
          <w:b/>
          <w:bCs/>
        </w:rPr>
        <w:t>outines</w:t>
      </w:r>
      <w:r w:rsidR="00870789" w:rsidRPr="00DD5BDC">
        <w:t>, for example, providing pupils with a structured debate format, outlining speaking times, response order, and criteria for respectful discussion before they begin debating</w:t>
      </w:r>
    </w:p>
    <w:p w14:paraId="1F3F1A74" w14:textId="40482839" w:rsidR="008527F2" w:rsidRPr="00DD5BDC" w:rsidRDefault="001D001C" w:rsidP="00D51B39">
      <w:pPr>
        <w:pStyle w:val="ListParagraph"/>
        <w:numPr>
          <w:ilvl w:val="0"/>
          <w:numId w:val="6"/>
        </w:numPr>
      </w:pPr>
      <w:r>
        <w:rPr>
          <w:b/>
          <w:bCs/>
        </w:rPr>
        <w:t>i</w:t>
      </w:r>
      <w:r w:rsidR="00C375B2" w:rsidRPr="00DD5BDC">
        <w:rPr>
          <w:b/>
          <w:bCs/>
        </w:rPr>
        <w:t>s characterised by a</w:t>
      </w:r>
      <w:r w:rsidR="00D51B39" w:rsidRPr="00DD5BDC">
        <w:rPr>
          <w:b/>
          <w:bCs/>
        </w:rPr>
        <w:t xml:space="preserve">ctive </w:t>
      </w:r>
      <w:r w:rsidR="00C375B2" w:rsidRPr="00DD5BDC">
        <w:rPr>
          <w:b/>
          <w:bCs/>
        </w:rPr>
        <w:t>p</w:t>
      </w:r>
      <w:r w:rsidR="00D51B39" w:rsidRPr="00DD5BDC">
        <w:rPr>
          <w:b/>
          <w:bCs/>
        </w:rPr>
        <w:t xml:space="preserve">articipation </w:t>
      </w:r>
      <w:r w:rsidR="00C375B2" w:rsidRPr="00DD5BDC">
        <w:rPr>
          <w:b/>
          <w:bCs/>
        </w:rPr>
        <w:t>and</w:t>
      </w:r>
      <w:r w:rsidR="00D51B39" w:rsidRPr="00DD5BDC">
        <w:rPr>
          <w:b/>
          <w:bCs/>
        </w:rPr>
        <w:t xml:space="preserve"> </w:t>
      </w:r>
      <w:r w:rsidR="00C375B2" w:rsidRPr="00DD5BDC">
        <w:rPr>
          <w:b/>
          <w:bCs/>
        </w:rPr>
        <w:t>c</w:t>
      </w:r>
      <w:r w:rsidR="00D51B39" w:rsidRPr="00DD5BDC">
        <w:rPr>
          <w:b/>
          <w:bCs/>
        </w:rPr>
        <w:t xml:space="preserve">ognitive </w:t>
      </w:r>
      <w:r w:rsidR="00C375B2" w:rsidRPr="00DD5BDC">
        <w:rPr>
          <w:b/>
          <w:bCs/>
        </w:rPr>
        <w:t>e</w:t>
      </w:r>
      <w:r w:rsidR="00D51B39" w:rsidRPr="00DD5BDC">
        <w:rPr>
          <w:b/>
          <w:bCs/>
        </w:rPr>
        <w:t>ngagement</w:t>
      </w:r>
      <w:r w:rsidR="00C375B2" w:rsidRPr="00DD5BDC">
        <w:t>, with a</w:t>
      </w:r>
      <w:r w:rsidR="00D51B39" w:rsidRPr="00DD5BDC">
        <w:t xml:space="preserve">ll </w:t>
      </w:r>
      <w:r w:rsidR="00C375B2" w:rsidRPr="00DD5BDC">
        <w:t>pupils</w:t>
      </w:r>
      <w:r w:rsidR="00D51B39" w:rsidRPr="00DD5BDC">
        <w:t xml:space="preserve"> articulat</w:t>
      </w:r>
      <w:r w:rsidR="00C375B2" w:rsidRPr="00DD5BDC">
        <w:t>ing</w:t>
      </w:r>
      <w:r w:rsidR="00D51B39" w:rsidRPr="00DD5BDC">
        <w:t xml:space="preserve"> their thinking and actively engag</w:t>
      </w:r>
      <w:r w:rsidR="00FD6718" w:rsidRPr="00DD5BDC">
        <w:t>ing</w:t>
      </w:r>
      <w:r w:rsidR="00D51B39" w:rsidRPr="00DD5BDC">
        <w:t xml:space="preserve"> in tasks</w:t>
      </w:r>
    </w:p>
    <w:p w14:paraId="2EF6724F" w14:textId="4CC2C37F" w:rsidR="00D51B39" w:rsidRPr="00DD5BDC" w:rsidRDefault="001D001C" w:rsidP="00D51B39">
      <w:pPr>
        <w:pStyle w:val="ListParagraph"/>
        <w:numPr>
          <w:ilvl w:val="0"/>
          <w:numId w:val="6"/>
        </w:numPr>
      </w:pPr>
      <w:r>
        <w:t>h</w:t>
      </w:r>
      <w:r w:rsidR="008527F2" w:rsidRPr="00DD5BDC">
        <w:t>appens in</w:t>
      </w:r>
      <w:r w:rsidR="008527F2" w:rsidRPr="00DD5BDC">
        <w:rPr>
          <w:b/>
          <w:bCs/>
        </w:rPr>
        <w:t xml:space="preserve"> </w:t>
      </w:r>
      <w:r w:rsidR="00D51B39" w:rsidRPr="00DD5BDC">
        <w:rPr>
          <w:b/>
          <w:bCs/>
        </w:rPr>
        <w:t>groups of three to five students</w:t>
      </w:r>
    </w:p>
    <w:p w14:paraId="331E284D" w14:textId="79688A60" w:rsidR="00A00971" w:rsidRPr="00B202A8" w:rsidRDefault="00A00971" w:rsidP="00DD5BDC">
      <w:r w:rsidRPr="00A00971">
        <w:t xml:space="preserve">These </w:t>
      </w:r>
      <w:r w:rsidR="001D001C">
        <w:t>‘</w:t>
      </w:r>
      <w:r w:rsidRPr="00A00971">
        <w:t xml:space="preserve">active ingredients </w:t>
      </w:r>
      <w:r w:rsidR="001D001C">
        <w:t>‘</w:t>
      </w:r>
      <w:r w:rsidRPr="00A00971">
        <w:t>won’t vary but how they’re used might. As discussed earlier, it’s this blend of consistency and adaptability that makes an approach both robust and impactful.</w:t>
      </w:r>
    </w:p>
    <w:p w14:paraId="50ECE6E4" w14:textId="77777777" w:rsidR="004206C6" w:rsidRPr="00B202A8" w:rsidRDefault="004206C6" w:rsidP="004206C6">
      <w:pPr>
        <w:pStyle w:val="Subheading"/>
        <w:rPr>
          <w:rStyle w:val="normaltextrun"/>
        </w:rPr>
      </w:pPr>
      <w:r w:rsidRPr="00B202A8">
        <w:rPr>
          <w:rStyle w:val="normaltextrun"/>
        </w:rPr>
        <w:t>Examples</w:t>
      </w:r>
    </w:p>
    <w:tbl>
      <w:tblPr>
        <w:tblStyle w:val="Style5"/>
        <w:tblW w:w="0" w:type="auto"/>
        <w:tblLook w:val="04A0" w:firstRow="1" w:lastRow="0" w:firstColumn="1" w:lastColumn="0" w:noHBand="0" w:noVBand="1"/>
      </w:tblPr>
      <w:tblGrid>
        <w:gridCol w:w="9016"/>
      </w:tblGrid>
      <w:tr w:rsidR="00D337F0" w14:paraId="7C16EC21" w14:textId="77777777" w:rsidTr="0010268D">
        <w:tc>
          <w:tcPr>
            <w:tcW w:w="9016" w:type="dxa"/>
            <w:shd w:val="clear" w:color="auto" w:fill="FDE9FD"/>
          </w:tcPr>
          <w:p w14:paraId="2E8D624E" w14:textId="2CC2B65D" w:rsidR="00D337F0" w:rsidRPr="003D3221" w:rsidRDefault="00D337F0" w:rsidP="00776732">
            <w:pPr>
              <w:spacing w:line="276" w:lineRule="auto"/>
              <w:rPr>
                <w:color w:val="FF0000"/>
              </w:rPr>
            </w:pPr>
            <w:r w:rsidRPr="003D3221">
              <w:rPr>
                <w:color w:val="FF0000"/>
              </w:rPr>
              <w:t>Schools should add exemplification relevant to their context to demonstrate</w:t>
            </w:r>
            <w:r w:rsidR="00776732">
              <w:rPr>
                <w:color w:val="FF0000"/>
              </w:rPr>
              <w:t xml:space="preserve"> how to plan for collaborative work</w:t>
            </w:r>
            <w:r w:rsidR="009E3067">
              <w:rPr>
                <w:color w:val="FF0000"/>
              </w:rPr>
              <w:t>,</w:t>
            </w:r>
            <w:r w:rsidRPr="003D3221">
              <w:rPr>
                <w:color w:val="FF0000"/>
              </w:rPr>
              <w:t xml:space="preserve"> making explicit links to the </w:t>
            </w:r>
            <w:r w:rsidR="002E2D82">
              <w:rPr>
                <w:color w:val="FF0000"/>
              </w:rPr>
              <w:t>‘</w:t>
            </w:r>
            <w:r w:rsidRPr="003D3221">
              <w:rPr>
                <w:color w:val="FF0000"/>
              </w:rPr>
              <w:t>active ingredients</w:t>
            </w:r>
            <w:r w:rsidR="002E2D82">
              <w:rPr>
                <w:color w:val="FF0000"/>
              </w:rPr>
              <w:t>’</w:t>
            </w:r>
            <w:r w:rsidRPr="003D3221">
              <w:rPr>
                <w:color w:val="FF0000"/>
              </w:rPr>
              <w:t xml:space="preserve"> and highlighting how these make it effective. </w:t>
            </w:r>
          </w:p>
          <w:p w14:paraId="01010981" w14:textId="77777777" w:rsidR="00D337F0" w:rsidRPr="003D3221" w:rsidRDefault="00D337F0" w:rsidP="00776732">
            <w:pPr>
              <w:spacing w:line="276" w:lineRule="auto"/>
              <w:rPr>
                <w:color w:val="FF0000"/>
              </w:rPr>
            </w:pPr>
            <w:r w:rsidRPr="003D3221">
              <w:rPr>
                <w:color w:val="FF0000"/>
              </w:rPr>
              <w:t xml:space="preserve">Examples could include: </w:t>
            </w:r>
          </w:p>
          <w:p w14:paraId="61690D99" w14:textId="77777777" w:rsidR="00D337F0" w:rsidRDefault="00D337F0" w:rsidP="00776732">
            <w:pPr>
              <w:spacing w:line="276" w:lineRule="auto"/>
              <w:rPr>
                <w:color w:val="FF0000"/>
              </w:rPr>
            </w:pPr>
            <w:r w:rsidRPr="003D3221">
              <w:rPr>
                <w:color w:val="FF0000"/>
              </w:rPr>
              <w:t xml:space="preserve">Video exemplification, modelling, a transcript, lesson observations, artefacts or classroom resources. </w:t>
            </w:r>
          </w:p>
          <w:p w14:paraId="1FD65210" w14:textId="69615490" w:rsidR="004F7193" w:rsidRPr="00FD27F2" w:rsidRDefault="004F7193" w:rsidP="00776732">
            <w:pPr>
              <w:spacing w:line="276" w:lineRule="auto"/>
              <w:rPr>
                <w:color w:val="FF0000"/>
              </w:rPr>
            </w:pPr>
            <w:r w:rsidRPr="004F7193">
              <w:rPr>
                <w:color w:val="FF0000"/>
              </w:rPr>
              <w:lastRenderedPageBreak/>
              <w:t>Video exemplification should last no longer than 2-3 minutes.  </w:t>
            </w:r>
          </w:p>
        </w:tc>
      </w:tr>
    </w:tbl>
    <w:p w14:paraId="27FC17F5" w14:textId="77777777" w:rsidR="004B57B7" w:rsidRPr="00B202A8" w:rsidRDefault="004B57B7" w:rsidP="004B57B7"/>
    <w:p w14:paraId="28DB7D89" w14:textId="77777777" w:rsidR="003F0FA0" w:rsidRPr="00B202A8" w:rsidRDefault="00405E2C" w:rsidP="003F0FA0">
      <w:pPr>
        <w:pStyle w:val="Subheading"/>
        <w:rPr>
          <w:color w:val="0070C0"/>
          <w:u w:val="single"/>
        </w:rPr>
      </w:pPr>
      <w:r w:rsidRPr="00B202A8">
        <w:fldChar w:fldCharType="begin"/>
      </w:r>
      <w:r w:rsidR="001F7F77" w:rsidRPr="00B202A8">
        <w:instrText>HYPERLINK  \l "Contentpage"</w:instrText>
      </w:r>
      <w:r w:rsidRPr="00B202A8">
        <w:fldChar w:fldCharType="separate"/>
      </w:r>
      <w:hyperlink w:anchor="Contentpage" w:history="1">
        <w:r w:rsidR="003F0FA0" w:rsidRPr="00B202A8">
          <w:rPr>
            <w:rStyle w:val="Hyperlink"/>
          </w:rPr>
          <w:t>Click here to return to Content page</w:t>
        </w:r>
      </w:hyperlink>
    </w:p>
    <w:p w14:paraId="07023F00" w14:textId="41F4CCEB" w:rsidR="00370A9E" w:rsidRPr="00B202A8" w:rsidRDefault="00405E2C" w:rsidP="00C67FEF">
      <w:pPr>
        <w:pStyle w:val="Heading"/>
        <w:rPr>
          <w:rStyle w:val="normaltextrun"/>
        </w:rPr>
      </w:pPr>
      <w:r w:rsidRPr="00B202A8">
        <w:fldChar w:fldCharType="end"/>
      </w:r>
      <w:bookmarkStart w:id="10" w:name="Addressinglowlevelbehaviour"/>
      <w:r w:rsidR="00EE2F55" w:rsidRPr="00B202A8">
        <w:br w:type="page"/>
      </w:r>
      <w:bookmarkStart w:id="11" w:name="Section3"/>
      <w:bookmarkStart w:id="12" w:name="Earlyywriting"/>
      <w:r w:rsidR="00207A53">
        <w:lastRenderedPageBreak/>
        <w:t xml:space="preserve">3. </w:t>
      </w:r>
      <w:r w:rsidR="00215EEF" w:rsidRPr="00B202A8">
        <w:t xml:space="preserve">Ensuring that </w:t>
      </w:r>
      <w:r w:rsidR="000378A3" w:rsidRPr="00B202A8">
        <w:t>learning environment</w:t>
      </w:r>
      <w:r w:rsidR="00215EEF" w:rsidRPr="00B202A8">
        <w:t xml:space="preserve"> talk is effective</w:t>
      </w:r>
      <w:bookmarkEnd w:id="11"/>
    </w:p>
    <w:bookmarkEnd w:id="10"/>
    <w:bookmarkEnd w:id="12"/>
    <w:p w14:paraId="7F95E98B" w14:textId="78713C1B" w:rsidR="00776732" w:rsidRPr="00467704" w:rsidRDefault="00776732" w:rsidP="00776732">
      <w:r w:rsidRPr="00DD5BDC">
        <w:rPr>
          <w:b/>
          <w:bCs/>
        </w:rPr>
        <w:t>Approximate time to complete: 1</w:t>
      </w:r>
      <w:r>
        <w:rPr>
          <w:b/>
          <w:bCs/>
        </w:rPr>
        <w:t>1</w:t>
      </w:r>
      <w:r w:rsidRPr="00DD5BDC">
        <w:rPr>
          <w:b/>
          <w:bCs/>
        </w:rPr>
        <w:t xml:space="preserve"> minute</w:t>
      </w:r>
      <w:r>
        <w:rPr>
          <w:b/>
          <w:bCs/>
        </w:rPr>
        <w:t>s</w:t>
      </w:r>
    </w:p>
    <w:p w14:paraId="26EFC0EC" w14:textId="16AF07D9" w:rsidR="00973338" w:rsidRPr="00B202A8" w:rsidRDefault="00973338" w:rsidP="00973338">
      <w:pPr>
        <w:pStyle w:val="Subheading"/>
      </w:pPr>
      <w:r w:rsidRPr="00B202A8">
        <w:t>A reminder of what the evidence says</w:t>
      </w:r>
    </w:p>
    <w:p w14:paraId="42498017" w14:textId="154FFA5C" w:rsidR="008451AD" w:rsidRPr="00DD5BDC" w:rsidRDefault="008451AD" w:rsidP="008451AD">
      <w:r w:rsidRPr="00DD5BDC">
        <w:t xml:space="preserve">As considered in the core self-study, discussion is a powerful tool for developing understanding. Research suggests that it can enhance literacy skills, improve communication, and increase pupils’ </w:t>
      </w:r>
      <w:r w:rsidR="004116FF" w:rsidRPr="00DD5BDC">
        <w:t>understanding</w:t>
      </w:r>
      <w:r w:rsidRPr="00DD5BDC">
        <w:t xml:space="preserve"> across different areas of the curriculum (EEF, 2021</w:t>
      </w:r>
      <w:r w:rsidR="69CBEE41" w:rsidRPr="00DD5BDC">
        <w:t>c</w:t>
      </w:r>
      <w:r w:rsidRPr="00DD5BDC">
        <w:t>).</w:t>
      </w:r>
    </w:p>
    <w:p w14:paraId="586DD294" w14:textId="6164B618" w:rsidR="00B02344" w:rsidRPr="00DD5BDC" w:rsidRDefault="008451AD" w:rsidP="008451AD">
      <w:r w:rsidRPr="00DD5BDC">
        <w:t xml:space="preserve">The </w:t>
      </w:r>
      <w:r w:rsidR="00776732">
        <w:t xml:space="preserve">core </w:t>
      </w:r>
      <w:r w:rsidRPr="00DD5BDC">
        <w:t>self-study reminded you that dialogic teaching involves supporting pupils to think deeply about their learning and encouraging them to extend their responses beyond simple recall. It also promotes a more interactive approach, where pupils build on each other’s ideas and justify their reasoning</w:t>
      </w:r>
      <w:r w:rsidR="00B02344" w:rsidRPr="00DD5BDC">
        <w:t xml:space="preserve"> (Alexander, 2018)</w:t>
      </w:r>
      <w:r w:rsidRPr="00DD5BDC">
        <w:t xml:space="preserve">. </w:t>
      </w:r>
    </w:p>
    <w:p w14:paraId="18C3BAAA" w14:textId="13EC0FE9" w:rsidR="008451AD" w:rsidRPr="00DD5BDC" w:rsidRDefault="00B02344" w:rsidP="008451AD">
      <w:r w:rsidRPr="00DD5BDC">
        <w:t>T</w:t>
      </w:r>
      <w:r w:rsidR="008451AD" w:rsidRPr="00DD5BDC">
        <w:t>he self-study also looked at the evidence about the importance of fostering positive relationships between pupils and teachers to create an environment where dialogue thrives.</w:t>
      </w:r>
      <w:r w:rsidRPr="00DD5BDC">
        <w:t xml:space="preserve"> The role of teacher feedback is particularly significant in shaping productive discussions.</w:t>
      </w:r>
    </w:p>
    <w:p w14:paraId="13D3D93B" w14:textId="223D8400" w:rsidR="008D7487" w:rsidRPr="00DD5BDC" w:rsidRDefault="008451AD" w:rsidP="00715F27">
      <w:r w:rsidRPr="00DD5BDC">
        <w:t>The evidence also suggests that the quality of pupil talk is more significant than its quantity (EEF, 20</w:t>
      </w:r>
      <w:r w:rsidR="4FA1555D" w:rsidRPr="00DD5BDC">
        <w:t>21c</w:t>
      </w:r>
      <w:r w:rsidRPr="00DD5BDC">
        <w:t xml:space="preserve">). Effective talk requires careful structuring, including modelling talk, sequencing discussion alongside reading and writing, using open-ended questions, assigning group roles, providing wait time, and explicitly teaching subject-specific vocabulary. </w:t>
      </w:r>
    </w:p>
    <w:p w14:paraId="697F7659" w14:textId="47B68E1E" w:rsidR="1A322D92" w:rsidRPr="00DD5BDC" w:rsidRDefault="1A322D92" w:rsidP="6130D0AF">
      <w:pPr>
        <w:rPr>
          <w:rFonts w:ascii="Tahoma" w:eastAsia="Tahoma" w:hAnsi="Tahoma" w:cs="Tahoma"/>
        </w:rPr>
      </w:pPr>
      <w:r w:rsidRPr="00DD5BDC">
        <w:rPr>
          <w:rFonts w:ascii="Tahoma" w:eastAsia="Tahoma" w:hAnsi="Tahoma" w:cs="Tahoma"/>
        </w:rPr>
        <w:t>Some pupils with SEND will have specific needs related to talk. Once identified, you should provide support which meets these needs. For example, pupils with a speech and language disorder may benefit from pre-teaching of vocabulary and scaffolded talk opportunities (SEND, 20</w:t>
      </w:r>
      <w:r w:rsidR="3D7CE0C4" w:rsidRPr="00DD5BDC">
        <w:rPr>
          <w:rFonts w:ascii="Tahoma" w:eastAsia="Tahoma" w:hAnsi="Tahoma" w:cs="Tahoma"/>
        </w:rPr>
        <w:t>21</w:t>
      </w:r>
      <w:r w:rsidRPr="00DD5BDC">
        <w:rPr>
          <w:rFonts w:ascii="Tahoma" w:eastAsia="Tahoma" w:hAnsi="Tahoma" w:cs="Tahoma"/>
        </w:rPr>
        <w:t>).</w:t>
      </w:r>
      <w:r w:rsidRPr="00B202A8">
        <w:rPr>
          <w:rFonts w:ascii="Tahoma" w:eastAsia="Tahoma" w:hAnsi="Tahoma" w:cs="Tahoma"/>
        </w:rPr>
        <w:t xml:space="preserve"> </w:t>
      </w:r>
    </w:p>
    <w:p w14:paraId="6B4E5042" w14:textId="2CFDADB2" w:rsidR="00F65AC8" w:rsidRPr="00B202A8" w:rsidRDefault="00F165AE" w:rsidP="00F65AC8">
      <w:pPr>
        <w:pStyle w:val="Subheading"/>
        <w:rPr>
          <w:rStyle w:val="normaltextrun"/>
        </w:rPr>
      </w:pPr>
      <w:r w:rsidRPr="00B202A8">
        <w:rPr>
          <w:rStyle w:val="normaltextrun"/>
        </w:rPr>
        <w:t xml:space="preserve">What this looks </w:t>
      </w:r>
      <w:r w:rsidR="001F114D">
        <w:rPr>
          <w:rStyle w:val="normaltextrun"/>
        </w:rPr>
        <w:t>like</w:t>
      </w:r>
      <w:r w:rsidRPr="00B202A8">
        <w:rPr>
          <w:rStyle w:val="normaltextrun"/>
        </w:rPr>
        <w:t xml:space="preserve"> in practice </w:t>
      </w:r>
    </w:p>
    <w:p w14:paraId="1ED4D09C" w14:textId="3544D1D0" w:rsidR="008451AD" w:rsidRPr="00DD5BDC" w:rsidRDefault="00702C6F" w:rsidP="008451AD">
      <w:r w:rsidRPr="00DD5BDC">
        <w:t>In your own experience as a teacher you may have already begun to ask open-ended questions to foster</w:t>
      </w:r>
      <w:r w:rsidR="008451AD" w:rsidRPr="00DD5BDC">
        <w:t xml:space="preserve"> high-quality talk</w:t>
      </w:r>
      <w:r w:rsidRPr="00DD5BDC">
        <w:t xml:space="preserve">. </w:t>
      </w:r>
      <w:r w:rsidR="008451AD" w:rsidRPr="00DD5BDC">
        <w:t>Instead of seeking a single correct answer, we can pose questions that require pupils to explain their reasoning, make connections, and challenge different viewpoints. For example, rather than asking, “What is the answer to this problem?” we might ask, “Can you explain how you arrived at your answer?”</w:t>
      </w:r>
    </w:p>
    <w:p w14:paraId="6553B17C" w14:textId="2468895F" w:rsidR="008451AD" w:rsidRPr="00DD5BDC" w:rsidRDefault="00B02344" w:rsidP="008451AD">
      <w:r w:rsidRPr="00DD5BDC">
        <w:t>M</w:t>
      </w:r>
      <w:r w:rsidR="008451AD" w:rsidRPr="00DD5BDC">
        <w:t xml:space="preserve">odelling effective discussion techniques </w:t>
      </w:r>
      <w:r w:rsidRPr="00DD5BDC">
        <w:t>c</w:t>
      </w:r>
      <w:r w:rsidR="008451AD" w:rsidRPr="00DD5BDC">
        <w:t>ould involve demonstrating how to articulate thoughts clearly, using subject-specific vocabulary, and structuring responses logically. Pupils benefit from explicit teaching of discussion norms, such as listening actively, responding respectfully, and providing justification for their answers.</w:t>
      </w:r>
      <w:r w:rsidR="00577CB5" w:rsidRPr="00DD5BDC">
        <w:t xml:space="preserve"> Providing pupils with scaffolds such as question and answer stems</w:t>
      </w:r>
      <w:r w:rsidR="00412992" w:rsidRPr="00DD5BDC">
        <w:t xml:space="preserve"> </w:t>
      </w:r>
      <w:r w:rsidR="00561D05" w:rsidRPr="00DD5BDC">
        <w:t xml:space="preserve">might </w:t>
      </w:r>
      <w:r w:rsidR="00561D05" w:rsidRPr="00DD5BDC">
        <w:lastRenderedPageBreak/>
        <w:t>help them to remember what you have modelled when they</w:t>
      </w:r>
      <w:r w:rsidR="002F5453" w:rsidRPr="00DD5BDC">
        <w:t xml:space="preserve"> take part in their own group discussions.</w:t>
      </w:r>
    </w:p>
    <w:p w14:paraId="56CCC075" w14:textId="72C16520" w:rsidR="008451AD" w:rsidRPr="00DD5BDC" w:rsidRDefault="008451AD" w:rsidP="008451AD">
      <w:r w:rsidRPr="00DD5BDC">
        <w:t>You may have experience of using structured talk activities, such as paired discussions, small-group debates, or whole-class dialogues. These can be enhanced by assigning specific roles within groups, such as a summariser, questioner, or challenger, to ensure all pupils participate actively.</w:t>
      </w:r>
    </w:p>
    <w:p w14:paraId="08001D40" w14:textId="492DB49F" w:rsidR="008451AD" w:rsidRPr="00DD5BDC" w:rsidRDefault="008451AD" w:rsidP="008451AD">
      <w:r w:rsidRPr="00DD5BDC">
        <w:t xml:space="preserve">Another important strategy is allowing sufficient wait time after posing a question. Rather than expecting immediate responses, </w:t>
      </w:r>
      <w:r w:rsidR="00C561A6" w:rsidRPr="00DD5BDC">
        <w:t>you should</w:t>
      </w:r>
      <w:r w:rsidRPr="00DD5BDC">
        <w:t xml:space="preserve"> give pupils a few seconds to process their thoughts and formulate more considered answers. This practice encourages deeper thinking and more thoughtful contributions.</w:t>
      </w:r>
      <w:r w:rsidR="00C561A6" w:rsidRPr="00DD5BDC">
        <w:t xml:space="preserve"> If you model this during whole class discussions, it is more likely that pupils will feel</w:t>
      </w:r>
      <w:r w:rsidR="00944491" w:rsidRPr="00DD5BDC">
        <w:t xml:space="preserve"> able to take time during group-based discussions.</w:t>
      </w:r>
    </w:p>
    <w:p w14:paraId="04DC7C10" w14:textId="0BB7A66E" w:rsidR="7E533C57" w:rsidRPr="00DD5BDC" w:rsidRDefault="7E533C57" w:rsidP="57A47096">
      <w:pPr>
        <w:spacing w:before="240" w:after="240"/>
        <w:rPr>
          <w:rFonts w:ascii="Tahoma" w:eastAsia="Tahoma" w:hAnsi="Tahoma" w:cs="Tahoma"/>
          <w:szCs w:val="24"/>
        </w:rPr>
      </w:pPr>
      <w:r w:rsidRPr="00DD5BDC">
        <w:rPr>
          <w:rFonts w:ascii="Tahoma" w:eastAsia="Tahoma" w:hAnsi="Tahoma" w:cs="Tahoma"/>
          <w:szCs w:val="24"/>
        </w:rPr>
        <w:t>Sustained shared thinking is an approach to discussion</w:t>
      </w:r>
      <w:r w:rsidR="7EE03282" w:rsidRPr="00DD5BDC">
        <w:rPr>
          <w:rFonts w:ascii="Tahoma" w:eastAsia="Tahoma" w:hAnsi="Tahoma" w:cs="Tahoma"/>
          <w:szCs w:val="24"/>
        </w:rPr>
        <w:t xml:space="preserve"> used in </w:t>
      </w:r>
      <w:r w:rsidR="00D40A6E">
        <w:rPr>
          <w:rFonts w:ascii="Tahoma" w:eastAsia="Tahoma" w:hAnsi="Tahoma" w:cs="Tahoma"/>
          <w:szCs w:val="24"/>
        </w:rPr>
        <w:t>e</w:t>
      </w:r>
      <w:r w:rsidR="7EE03282" w:rsidRPr="00DD5BDC">
        <w:rPr>
          <w:rFonts w:ascii="Tahoma" w:eastAsia="Tahoma" w:hAnsi="Tahoma" w:cs="Tahoma"/>
          <w:szCs w:val="24"/>
        </w:rPr>
        <w:t xml:space="preserve">arly </w:t>
      </w:r>
      <w:r w:rsidR="00D40A6E">
        <w:rPr>
          <w:rFonts w:ascii="Tahoma" w:eastAsia="Tahoma" w:hAnsi="Tahoma" w:cs="Tahoma"/>
          <w:szCs w:val="24"/>
        </w:rPr>
        <w:t>y</w:t>
      </w:r>
      <w:r w:rsidR="7EE03282" w:rsidRPr="00DD5BDC">
        <w:rPr>
          <w:rFonts w:ascii="Tahoma" w:eastAsia="Tahoma" w:hAnsi="Tahoma" w:cs="Tahoma"/>
          <w:szCs w:val="24"/>
        </w:rPr>
        <w:t>ears teaching</w:t>
      </w:r>
      <w:r w:rsidRPr="00DD5BDC">
        <w:rPr>
          <w:rFonts w:ascii="Tahoma" w:eastAsia="Tahoma" w:hAnsi="Tahoma" w:cs="Tahoma"/>
          <w:szCs w:val="24"/>
        </w:rPr>
        <w:t xml:space="preserve"> where a teacher and a pupil engage in a collaborative and meaningful exchange of ideas to deepen understanding. It is characterised by active listening, open-ended questioning, and building upon each other's contributions to explore topics or solve problems together.</w:t>
      </w:r>
      <w:r w:rsidR="30A8B613" w:rsidRPr="00DD5BDC">
        <w:rPr>
          <w:rFonts w:ascii="Tahoma" w:eastAsia="Tahoma" w:hAnsi="Tahoma" w:cs="Tahoma"/>
          <w:szCs w:val="24"/>
        </w:rPr>
        <w:t xml:space="preserve"> This approach can be beneficial to </w:t>
      </w:r>
      <w:r w:rsidRPr="00DD5BDC">
        <w:rPr>
          <w:rFonts w:ascii="Tahoma" w:eastAsia="Tahoma" w:hAnsi="Tahoma" w:cs="Tahoma"/>
          <w:szCs w:val="24"/>
        </w:rPr>
        <w:t xml:space="preserve">pupils </w:t>
      </w:r>
      <w:r w:rsidR="00181E97">
        <w:rPr>
          <w:rFonts w:ascii="Tahoma" w:eastAsia="Tahoma" w:hAnsi="Tahoma" w:cs="Tahoma"/>
          <w:szCs w:val="24"/>
        </w:rPr>
        <w:t xml:space="preserve">with </w:t>
      </w:r>
      <w:r w:rsidRPr="00DD5BDC">
        <w:rPr>
          <w:rFonts w:ascii="Tahoma" w:eastAsia="Tahoma" w:hAnsi="Tahoma" w:cs="Tahoma"/>
          <w:szCs w:val="24"/>
        </w:rPr>
        <w:t>SEND</w:t>
      </w:r>
      <w:r w:rsidR="61408609" w:rsidRPr="00DD5BDC">
        <w:rPr>
          <w:rFonts w:ascii="Tahoma" w:eastAsia="Tahoma" w:hAnsi="Tahoma" w:cs="Tahoma"/>
          <w:szCs w:val="24"/>
        </w:rPr>
        <w:t xml:space="preserve"> regardless of their age </w:t>
      </w:r>
      <w:r w:rsidRPr="00DD5BDC">
        <w:rPr>
          <w:rFonts w:ascii="Tahoma" w:eastAsia="Tahoma" w:hAnsi="Tahoma" w:cs="Tahoma"/>
          <w:szCs w:val="24"/>
        </w:rPr>
        <w:t>as it offers a personali</w:t>
      </w:r>
      <w:r w:rsidR="32F2831E" w:rsidRPr="00DD5BDC">
        <w:rPr>
          <w:rFonts w:ascii="Tahoma" w:eastAsia="Tahoma" w:hAnsi="Tahoma" w:cs="Tahoma"/>
          <w:szCs w:val="24"/>
        </w:rPr>
        <w:t>s</w:t>
      </w:r>
      <w:r w:rsidRPr="00DD5BDC">
        <w:rPr>
          <w:rFonts w:ascii="Tahoma" w:eastAsia="Tahoma" w:hAnsi="Tahoma" w:cs="Tahoma"/>
          <w:szCs w:val="24"/>
        </w:rPr>
        <w:t>ed and inclusive way of learning. It provides opportunities for scaffolding, where the adult supports the pupil’s thinking process without taking over, promoting confidence and independence. It also creates a safe space for pupils to express their ideas, enhancing communication and social interaction skills.</w:t>
      </w:r>
    </w:p>
    <w:p w14:paraId="092A39AA" w14:textId="13D4C224" w:rsidR="00715F27" w:rsidRPr="00B202A8" w:rsidRDefault="008451AD" w:rsidP="00715F27">
      <w:pPr>
        <w:rPr>
          <w:rStyle w:val="normaltextrun"/>
        </w:rPr>
      </w:pPr>
      <w:r w:rsidRPr="00DD5BDC">
        <w:t xml:space="preserve">Finally, integrating discussion with other learning activities is essential. For instance, we might sequence talk alongside reading and writing tasks to help pupils develop new vocabulary and consolidate their learning. By embedding structured talk throughout our teaching, we can create a </w:t>
      </w:r>
      <w:r w:rsidR="000378A3" w:rsidRPr="00DD5BDC">
        <w:t>learning environment</w:t>
      </w:r>
      <w:r w:rsidRPr="00DD5BDC">
        <w:t xml:space="preserve"> culture where discussion is not just an add-on but a fundamental part of the learning process.</w:t>
      </w:r>
      <w:r w:rsidR="001C4339" w:rsidRPr="00DD5BDC">
        <w:t xml:space="preserve"> </w:t>
      </w:r>
    </w:p>
    <w:p w14:paraId="48FAA980" w14:textId="7E4C3541" w:rsidR="001A10FF" w:rsidRPr="00B202A8" w:rsidRDefault="00F165AE" w:rsidP="00FB0446">
      <w:pPr>
        <w:pStyle w:val="Subheading"/>
        <w:rPr>
          <w:rStyle w:val="normaltextrun"/>
        </w:rPr>
      </w:pPr>
      <w:r w:rsidRPr="00B202A8">
        <w:rPr>
          <w:rStyle w:val="normaltextrun"/>
        </w:rPr>
        <w:t xml:space="preserve">Identifying the </w:t>
      </w:r>
      <w:r w:rsidR="00CE6468" w:rsidRPr="00B202A8">
        <w:rPr>
          <w:rStyle w:val="normaltextrun"/>
        </w:rPr>
        <w:t>‘active ingredients’</w:t>
      </w:r>
      <w:r w:rsidRPr="00B202A8">
        <w:rPr>
          <w:rStyle w:val="normaltextrun"/>
        </w:rPr>
        <w:t xml:space="preserve"> </w:t>
      </w:r>
    </w:p>
    <w:p w14:paraId="3C388A30" w14:textId="6D898C5A" w:rsidR="000845E8" w:rsidRPr="00B202A8" w:rsidRDefault="000845E8" w:rsidP="001D5C07">
      <w:r w:rsidRPr="00467704">
        <w:t>The</w:t>
      </w:r>
      <w:r w:rsidR="00D337F0">
        <w:t xml:space="preserve">se are the </w:t>
      </w:r>
      <w:r w:rsidRPr="00467704">
        <w:t>‘active ingredients’</w:t>
      </w:r>
      <w:r w:rsidR="00D337F0">
        <w:t xml:space="preserve"> of effective talk.</w:t>
      </w:r>
      <w:r w:rsidR="00776732">
        <w:t xml:space="preserve"> Consider each one carefully.</w:t>
      </w:r>
    </w:p>
    <w:p w14:paraId="383818ED" w14:textId="5F8AC348" w:rsidR="00A32CA5" w:rsidRPr="00B202A8" w:rsidRDefault="00A32CA5" w:rsidP="001D5C07">
      <w:r w:rsidRPr="00B202A8">
        <w:t xml:space="preserve">Effective </w:t>
      </w:r>
      <w:r w:rsidR="000378A3" w:rsidRPr="00B202A8">
        <w:t>learning environment</w:t>
      </w:r>
      <w:r w:rsidRPr="00B202A8">
        <w:t xml:space="preserve"> </w:t>
      </w:r>
      <w:proofErr w:type="gramStart"/>
      <w:r w:rsidRPr="00B202A8">
        <w:t>talk</w:t>
      </w:r>
      <w:proofErr w:type="gramEnd"/>
      <w:r w:rsidRPr="00B202A8">
        <w:t>:</w:t>
      </w:r>
    </w:p>
    <w:p w14:paraId="32538F23" w14:textId="1D0FDCD9" w:rsidR="00A32CA5" w:rsidRPr="00DD5BDC" w:rsidRDefault="000B40E1" w:rsidP="00D5325F">
      <w:pPr>
        <w:numPr>
          <w:ilvl w:val="0"/>
          <w:numId w:val="5"/>
        </w:numPr>
      </w:pPr>
      <w:r>
        <w:t>i</w:t>
      </w:r>
      <w:r w:rsidR="00A32CA5" w:rsidRPr="00DD5BDC">
        <w:t xml:space="preserve">s </w:t>
      </w:r>
      <w:r w:rsidR="001C0FBF" w:rsidRPr="00DD5BDC">
        <w:rPr>
          <w:b/>
          <w:bCs/>
        </w:rPr>
        <w:t>explicitly taught</w:t>
      </w:r>
      <w:r w:rsidR="00A32CA5" w:rsidRPr="00DD5BDC">
        <w:rPr>
          <w:b/>
          <w:bCs/>
        </w:rPr>
        <w:t xml:space="preserve"> </w:t>
      </w:r>
      <w:r w:rsidR="00A32CA5" w:rsidRPr="00DD5BDC">
        <w:t xml:space="preserve">with teachers </w:t>
      </w:r>
      <w:r w:rsidR="001C0FBF" w:rsidRPr="00DD5BDC">
        <w:t>modelling</w:t>
      </w:r>
      <w:r w:rsidR="00A32CA5" w:rsidRPr="00DD5BDC">
        <w:t xml:space="preserve"> how to articulate ideas clearly, use subject-specific vocabulary, and structure responses logically, and providing relevant scaffolds to support pupils in their own discussions</w:t>
      </w:r>
      <w:r w:rsidR="00BC2AA9">
        <w:t>;</w:t>
      </w:r>
      <w:r w:rsidR="001C0FBF" w:rsidRPr="00DD5BDC">
        <w:t xml:space="preserve"> </w:t>
      </w:r>
      <w:r w:rsidR="00BC2AA9">
        <w:t>t</w:t>
      </w:r>
      <w:r w:rsidR="001C0FBF" w:rsidRPr="00DD5BDC">
        <w:t>eachers will also give pupils feedback</w:t>
      </w:r>
      <w:r w:rsidR="00654A5C" w:rsidRPr="00DD5BDC">
        <w:t xml:space="preserve"> </w:t>
      </w:r>
    </w:p>
    <w:p w14:paraId="490C88B8" w14:textId="5D9E6662" w:rsidR="00A32CA5" w:rsidRPr="00DD5BDC" w:rsidRDefault="000B40E1" w:rsidP="00D5325F">
      <w:pPr>
        <w:numPr>
          <w:ilvl w:val="0"/>
          <w:numId w:val="5"/>
        </w:numPr>
      </w:pPr>
      <w:r>
        <w:t>i</w:t>
      </w:r>
      <w:r w:rsidR="00A32CA5" w:rsidRPr="00DD5BDC">
        <w:t>s part of a</w:t>
      </w:r>
      <w:r w:rsidR="00A32CA5" w:rsidRPr="00DD5BDC">
        <w:rPr>
          <w:b/>
          <w:bCs/>
        </w:rPr>
        <w:t xml:space="preserve"> sequence of tasks </w:t>
      </w:r>
      <w:r w:rsidR="00A32CA5" w:rsidRPr="00DD5BDC">
        <w:t>which includes reading and writing</w:t>
      </w:r>
      <w:r w:rsidR="001C0FBF" w:rsidRPr="00DD5BDC">
        <w:t xml:space="preserve"> and subject-specific vocabulary teaching</w:t>
      </w:r>
    </w:p>
    <w:p w14:paraId="32E935C8" w14:textId="1B4DEB9E" w:rsidR="00634F31" w:rsidRPr="00DD5BDC" w:rsidRDefault="000B40E1" w:rsidP="00D5325F">
      <w:pPr>
        <w:numPr>
          <w:ilvl w:val="0"/>
          <w:numId w:val="5"/>
        </w:numPr>
      </w:pPr>
      <w:r>
        <w:rPr>
          <w:b/>
          <w:bCs/>
        </w:rPr>
        <w:lastRenderedPageBreak/>
        <w:t>e</w:t>
      </w:r>
      <w:r w:rsidR="00634F31" w:rsidRPr="00DD5BDC">
        <w:rPr>
          <w:b/>
          <w:bCs/>
        </w:rPr>
        <w:t>ncourag</w:t>
      </w:r>
      <w:r w:rsidR="00D30641" w:rsidRPr="00DD5BDC">
        <w:rPr>
          <w:b/>
          <w:bCs/>
        </w:rPr>
        <w:t>es</w:t>
      </w:r>
      <w:r w:rsidR="00634F31" w:rsidRPr="00DD5BDC">
        <w:rPr>
          <w:b/>
          <w:bCs/>
        </w:rPr>
        <w:t xml:space="preserve"> deeper thinking</w:t>
      </w:r>
      <w:r w:rsidR="00D30641" w:rsidRPr="00DD5BDC">
        <w:t xml:space="preserve">, </w:t>
      </w:r>
      <w:r w:rsidR="00634F31" w:rsidRPr="00DD5BDC">
        <w:t>help</w:t>
      </w:r>
      <w:r w:rsidR="00D30641" w:rsidRPr="00DD5BDC">
        <w:t>ing</w:t>
      </w:r>
      <w:r w:rsidR="00634F31" w:rsidRPr="00DD5BDC">
        <w:t xml:space="preserve"> pupils think critically, justify their reasoning, and build on the ideas of others</w:t>
      </w:r>
    </w:p>
    <w:p w14:paraId="37C0FC7E" w14:textId="0E83DBBE" w:rsidR="00634F31" w:rsidRPr="00DD5BDC" w:rsidRDefault="006E282B" w:rsidP="00D5325F">
      <w:pPr>
        <w:numPr>
          <w:ilvl w:val="0"/>
          <w:numId w:val="5"/>
        </w:numPr>
      </w:pPr>
      <w:r>
        <w:rPr>
          <w:b/>
          <w:bCs/>
        </w:rPr>
        <w:t>u</w:t>
      </w:r>
      <w:r w:rsidR="00634F31" w:rsidRPr="00DD5BDC">
        <w:rPr>
          <w:b/>
          <w:bCs/>
        </w:rPr>
        <w:t>s</w:t>
      </w:r>
      <w:r w:rsidR="00D30641" w:rsidRPr="00DD5BDC">
        <w:rPr>
          <w:b/>
          <w:bCs/>
        </w:rPr>
        <w:t>es</w:t>
      </w:r>
      <w:r w:rsidR="00634F31" w:rsidRPr="00DD5BDC">
        <w:rPr>
          <w:b/>
          <w:bCs/>
        </w:rPr>
        <w:t xml:space="preserve"> open-ended questions</w:t>
      </w:r>
      <w:r w:rsidR="00D30641" w:rsidRPr="00DD5BDC">
        <w:t>, with q</w:t>
      </w:r>
      <w:r w:rsidR="00634F31" w:rsidRPr="00DD5BDC">
        <w:t>uestions invit</w:t>
      </w:r>
      <w:r w:rsidR="00D30641" w:rsidRPr="00DD5BDC">
        <w:t>ing</w:t>
      </w:r>
      <w:r w:rsidR="00634F31" w:rsidRPr="00DD5BDC">
        <w:t xml:space="preserve"> extended responses rather than one-word answers, prompting explanation and reasoning</w:t>
      </w:r>
      <w:r w:rsidR="008F29DA" w:rsidRPr="00DD5BDC">
        <w:t xml:space="preserve"> </w:t>
      </w:r>
    </w:p>
    <w:p w14:paraId="5C30A8EB" w14:textId="39824749" w:rsidR="00D30641" w:rsidRDefault="006E282B" w:rsidP="00D5325F">
      <w:pPr>
        <w:numPr>
          <w:ilvl w:val="0"/>
          <w:numId w:val="5"/>
        </w:numPr>
      </w:pPr>
      <w:r>
        <w:t>i</w:t>
      </w:r>
      <w:r w:rsidR="00D30641" w:rsidRPr="00DD5BDC">
        <w:t>s supported by</w:t>
      </w:r>
      <w:r w:rsidR="00634F31" w:rsidRPr="00DD5BDC">
        <w:rPr>
          <w:b/>
          <w:bCs/>
        </w:rPr>
        <w:t xml:space="preserve"> positive relationships</w:t>
      </w:r>
      <w:r w:rsidR="00634F31" w:rsidRPr="00DD5BDC">
        <w:t xml:space="preserve"> </w:t>
      </w:r>
      <w:r w:rsidR="00D30641" w:rsidRPr="00DD5BDC">
        <w:t xml:space="preserve">in a </w:t>
      </w:r>
      <w:r w:rsidR="00634F31" w:rsidRPr="00DD5BDC">
        <w:t xml:space="preserve">supportive </w:t>
      </w:r>
      <w:r w:rsidR="000378A3" w:rsidRPr="00DD5BDC">
        <w:t>learning environment</w:t>
      </w:r>
      <w:r w:rsidR="00634F31" w:rsidRPr="00DD5BDC">
        <w:t xml:space="preserve"> where pupils feel comfortable sharing and discussing ideas</w:t>
      </w:r>
    </w:p>
    <w:p w14:paraId="1F0A718A" w14:textId="5A0C2255" w:rsidR="000845E8" w:rsidRPr="00DD5BDC" w:rsidRDefault="000845E8" w:rsidP="00DD5BDC">
      <w:r w:rsidRPr="000845E8">
        <w:t xml:space="preserve">Though the </w:t>
      </w:r>
      <w:r w:rsidR="006E282B">
        <w:t>‘</w:t>
      </w:r>
      <w:r w:rsidRPr="000845E8">
        <w:t>active ingredients</w:t>
      </w:r>
      <w:r w:rsidR="006E282B">
        <w:t>’</w:t>
      </w:r>
      <w:r w:rsidRPr="000845E8">
        <w:t xml:space="preserve"> don’t change, the way they’re applied can </w:t>
      </w:r>
      <w:r>
        <w:t>(</w:t>
      </w:r>
      <w:r w:rsidRPr="000845E8">
        <w:t>and should</w:t>
      </w:r>
      <w:r>
        <w:t>)</w:t>
      </w:r>
      <w:r w:rsidRPr="000845E8">
        <w:t xml:space="preserve"> be adapted depending on the context. This flexibility allows for professional judgement while maintaining fidelity to the approach.</w:t>
      </w:r>
    </w:p>
    <w:p w14:paraId="597C2116" w14:textId="51CD31C9" w:rsidR="002646C3" w:rsidRPr="00B202A8" w:rsidRDefault="002646C3" w:rsidP="00DD5BDC">
      <w:pPr>
        <w:pStyle w:val="Subheading"/>
        <w:rPr>
          <w:rStyle w:val="normaltextrun"/>
        </w:rPr>
      </w:pPr>
      <w:r w:rsidRPr="00B202A8">
        <w:rPr>
          <w:rStyle w:val="normaltextrun"/>
        </w:rPr>
        <w:t>Examples</w:t>
      </w:r>
    </w:p>
    <w:tbl>
      <w:tblPr>
        <w:tblStyle w:val="Style5"/>
        <w:tblW w:w="0" w:type="auto"/>
        <w:tblLook w:val="04A0" w:firstRow="1" w:lastRow="0" w:firstColumn="1" w:lastColumn="0" w:noHBand="0" w:noVBand="1"/>
      </w:tblPr>
      <w:tblGrid>
        <w:gridCol w:w="9016"/>
      </w:tblGrid>
      <w:tr w:rsidR="00203261" w14:paraId="0AB6EEE9" w14:textId="77777777" w:rsidTr="0010268D">
        <w:tc>
          <w:tcPr>
            <w:tcW w:w="9016" w:type="dxa"/>
            <w:shd w:val="clear" w:color="auto" w:fill="FDE9FD"/>
          </w:tcPr>
          <w:p w14:paraId="37981A1D" w14:textId="7EBB1DA7" w:rsidR="00203261" w:rsidRPr="003D3221" w:rsidRDefault="00203261" w:rsidP="00776732">
            <w:pPr>
              <w:spacing w:line="276" w:lineRule="auto"/>
              <w:rPr>
                <w:color w:val="FF0000"/>
              </w:rPr>
            </w:pPr>
            <w:r w:rsidRPr="003D3221">
              <w:rPr>
                <w:color w:val="FF0000"/>
              </w:rPr>
              <w:t xml:space="preserve">Schools should add exemplification relevant to their context to demonstrate how </w:t>
            </w:r>
            <w:r w:rsidR="00CD5821">
              <w:rPr>
                <w:color w:val="FF0000"/>
              </w:rPr>
              <w:t xml:space="preserve">to ensure learning environment talk can be effective. The examples should have </w:t>
            </w:r>
            <w:r w:rsidRPr="003D3221">
              <w:rPr>
                <w:color w:val="FF0000"/>
              </w:rPr>
              <w:t xml:space="preserve">explicit links to the </w:t>
            </w:r>
            <w:r w:rsidR="00AA79E0">
              <w:rPr>
                <w:color w:val="FF0000"/>
              </w:rPr>
              <w:t>‘</w:t>
            </w:r>
            <w:r w:rsidRPr="003D3221">
              <w:rPr>
                <w:color w:val="FF0000"/>
              </w:rPr>
              <w:t>active ingredients</w:t>
            </w:r>
            <w:r w:rsidR="00AA79E0">
              <w:rPr>
                <w:color w:val="FF0000"/>
              </w:rPr>
              <w:t>’</w:t>
            </w:r>
            <w:r w:rsidRPr="003D3221">
              <w:rPr>
                <w:color w:val="FF0000"/>
              </w:rPr>
              <w:t xml:space="preserve"> and </w:t>
            </w:r>
            <w:r w:rsidR="00CD5821">
              <w:rPr>
                <w:color w:val="FF0000"/>
              </w:rPr>
              <w:t>highlight</w:t>
            </w:r>
            <w:r w:rsidRPr="003D3221">
              <w:rPr>
                <w:color w:val="FF0000"/>
              </w:rPr>
              <w:t xml:space="preserve"> how these make it effective. </w:t>
            </w:r>
          </w:p>
          <w:p w14:paraId="612E965D" w14:textId="77777777" w:rsidR="00203261" w:rsidRPr="003D3221" w:rsidRDefault="00203261" w:rsidP="00776732">
            <w:pPr>
              <w:spacing w:line="276" w:lineRule="auto"/>
              <w:rPr>
                <w:color w:val="FF0000"/>
              </w:rPr>
            </w:pPr>
            <w:r w:rsidRPr="003D3221">
              <w:rPr>
                <w:color w:val="FF0000"/>
              </w:rPr>
              <w:t xml:space="preserve">Examples could include: </w:t>
            </w:r>
          </w:p>
          <w:p w14:paraId="1B137767" w14:textId="77777777" w:rsidR="00203261" w:rsidRDefault="00203261" w:rsidP="00776732">
            <w:pPr>
              <w:spacing w:line="276" w:lineRule="auto"/>
              <w:rPr>
                <w:color w:val="FF0000"/>
              </w:rPr>
            </w:pPr>
            <w:r w:rsidRPr="003D3221">
              <w:rPr>
                <w:color w:val="FF0000"/>
              </w:rPr>
              <w:t xml:space="preserve">Video exemplification, modelling, a transcript, lesson observations, artefacts or classroom resources. </w:t>
            </w:r>
          </w:p>
          <w:p w14:paraId="534B4C32" w14:textId="322C2449" w:rsidR="004F7193" w:rsidRPr="00FD27F2" w:rsidRDefault="004F7193" w:rsidP="00776732">
            <w:pPr>
              <w:spacing w:line="276" w:lineRule="auto"/>
              <w:rPr>
                <w:color w:val="FF0000"/>
              </w:rPr>
            </w:pPr>
            <w:r w:rsidRPr="004F7193">
              <w:rPr>
                <w:color w:val="FF0000"/>
              </w:rPr>
              <w:t>Video exemplification should last no longer than 2-3 minutes.  </w:t>
            </w:r>
          </w:p>
        </w:tc>
      </w:tr>
    </w:tbl>
    <w:p w14:paraId="60F34D86" w14:textId="77777777" w:rsidR="003F0FA0" w:rsidRPr="00B202A8" w:rsidRDefault="003F0FA0" w:rsidP="003F0FA0">
      <w:pPr>
        <w:pStyle w:val="Subheading"/>
        <w:rPr>
          <w:color w:val="0070C0"/>
          <w:u w:val="single"/>
        </w:rPr>
      </w:pPr>
      <w:hyperlink w:anchor="Contentpage" w:history="1">
        <w:r w:rsidRPr="00B202A8">
          <w:rPr>
            <w:rStyle w:val="Hyperlink"/>
          </w:rPr>
          <w:t>Click here to return to Content page</w:t>
        </w:r>
      </w:hyperlink>
    </w:p>
    <w:p w14:paraId="4478610E" w14:textId="08D57700" w:rsidR="00FA0EBC" w:rsidRPr="00B202A8" w:rsidRDefault="004058A9" w:rsidP="003F0FA0">
      <w:pPr>
        <w:spacing w:before="0" w:after="200"/>
        <w:jc w:val="both"/>
        <w:rPr>
          <w:rStyle w:val="HeadingChar"/>
        </w:rPr>
      </w:pPr>
      <w:r w:rsidRPr="00B202A8">
        <w:rPr>
          <w:rStyle w:val="normaltextrun"/>
          <w:color w:val="3E0B6E" w:themeColor="text2" w:themeShade="BF"/>
        </w:rPr>
        <w:br w:type="page"/>
      </w:r>
      <w:bookmarkStart w:id="13" w:name="activitycasestudy"/>
      <w:r w:rsidR="00FA0EBC" w:rsidRPr="00B202A8">
        <w:rPr>
          <w:rStyle w:val="HeadingChar"/>
        </w:rPr>
        <w:lastRenderedPageBreak/>
        <w:t>Activity: case study</w:t>
      </w:r>
    </w:p>
    <w:p w14:paraId="1CB2CA61" w14:textId="77777777" w:rsidR="00E12983" w:rsidRPr="00EB04B5" w:rsidRDefault="00E12983" w:rsidP="00E12983">
      <w:pPr>
        <w:rPr>
          <w:rStyle w:val="HeadingChar"/>
          <w:rFonts w:asciiTheme="minorHAnsi" w:hAnsiTheme="minorHAnsi" w:cstheme="minorHAnsi"/>
          <w:color w:val="auto"/>
          <w:sz w:val="24"/>
          <w:szCs w:val="22"/>
        </w:rPr>
      </w:pPr>
      <w:bookmarkStart w:id="14" w:name="SecondaryCase"/>
      <w:bookmarkStart w:id="15" w:name="SENDCase"/>
      <w:bookmarkStart w:id="16" w:name="APCase"/>
      <w:bookmarkStart w:id="17" w:name="ScenariosEND"/>
      <w:bookmarkEnd w:id="13"/>
      <w:bookmarkEnd w:id="14"/>
      <w:bookmarkEnd w:id="15"/>
      <w:bookmarkEnd w:id="16"/>
      <w:r w:rsidRPr="00B202A8">
        <w:rPr>
          <w:b/>
          <w:bCs/>
        </w:rPr>
        <w:t>Approximate time to complete: 8 minutes</w:t>
      </w:r>
    </w:p>
    <w:p w14:paraId="120AAED4" w14:textId="77777777" w:rsidR="00E12983" w:rsidRDefault="00E12983" w:rsidP="00E12983">
      <w:r w:rsidRPr="008A0968">
        <w:t>The final section of this self-study uses a case</w:t>
      </w:r>
      <w:r w:rsidRPr="001C6A9E">
        <w:t xml:space="preserve"> stud</w:t>
      </w:r>
      <w:r>
        <w:t>y</w:t>
      </w:r>
      <w:r w:rsidRPr="001C6A9E">
        <w:t xml:space="preserve"> will</w:t>
      </w:r>
      <w:r>
        <w:t xml:space="preserve"> help you </w:t>
      </w:r>
      <w:r w:rsidRPr="001C6A9E">
        <w:t>consolidate your understanding of how to establish a culture of high expectations by communicating a belief in pupils’ academic potential.</w:t>
      </w:r>
      <w:r>
        <w:t xml:space="preserve"> </w:t>
      </w:r>
    </w:p>
    <w:p w14:paraId="3EE1A859" w14:textId="77777777" w:rsidR="00E12983" w:rsidRDefault="00E12983" w:rsidP="00E12983">
      <w:r>
        <w:rPr>
          <w:noProof/>
        </w:rPr>
        <w:drawing>
          <wp:anchor distT="0" distB="0" distL="114300" distR="114300" simplePos="0" relativeHeight="251661317" behindDoc="1" locked="0" layoutInCell="1" allowOverlap="1" wp14:anchorId="39FFEC41" wp14:editId="2A174A76">
            <wp:simplePos x="0" y="0"/>
            <wp:positionH relativeFrom="column">
              <wp:posOffset>-50165</wp:posOffset>
            </wp:positionH>
            <wp:positionV relativeFrom="paragraph">
              <wp:posOffset>174729</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7204340C" w14:textId="77777777" w:rsidR="00E12983" w:rsidRPr="002C3744" w:rsidRDefault="00E12983" w:rsidP="00E12983">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264DA8C5" w14:textId="77777777" w:rsidR="00E12983" w:rsidRPr="00A3136B" w:rsidRDefault="00E12983" w:rsidP="00E12983">
      <w:r>
        <w:t xml:space="preserve">Read the case study first and then afterwards, </w:t>
      </w:r>
      <w:r w:rsidRPr="00B97175">
        <w:t>listen to the podcast</w:t>
      </w:r>
      <w:r w:rsidRPr="00CC28EB">
        <w:t>,</w:t>
      </w:r>
      <w:r w:rsidRPr="00B97175">
        <w:t xml:space="preserve"> where two presenters </w:t>
      </w:r>
      <w:r>
        <w:t xml:space="preserve">draw on the evidence in this self-study to </w:t>
      </w:r>
      <w:r w:rsidRPr="00CC28EB">
        <w:t xml:space="preserve">explore how </w:t>
      </w:r>
      <w:r w:rsidRPr="00B97175">
        <w:t>the teacher</w:t>
      </w:r>
      <w:r w:rsidRPr="00CC28EB">
        <w:t xml:space="preserve"> implements these approaches in practice</w:t>
      </w:r>
      <w:r w:rsidRPr="00B97175">
        <w:t>.</w:t>
      </w:r>
      <w:r>
        <w:t xml:space="preserve"> </w:t>
      </w:r>
      <w:r w:rsidRPr="00762475">
        <w:rPr>
          <w:szCs w:val="24"/>
        </w:rPr>
        <w:t>.</w:t>
      </w:r>
      <w:r>
        <w:rPr>
          <w:szCs w:val="24"/>
        </w:rPr>
        <w:t xml:space="preserve"> </w:t>
      </w:r>
      <w:r w:rsidRPr="000023CE">
        <w:rPr>
          <w:szCs w:val="24"/>
        </w:rPr>
        <w:t>You may wish to make notes as you listen to share with your mentor.</w:t>
      </w:r>
      <w:r w:rsidRPr="006D510F">
        <w:t xml:space="preserve"> </w:t>
      </w:r>
    </w:p>
    <w:tbl>
      <w:tblPr>
        <w:tblStyle w:val="Style2"/>
        <w:tblpPr w:leftFromText="180" w:rightFromText="180" w:vertAnchor="text" w:horzAnchor="margin" w:tblpY="135"/>
        <w:tblW w:w="0" w:type="auto"/>
        <w:tblLook w:val="04A0" w:firstRow="1" w:lastRow="0" w:firstColumn="1" w:lastColumn="0" w:noHBand="0" w:noVBand="1"/>
      </w:tblPr>
      <w:tblGrid>
        <w:gridCol w:w="8996"/>
      </w:tblGrid>
      <w:tr w:rsidR="00E12983" w:rsidRPr="00B202A8" w14:paraId="0AF395CF" w14:textId="77777777" w:rsidTr="00EF0459">
        <w:tc>
          <w:tcPr>
            <w:tcW w:w="8996" w:type="dxa"/>
          </w:tcPr>
          <w:p w14:paraId="0C506383" w14:textId="77777777" w:rsidR="00E12983" w:rsidRPr="00EB04B5" w:rsidRDefault="00E12983" w:rsidP="00EF0459">
            <w:pPr>
              <w:spacing w:before="0" w:after="200"/>
            </w:pPr>
            <w:r w:rsidRPr="00EB04B5">
              <w:t>Mrs</w:t>
            </w:r>
            <w:r>
              <w:t>.</w:t>
            </w:r>
            <w:r w:rsidRPr="00EB04B5">
              <w:t xml:space="preserve"> Bennett has recently </w:t>
            </w:r>
            <w:r>
              <w:t>started teaching at</w:t>
            </w:r>
            <w:r w:rsidRPr="00EB04B5">
              <w:t xml:space="preserve"> a diverse and inclusive setting with a strong focus on developing</w:t>
            </w:r>
            <w:r>
              <w:t xml:space="preserve"> oracy</w:t>
            </w:r>
            <w:r w:rsidRPr="00EB04B5">
              <w:t xml:space="preserve"> skills</w:t>
            </w:r>
            <w:r>
              <w:t xml:space="preserve"> in all subjects</w:t>
            </w:r>
            <w:r w:rsidRPr="00EB04B5">
              <w:t xml:space="preserve">. </w:t>
            </w:r>
          </w:p>
          <w:p w14:paraId="0306592F" w14:textId="77777777" w:rsidR="00E12983" w:rsidRPr="00EB04B5" w:rsidRDefault="00E12983" w:rsidP="00EF0459">
            <w:pPr>
              <w:spacing w:before="0" w:after="200"/>
            </w:pPr>
            <w:r w:rsidRPr="00EB04B5">
              <w:t>Mrs</w:t>
            </w:r>
            <w:r>
              <w:t>.</w:t>
            </w:r>
            <w:r w:rsidRPr="00EB04B5">
              <w:t xml:space="preserve"> Bennett wants to develop </w:t>
            </w:r>
            <w:r>
              <w:t xml:space="preserve">her pupils’ </w:t>
            </w:r>
            <w:r w:rsidRPr="00EB04B5">
              <w:t xml:space="preserve">ability to articulate their </w:t>
            </w:r>
            <w:r>
              <w:t>understanding and ideas</w:t>
            </w:r>
            <w:r w:rsidRPr="00EB04B5">
              <w:t xml:space="preserve">. She plans to ensure that all pupils, regardless of their </w:t>
            </w:r>
            <w:r>
              <w:t>prior attainment</w:t>
            </w:r>
            <w:r w:rsidRPr="00EB04B5">
              <w:t xml:space="preserve">, can engage in discussions </w:t>
            </w:r>
            <w:r>
              <w:t>so that they can both explain what they know to others and deepen their understanding through talk.</w:t>
            </w:r>
          </w:p>
          <w:p w14:paraId="25980338" w14:textId="77777777" w:rsidR="00E12983" w:rsidRPr="00EB04B5" w:rsidRDefault="00E12983" w:rsidP="00EF0459">
            <w:pPr>
              <w:spacing w:before="0" w:after="200"/>
            </w:pPr>
            <w:r w:rsidRPr="00EB04B5">
              <w:t>To achieve these goals, Mrs</w:t>
            </w:r>
            <w:r>
              <w:t>.</w:t>
            </w:r>
            <w:r w:rsidRPr="00EB04B5">
              <w:t xml:space="preserve"> Bennett uses flexible and dynamic grouping. She temporarily groups pupils based on interests, rather than </w:t>
            </w:r>
            <w:r>
              <w:t>assessment</w:t>
            </w:r>
            <w:r w:rsidRPr="00EB04B5">
              <w:t xml:space="preserve">. When grouping pupils, she also uses what she knows about friendships to capitalise on existing relationships which she hopes will provide a foundation for good talk. </w:t>
            </w:r>
            <w:r>
              <w:t xml:space="preserve">She is also mindful of group size so uses groups of 4 to optimise the effectiveness of talk and discussion and to ensure pupils feel supported to talk rather than overwhelmed. </w:t>
            </w:r>
            <w:r w:rsidRPr="00EB04B5">
              <w:t xml:space="preserve">She is also </w:t>
            </w:r>
            <w:r>
              <w:t>considerate</w:t>
            </w:r>
            <w:r w:rsidRPr="00EB04B5">
              <w:t xml:space="preserve"> of the pupils who struggle </w:t>
            </w:r>
            <w:r>
              <w:t>to articulate themselves</w:t>
            </w:r>
            <w:r w:rsidRPr="00EB04B5">
              <w:t xml:space="preserve"> and makes sure they are grouped with children who are confident but kind. </w:t>
            </w:r>
          </w:p>
          <w:p w14:paraId="53C03617" w14:textId="77777777" w:rsidR="00E12983" w:rsidRDefault="00E12983" w:rsidP="00EF0459">
            <w:pPr>
              <w:spacing w:before="0" w:after="200"/>
            </w:pPr>
            <w:r w:rsidRPr="004E2BD1">
              <w:t xml:space="preserve">To enhance talk in lessons, Mrs. Bennett explicitly teaches and models how to articulate ideas clearly, using subject-specific vocabulary and structured sentence stems to help pupils express their thoughts logically and confidently. She provides direct guidance on how to work together productively, demonstrating how to divide roles within groups of three to five </w:t>
            </w:r>
            <w:r>
              <w:t>pupil</w:t>
            </w:r>
            <w:r w:rsidRPr="004E2BD1">
              <w:t xml:space="preserve">s and setting clear instructions and routines, such as outlining speaking times, the order of responses, and criteria for respectful discussion. This structured approach ensures active participation and cognitive engagement, with all pupils encouraged to articulate their thinking and build on one another’s ideas. </w:t>
            </w:r>
          </w:p>
          <w:p w14:paraId="0FE7EA6C" w14:textId="77777777" w:rsidR="00E12983" w:rsidRDefault="00E12983" w:rsidP="00EF0459">
            <w:pPr>
              <w:spacing w:before="0" w:after="200"/>
            </w:pPr>
            <w:r w:rsidRPr="004E2BD1">
              <w:lastRenderedPageBreak/>
              <w:t>Mrs. Bennett encourages deeper thinking through open-ended questions that prompt explanation and reasoning, fostering critical thinking and justification of ideas. To support these discussions, she offers an organi</w:t>
            </w:r>
            <w:r>
              <w:t>s</w:t>
            </w:r>
            <w:r w:rsidRPr="004E2BD1">
              <w:t xml:space="preserve">ational proforma for pupils to record their thoughts and ideas and models how to use it effectively. Pupils can choose to use sentence stems to scaffold their talk, and within each group, every child has a turn to share, with Mrs. Bennett using a bell to signal when it’s time to switch speakers. The child who has just spoken then records the next group recommendations on the proforma. </w:t>
            </w:r>
          </w:p>
          <w:p w14:paraId="4F18F173" w14:textId="77777777" w:rsidR="00E12983" w:rsidRPr="00B202A8" w:rsidRDefault="00E12983" w:rsidP="00EF0459">
            <w:pPr>
              <w:spacing w:before="0" w:after="200"/>
              <w:rPr>
                <w:rStyle w:val="normaltextrun"/>
              </w:rPr>
            </w:pPr>
            <w:r w:rsidRPr="004E2BD1">
              <w:t>This approach, combined with the positive, supportive relationships Mrs. Bennett nurtures, creates a safe environment where pupils feel comfortable sharing and engaging in meaningful dialogue. She also provides feedback to pupils on their contributions and explains beforehand that she will select some children to share their group’s ideas, reinforcing the value of attentive listening and thoughtful participation.</w:t>
            </w:r>
          </w:p>
        </w:tc>
      </w:tr>
    </w:tbl>
    <w:p w14:paraId="3DC6CF2F" w14:textId="77777777" w:rsidR="00E12983" w:rsidRPr="009F451D" w:rsidRDefault="00E12983" w:rsidP="00E12983">
      <w:pPr>
        <w:pStyle w:val="Subheading3"/>
        <w:rPr>
          <w:rStyle w:val="IntenseEmphasis"/>
          <w:rFonts w:ascii="Tahoma" w:hAnsi="Tahoma"/>
          <w:b/>
          <w:bCs/>
          <w:iCs w:val="0"/>
          <w:color w:val="008BD6" w:themeColor="accent2"/>
          <w:spacing w:val="0"/>
        </w:rPr>
      </w:pPr>
      <w:r>
        <w:rPr>
          <w:rFonts w:asciiTheme="majorHAnsi" w:hAnsiTheme="majorHAnsi"/>
          <w:b w:val="0"/>
          <w:bCs w:val="0"/>
          <w:iCs/>
          <w:noProof/>
          <w:color w:val="530F93" w:themeColor="text2"/>
          <w:spacing w:val="10"/>
        </w:rPr>
        <w:lastRenderedPageBreak/>
        <w:drawing>
          <wp:anchor distT="0" distB="0" distL="114300" distR="114300" simplePos="0" relativeHeight="251662341" behindDoc="1" locked="0" layoutInCell="1" allowOverlap="1" wp14:anchorId="5A906A55" wp14:editId="714C1412">
            <wp:simplePos x="0" y="0"/>
            <wp:positionH relativeFrom="column">
              <wp:posOffset>-81887</wp:posOffset>
            </wp:positionH>
            <wp:positionV relativeFrom="paragraph">
              <wp:posOffset>3626485</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r w:rsidRPr="00B202A8">
        <w:rPr>
          <w:noProof/>
        </w:rPr>
        <w:drawing>
          <wp:anchor distT="0" distB="0" distL="114300" distR="114300" simplePos="0" relativeHeight="251660293" behindDoc="1" locked="0" layoutInCell="1" allowOverlap="1" wp14:anchorId="0EAAE48A" wp14:editId="4D0E281F">
            <wp:simplePos x="0" y="0"/>
            <wp:positionH relativeFrom="margin">
              <wp:posOffset>2665730</wp:posOffset>
            </wp:positionH>
            <wp:positionV relativeFrom="paragraph">
              <wp:posOffset>2585786</wp:posOffset>
            </wp:positionV>
            <wp:extent cx="435610" cy="435610"/>
            <wp:effectExtent l="0" t="0" r="0" b="0"/>
            <wp:wrapNone/>
            <wp:docPr id="200019583"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9">
                      <a:extLst>
                        <a:ext uri="{96DAC541-7B7A-43D3-8B79-37D633B846F1}">
                          <asvg:svgBlip xmlns:asvg="http://schemas.microsoft.com/office/drawing/2016/SVG/main" r:embed="rId30"/>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0F0725A1" w14:textId="77777777" w:rsidR="00E12983" w:rsidRPr="009F451D" w:rsidRDefault="00E12983" w:rsidP="00E12983">
      <w:pPr>
        <w:pStyle w:val="Subheading3"/>
      </w:pPr>
      <w:r w:rsidRPr="009F451D">
        <w:rPr>
          <w:rStyle w:val="IntenseEmphasis"/>
          <w:rFonts w:ascii="Tahoma" w:hAnsi="Tahoma"/>
          <w:b/>
          <w:bCs/>
          <w:iCs w:val="0"/>
          <w:color w:val="008BD6" w:themeColor="accent2"/>
          <w:spacing w:val="0"/>
        </w:rPr>
        <w:t xml:space="preserve">Activity: Case study podcast </w:t>
      </w:r>
    </w:p>
    <w:p w14:paraId="203B4604" w14:textId="77777777" w:rsidR="00E12983" w:rsidRDefault="00E12983" w:rsidP="00E12983">
      <w:r w:rsidRPr="00FF4600">
        <w:t>Now, listen to the podcast in which two presenters explore the case study in further detail</w:t>
      </w:r>
      <w:r>
        <w:t>, drawing on the evidence in this self-study and the active ingredients outlined earlier</w:t>
      </w:r>
      <w:r w:rsidRPr="00FF4600">
        <w:t>.</w:t>
      </w:r>
      <w:r w:rsidRPr="00CA3DF3">
        <w:t xml:space="preserve"> </w:t>
      </w:r>
    </w:p>
    <w:p w14:paraId="1CF9C798" w14:textId="77777777" w:rsidR="00E12983" w:rsidRDefault="00E12983" w:rsidP="00E12983">
      <w:r w:rsidRPr="00B202A8">
        <w:t xml:space="preserve">As you listen, reflect on how </w:t>
      </w:r>
      <w:r w:rsidRPr="0059276F">
        <w:t>M</w:t>
      </w:r>
      <w:r w:rsidRPr="00C742A4">
        <w:t>r</w:t>
      </w:r>
      <w:r w:rsidRPr="0059276F">
        <w:t xml:space="preserve">s. </w:t>
      </w:r>
      <w:r w:rsidRPr="00C742A4">
        <w:t>Bennett</w:t>
      </w:r>
      <w:r w:rsidRPr="00B202A8">
        <w:t xml:space="preserve"> applied the</w:t>
      </w:r>
      <w:r>
        <w:t xml:space="preserve"> following</w:t>
      </w:r>
      <w:r w:rsidRPr="00B202A8">
        <w:t xml:space="preserve"> ‘active ingredients’ of grouping pupils and planning for effective collaboration and talk</w:t>
      </w:r>
      <w:r>
        <w:t>:</w:t>
      </w:r>
    </w:p>
    <w:p w14:paraId="356AD847" w14:textId="77777777" w:rsidR="00E12983" w:rsidRDefault="00E12983" w:rsidP="00E12983">
      <w:pPr>
        <w:pStyle w:val="ListParagraph"/>
        <w:numPr>
          <w:ilvl w:val="0"/>
          <w:numId w:val="10"/>
        </w:numPr>
      </w:pPr>
      <w:r>
        <w:t>Teacher modelling</w:t>
      </w:r>
    </w:p>
    <w:p w14:paraId="5EF7EF43" w14:textId="77777777" w:rsidR="00E12983" w:rsidRDefault="00E12983" w:rsidP="00E12983">
      <w:pPr>
        <w:pStyle w:val="ListParagraph"/>
        <w:numPr>
          <w:ilvl w:val="0"/>
          <w:numId w:val="10"/>
        </w:numPr>
      </w:pPr>
      <w:r>
        <w:t>Use of open ended questions</w:t>
      </w:r>
    </w:p>
    <w:p w14:paraId="68A2C484" w14:textId="77777777" w:rsidR="00E12983" w:rsidRDefault="00E12983" w:rsidP="00E12983">
      <w:pPr>
        <w:pStyle w:val="ListParagraph"/>
        <w:numPr>
          <w:ilvl w:val="0"/>
          <w:numId w:val="10"/>
        </w:numPr>
      </w:pPr>
      <w:r>
        <w:t>Groups of three to five pupils</w:t>
      </w:r>
    </w:p>
    <w:p w14:paraId="4759DA5D" w14:textId="77777777" w:rsidR="00E12983" w:rsidRDefault="00E12983" w:rsidP="00E12983">
      <w:pPr>
        <w:pStyle w:val="ListParagraph"/>
        <w:numPr>
          <w:ilvl w:val="0"/>
          <w:numId w:val="10"/>
        </w:numPr>
      </w:pPr>
      <w:r>
        <w:t>Flexible groups</w:t>
      </w:r>
    </w:p>
    <w:p w14:paraId="5D1AF687" w14:textId="77777777" w:rsidR="00E12983" w:rsidRDefault="00E12983" w:rsidP="00E12983">
      <w:pPr>
        <w:pStyle w:val="ListParagraph"/>
        <w:numPr>
          <w:ilvl w:val="0"/>
          <w:numId w:val="10"/>
        </w:numPr>
      </w:pPr>
      <w:r>
        <w:t>Consideration of pupil dynamics</w:t>
      </w:r>
    </w:p>
    <w:p w14:paraId="6E708397" w14:textId="77777777" w:rsidR="00E12983" w:rsidRDefault="00E12983" w:rsidP="00E12983">
      <w:r w:rsidRPr="00E1552D">
        <w:t>Reflect on how you can adapt these strategies</w:t>
      </w:r>
      <w:r>
        <w:t xml:space="preserve"> to your own context. What challenges might you case and how would you overcome them?</w:t>
      </w:r>
    </w:p>
    <w:p w14:paraId="6D751CEE" w14:textId="77777777" w:rsidR="00E12983" w:rsidRPr="00B202A8" w:rsidRDefault="00E12983" w:rsidP="00E12983">
      <w:pPr>
        <w:spacing w:before="0" w:after="200"/>
        <w:jc w:val="center"/>
      </w:pPr>
      <w:r>
        <w:rPr>
          <w:noProof/>
        </w:rPr>
        <w:lastRenderedPageBreak/>
        <w:drawing>
          <wp:inline distT="0" distB="0" distL="0" distR="0" wp14:anchorId="33260AA0" wp14:editId="55725C0A">
            <wp:extent cx="3600000" cy="2700000"/>
            <wp:effectExtent l="0" t="0" r="635" b="5715"/>
            <wp:docPr id="1231819016" name="Video 2" descr="ECTP Planning and Delivery Elective self-study 5 Case study analysi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19016" name="Video 2" descr="ECTP Planning and Delivery Elective self-study 5 Case study analysis">
                      <a:hlinkClick r:id="rId31"/>
                    </pic:cNvPr>
                    <pic:cNvPicPr/>
                  </pic:nvPicPr>
                  <pic:blipFill>
                    <a:blip r:embed="rId3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S1vcuEXvw?feature=oembed&quot; frameborder=&quot;0&quot; allow=&quot;accelerometer; autoplay; clipboard-write; encrypted-media; gyroscope; picture-in-picture; web-share&quot; referrerpolicy=&quot;strict-origin-when-cross-origin&quot; allowfullscreen=&quot;&quot; title=&quot;ECTP Planning and Delivery Elective self-study 5 Case study analysis&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40E3D803" w14:textId="77777777" w:rsidR="00E12983" w:rsidRPr="00121C57" w:rsidRDefault="00E12983" w:rsidP="00E12983">
      <w:pPr>
        <w:jc w:val="center"/>
        <w:rPr>
          <w:rFonts w:ascii="Tahoma" w:hAnsi="Tahoma" w:cs="Tahoma"/>
          <w:szCs w:val="24"/>
        </w:rPr>
      </w:pPr>
      <w:r w:rsidRPr="00121C57">
        <w:rPr>
          <w:rFonts w:ascii="Tahoma" w:hAnsi="Tahoma" w:cs="Tahoma"/>
          <w:szCs w:val="24"/>
        </w:rPr>
        <w:t xml:space="preserve">Click here to listen: </w:t>
      </w:r>
      <w:hyperlink r:id="rId33" w:history="1">
        <w:r w:rsidRPr="00121C57">
          <w:rPr>
            <w:rStyle w:val="Hyperlink"/>
            <w:rFonts w:ascii="Tahoma" w:hAnsi="Tahoma" w:cs="Tahoma"/>
            <w:szCs w:val="24"/>
          </w:rPr>
          <w:t>Collaboration and talk in the learning environment</w:t>
        </w:r>
      </w:hyperlink>
    </w:p>
    <w:p w14:paraId="7FE2C72C" w14:textId="77777777" w:rsidR="00E12983" w:rsidRPr="00011201" w:rsidRDefault="00E12983" w:rsidP="00E12983">
      <w:r w:rsidRPr="008A104F">
        <w:rPr>
          <w:bCs/>
        </w:rPr>
        <w:t xml:space="preserve">Please note that this podcast has been </w:t>
      </w:r>
      <w:r w:rsidRPr="008A104F">
        <w:rPr>
          <w:iCs/>
        </w:rPr>
        <w:t xml:space="preserve">created using generative </w:t>
      </w:r>
      <w:r w:rsidRPr="008A104F">
        <w:rPr>
          <w:bCs/>
        </w:rPr>
        <w:t>AI.</w:t>
      </w:r>
      <w:r>
        <w:rPr>
          <w:rStyle w:val="IntenseEmphasis"/>
          <w:rFonts w:asciiTheme="minorHAnsi" w:hAnsiTheme="minorHAnsi"/>
          <w:b w:val="0"/>
          <w:color w:val="auto"/>
        </w:rPr>
        <w:t xml:space="preserve"> </w:t>
      </w:r>
      <w:r w:rsidRPr="009B3DAA">
        <w:t>Significant attention was given to ensuring that the generated content was appropriately linked to the original materials and aligned with the framework statements. In developing this AI generated resources, we adhered to strict ethical and legal considerations. Please see the ‘</w:t>
      </w:r>
      <w:hyperlink w:anchor="AI" w:history="1">
        <w:r w:rsidRPr="009B3DAA">
          <w:rPr>
            <w:rStyle w:val="Hyperlink"/>
          </w:rPr>
          <w:t>use of artificial intelligence’</w:t>
        </w:r>
      </w:hyperlink>
      <w:r w:rsidRPr="009B3DAA">
        <w:t xml:space="preserve"> section for further details.</w:t>
      </w:r>
    </w:p>
    <w:p w14:paraId="7F1D2ACF" w14:textId="28F36692" w:rsidR="0093218C" w:rsidRPr="00B202A8" w:rsidRDefault="009048E2" w:rsidP="00022FD6">
      <w:pPr>
        <w:spacing w:before="0" w:after="200"/>
        <w:jc w:val="both"/>
        <w:rPr>
          <w:color w:val="0070C0"/>
          <w:u w:val="single"/>
        </w:rPr>
      </w:pPr>
      <w:r w:rsidRPr="00B202A8">
        <w:fldChar w:fldCharType="begin"/>
      </w:r>
      <w:r w:rsidRPr="00B202A8">
        <w:instrText>HYPERLINK  \l "Contentpage"</w:instrText>
      </w:r>
      <w:r w:rsidRPr="00B202A8">
        <w:fldChar w:fldCharType="separate"/>
      </w:r>
      <w:hyperlink w:anchor="Contentpage" w:history="1">
        <w:r w:rsidR="0093218C" w:rsidRPr="00B202A8">
          <w:rPr>
            <w:rStyle w:val="Hyperlink"/>
          </w:rPr>
          <w:t>Click here to return to Content page</w:t>
        </w:r>
      </w:hyperlink>
    </w:p>
    <w:p w14:paraId="3B19E0AF" w14:textId="0203946D" w:rsidR="00452062" w:rsidRPr="00B202A8" w:rsidRDefault="009048E2" w:rsidP="00022FD6">
      <w:pPr>
        <w:pStyle w:val="Heading"/>
        <w:rPr>
          <w:lang w:val="en-US"/>
        </w:rPr>
      </w:pPr>
      <w:r w:rsidRPr="00B202A8">
        <w:fldChar w:fldCharType="end"/>
      </w:r>
      <w:r w:rsidR="00452062" w:rsidRPr="00B202A8">
        <w:br w:type="page"/>
      </w:r>
      <w:bookmarkStart w:id="18" w:name="applyyourlearning"/>
      <w:r w:rsidR="00452062" w:rsidRPr="00B202A8">
        <w:lastRenderedPageBreak/>
        <w:t xml:space="preserve">Applying your learning: </w:t>
      </w:r>
      <w:bookmarkStart w:id="19" w:name="Scenarios"/>
      <w:r w:rsidR="00452062" w:rsidRPr="00B202A8">
        <w:rPr>
          <w:lang w:val="en-US"/>
        </w:rPr>
        <w:t>scenarios</w:t>
      </w:r>
      <w:bookmarkEnd w:id="17"/>
    </w:p>
    <w:p w14:paraId="7D90A43A" w14:textId="7DD4A731" w:rsidR="00B02344" w:rsidRPr="00DD5BDC" w:rsidRDefault="00B02344" w:rsidP="00DD5BDC">
      <w:r w:rsidRPr="00DD5BDC">
        <w:rPr>
          <w:b/>
          <w:bCs/>
        </w:rPr>
        <w:t>Approximate time to complete: 8 minutes</w:t>
      </w:r>
    </w:p>
    <w:bookmarkEnd w:id="18"/>
    <w:bookmarkEnd w:id="19"/>
    <w:p w14:paraId="6ACD6433" w14:textId="77777777" w:rsidR="00452062" w:rsidRPr="00B202A8" w:rsidRDefault="00452062" w:rsidP="00452062">
      <w:r w:rsidRPr="00B202A8">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705B53D6" w:rsidR="00452062" w:rsidRPr="00B202A8" w:rsidRDefault="00452062" w:rsidP="00452062">
      <w:r w:rsidRPr="00B202A8">
        <w:t xml:space="preserve">Consider how these elements can also support you in </w:t>
      </w:r>
      <w:r w:rsidR="00097165" w:rsidRPr="00B202A8">
        <w:t xml:space="preserve">grouping pupils and </w:t>
      </w:r>
      <w:r w:rsidR="00C72F74" w:rsidRPr="00B202A8">
        <w:t>developing effective collaboration and talk</w:t>
      </w:r>
      <w:r w:rsidRPr="00B202A8">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B0163A" w:rsidRPr="00B202A8" w14:paraId="11E65149" w14:textId="77777777" w:rsidTr="00A32B53">
        <w:tc>
          <w:tcPr>
            <w:tcW w:w="1651" w:type="dxa"/>
          </w:tcPr>
          <w:p w14:paraId="1B997560" w14:textId="67A9E466" w:rsidR="00452062" w:rsidRPr="00B202A8" w:rsidRDefault="00452062" w:rsidP="001C3EC4">
            <w:pPr>
              <w:jc w:val="center"/>
            </w:pPr>
            <w:hyperlink w:anchor="EYFSscenarioend" w:history="1">
              <w:r w:rsidRPr="00B202A8">
                <w:rPr>
                  <w:rStyle w:val="Hyperlink"/>
                  <w:rFonts w:asciiTheme="minorHAnsi" w:eastAsiaTheme="minorEastAsia" w:hAnsiTheme="minorHAnsi" w:cstheme="minorHAnsi"/>
                  <w:spacing w:val="0"/>
                  <w:kern w:val="0"/>
                </w:rPr>
                <w:t>EYFS</w:t>
              </w:r>
            </w:hyperlink>
          </w:p>
        </w:tc>
        <w:tc>
          <w:tcPr>
            <w:tcW w:w="1651" w:type="dxa"/>
          </w:tcPr>
          <w:p w14:paraId="69389361" w14:textId="51AA8EE2" w:rsidR="00452062" w:rsidRPr="00B202A8" w:rsidRDefault="00452062" w:rsidP="001C3EC4">
            <w:pPr>
              <w:jc w:val="center"/>
            </w:pPr>
            <w:hyperlink w:anchor="Primaryscenarioend" w:history="1">
              <w:r w:rsidRPr="00B202A8">
                <w:rPr>
                  <w:rStyle w:val="Hyperlink"/>
                  <w:rFonts w:asciiTheme="minorHAnsi" w:eastAsiaTheme="minorEastAsia" w:hAnsiTheme="minorHAnsi" w:cstheme="minorHAnsi"/>
                  <w:spacing w:val="0"/>
                  <w:kern w:val="0"/>
                </w:rPr>
                <w:t>Primary</w:t>
              </w:r>
            </w:hyperlink>
          </w:p>
        </w:tc>
        <w:tc>
          <w:tcPr>
            <w:tcW w:w="1652" w:type="dxa"/>
          </w:tcPr>
          <w:p w14:paraId="3A7AD039" w14:textId="0387BCBE" w:rsidR="00452062" w:rsidRPr="00B202A8" w:rsidRDefault="00452062" w:rsidP="001C3EC4">
            <w:pPr>
              <w:jc w:val="center"/>
            </w:pPr>
            <w:hyperlink w:anchor="Secondaryscenarioend" w:history="1">
              <w:r w:rsidRPr="00B202A8">
                <w:rPr>
                  <w:rStyle w:val="Hyperlink"/>
                  <w:rFonts w:asciiTheme="minorHAnsi" w:eastAsiaTheme="minorEastAsia" w:hAnsiTheme="minorHAnsi" w:cstheme="minorHAnsi"/>
                  <w:spacing w:val="0"/>
                  <w:kern w:val="0"/>
                </w:rPr>
                <w:t>Secondary</w:t>
              </w:r>
            </w:hyperlink>
          </w:p>
        </w:tc>
        <w:tc>
          <w:tcPr>
            <w:tcW w:w="1651" w:type="dxa"/>
          </w:tcPr>
          <w:p w14:paraId="1492E856" w14:textId="3845D4A7" w:rsidR="00452062" w:rsidRPr="00B202A8" w:rsidRDefault="00B0163A" w:rsidP="001C3EC4">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62E7E59C" w14:textId="7CED9E41" w:rsidR="00452062" w:rsidRPr="00B202A8" w:rsidRDefault="00B0163A" w:rsidP="00DD5BDC">
            <w:pPr>
              <w:jc w:val="both"/>
            </w:pPr>
            <w:hyperlink w:anchor="APscenarioend" w:history="1">
              <w:r>
                <w:rPr>
                  <w:rStyle w:val="Hyperlink"/>
                  <w:rFonts w:asciiTheme="minorHAnsi" w:eastAsiaTheme="minorEastAsia" w:hAnsiTheme="minorHAnsi" w:cstheme="minorHAnsi"/>
                  <w:spacing w:val="0"/>
                  <w:kern w:val="0"/>
                </w:rPr>
                <w:t>Specialist- A</w:t>
              </w:r>
              <w:r w:rsidR="00452062" w:rsidRPr="00B202A8">
                <w:rPr>
                  <w:rStyle w:val="Hyperlink"/>
                  <w:rFonts w:asciiTheme="minorHAnsi" w:eastAsiaTheme="minorEastAsia" w:hAnsiTheme="minorHAnsi" w:cstheme="minorHAnsi"/>
                  <w:spacing w:val="0"/>
                  <w:kern w:val="0"/>
                </w:rPr>
                <w:t>lternative pr</w:t>
              </w:r>
              <w:r w:rsidR="00452062" w:rsidRPr="00B202A8">
                <w:rPr>
                  <w:rStyle w:val="Hyperlink"/>
                </w:rPr>
                <w:t>ovision</w:t>
              </w:r>
            </w:hyperlink>
          </w:p>
        </w:tc>
      </w:tr>
    </w:tbl>
    <w:p w14:paraId="30129F22" w14:textId="77777777" w:rsidR="00BC661D" w:rsidRPr="00B202A8"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060533" w14:paraId="5900491D" w14:textId="77777777" w:rsidTr="0010268D">
        <w:tc>
          <w:tcPr>
            <w:tcW w:w="9016" w:type="dxa"/>
            <w:shd w:val="clear" w:color="auto" w:fill="FDE9FD"/>
          </w:tcPr>
          <w:p w14:paraId="7F0409FE" w14:textId="77777777" w:rsidR="00060533" w:rsidRPr="00191765" w:rsidRDefault="00060533" w:rsidP="0010268D">
            <w:pPr>
              <w:spacing w:before="0" w:after="200"/>
              <w:jc w:val="both"/>
              <w:rPr>
                <w:rFonts w:cstheme="minorBidi"/>
                <w:bCs/>
                <w:color w:val="FF0000"/>
                <w:szCs w:val="24"/>
              </w:rPr>
            </w:pPr>
            <w:bookmarkStart w:id="20" w:name="EYFSscenarioend"/>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4827D4D3" w14:textId="77777777" w:rsidR="00060533" w:rsidRDefault="00060533" w:rsidP="00F2777A">
      <w:pPr>
        <w:spacing w:before="0" w:after="200"/>
        <w:rPr>
          <w:rStyle w:val="normaltextrun"/>
          <w:b/>
          <w:bCs/>
          <w:color w:val="7030A0"/>
        </w:rPr>
      </w:pPr>
    </w:p>
    <w:p w14:paraId="2807213D" w14:textId="5F9425CC" w:rsidR="00F2777A" w:rsidRPr="00B202A8" w:rsidRDefault="00F2777A" w:rsidP="00F2777A">
      <w:pPr>
        <w:spacing w:before="0" w:after="200"/>
        <w:rPr>
          <w:rStyle w:val="normaltextrun"/>
          <w:b/>
          <w:bCs/>
          <w:color w:val="7030A0"/>
        </w:rPr>
      </w:pPr>
      <w:r w:rsidRPr="00B202A8">
        <w:rPr>
          <w:rStyle w:val="normaltextrun"/>
          <w:b/>
          <w:bCs/>
          <w:color w:val="7030A0"/>
        </w:rPr>
        <w:t>EYFS scenario</w:t>
      </w:r>
    </w:p>
    <w:tbl>
      <w:tblPr>
        <w:tblStyle w:val="Style3"/>
        <w:tblW w:w="0" w:type="auto"/>
        <w:tblLook w:val="04A0" w:firstRow="1" w:lastRow="0" w:firstColumn="1" w:lastColumn="0" w:noHBand="0" w:noVBand="1"/>
      </w:tblPr>
      <w:tblGrid>
        <w:gridCol w:w="8996"/>
      </w:tblGrid>
      <w:tr w:rsidR="00F2777A" w:rsidRPr="00B202A8" w14:paraId="4A61C87F" w14:textId="77777777">
        <w:tc>
          <w:tcPr>
            <w:tcW w:w="9016" w:type="dxa"/>
          </w:tcPr>
          <w:bookmarkEnd w:id="20"/>
          <w:p w14:paraId="3089B1AD" w14:textId="3DFAF6E3" w:rsidR="00F96B31" w:rsidRPr="00DD5BDC" w:rsidRDefault="00F96B31" w:rsidP="00F96B31">
            <w:r w:rsidRPr="00DD5BDC">
              <w:t>Mrs</w:t>
            </w:r>
            <w:r w:rsidR="002F425A">
              <w:t>.</w:t>
            </w:r>
            <w:r w:rsidRPr="00DD5BDC">
              <w:t xml:space="preserve"> Jenkin’s reception class is learning about minibeasts. They have been exploring the school garden, looking for insects and observing how they move. Back in the </w:t>
            </w:r>
            <w:r w:rsidR="000378A3" w:rsidRPr="00DD5BDC">
              <w:t>learning environment</w:t>
            </w:r>
            <w:r w:rsidRPr="00DD5BDC">
              <w:t>, the children are using pictures and natural materials to create a shared class display. The aim is to develop their understanding of minibeasts while encouraging them to articulate their observations and describe their findings using new vocabulary.</w:t>
            </w:r>
          </w:p>
          <w:p w14:paraId="2D720E4B" w14:textId="53B91877" w:rsidR="00F96B31" w:rsidRPr="00DD5BDC" w:rsidRDefault="00F96B31" w:rsidP="00F96B31">
            <w:r w:rsidRPr="00DD5BDC">
              <w:t>As the children work, Mrs Jenkins notices that some are confidently describing what they saw, using words like “wiggly” and “slimy,” while others are hesitant and using very simple words like “bug” or “small.” She wants to support all pupils in developing their descriptive language and confidence in speaking.</w:t>
            </w:r>
          </w:p>
          <w:p w14:paraId="4C801C82" w14:textId="34274971" w:rsidR="00526860" w:rsidRPr="00DD5BDC" w:rsidRDefault="00526860" w:rsidP="00526860">
            <w:pPr>
              <w:rPr>
                <w:b/>
                <w:bCs/>
              </w:rPr>
            </w:pPr>
            <w:r w:rsidRPr="00DD5BDC">
              <w:rPr>
                <w:b/>
                <w:bCs/>
              </w:rPr>
              <w:t>Reflect on the content of the elective self-study as you consider which approaches would be effective in helping Mrs</w:t>
            </w:r>
            <w:r w:rsidR="00EB719E">
              <w:rPr>
                <w:b/>
                <w:bCs/>
              </w:rPr>
              <w:t>.</w:t>
            </w:r>
            <w:r w:rsidRPr="00DD5BDC">
              <w:rPr>
                <w:b/>
                <w:bCs/>
              </w:rPr>
              <w:t xml:space="preserve"> </w:t>
            </w:r>
            <w:r w:rsidR="00F96B31" w:rsidRPr="00DD5BDC">
              <w:rPr>
                <w:b/>
                <w:bCs/>
              </w:rPr>
              <w:t>Jenkins</w:t>
            </w:r>
            <w:r w:rsidRPr="00DD5BDC">
              <w:rPr>
                <w:b/>
                <w:bCs/>
              </w:rPr>
              <w:t xml:space="preserve"> to support her pupils to develop their writing.</w:t>
            </w:r>
          </w:p>
          <w:p w14:paraId="69D29093" w14:textId="77777777" w:rsidR="00526860" w:rsidRPr="00DD5BDC" w:rsidRDefault="00526860" w:rsidP="00526860">
            <w:pPr>
              <w:rPr>
                <w:b/>
                <w:bCs/>
              </w:rPr>
            </w:pPr>
            <w:r w:rsidRPr="00DD5BDC">
              <w:rPr>
                <w:b/>
                <w:bCs/>
              </w:rPr>
              <w:t>Here are some options that can support your reflection:</w:t>
            </w:r>
          </w:p>
          <w:p w14:paraId="6D0465DA" w14:textId="77777777" w:rsidR="00F96B31" w:rsidRPr="00DD5BDC" w:rsidRDefault="00F96B31" w:rsidP="00A32B53">
            <w:pPr>
              <w:spacing w:before="100" w:beforeAutospacing="1" w:after="100" w:afterAutospacing="1"/>
              <w:rPr>
                <w:rFonts w:eastAsia="Times New Roman"/>
                <w:szCs w:val="24"/>
                <w:lang w:eastAsia="en-GB"/>
              </w:rPr>
            </w:pPr>
            <w:r w:rsidRPr="00DD5BDC">
              <w:rPr>
                <w:rFonts w:eastAsia="Times New Roman"/>
                <w:szCs w:val="24"/>
                <w:lang w:eastAsia="en-GB"/>
              </w:rPr>
              <w:t>A) She asks open-ended questions such as “How does the snail move?” and models responses, expanding children’s answers by saying, “Yes, it glides slowly across the leaf.”</w:t>
            </w:r>
          </w:p>
          <w:p w14:paraId="1C32329A" w14:textId="77777777" w:rsidR="00F96B31" w:rsidRPr="00DD5BDC" w:rsidRDefault="00F96B31" w:rsidP="00A32B53">
            <w:pPr>
              <w:spacing w:before="100" w:beforeAutospacing="1" w:after="100" w:afterAutospacing="1"/>
              <w:rPr>
                <w:rFonts w:eastAsia="Times New Roman"/>
                <w:szCs w:val="24"/>
                <w:lang w:eastAsia="en-GB"/>
              </w:rPr>
            </w:pPr>
            <w:r w:rsidRPr="00DD5BDC">
              <w:rPr>
                <w:rFonts w:eastAsia="Times New Roman"/>
                <w:szCs w:val="24"/>
                <w:lang w:eastAsia="en-GB"/>
              </w:rPr>
              <w:lastRenderedPageBreak/>
              <w:t>B) She introduces new vocabulary in context by describing what she sees, e.g., “Look at this wiggly worm! Can you see how it wriggles?” while pointing to the movement.</w:t>
            </w:r>
          </w:p>
          <w:p w14:paraId="3A683263" w14:textId="73EE68AA" w:rsidR="00F2777A" w:rsidRPr="00B202A8" w:rsidRDefault="00F96B31" w:rsidP="00A32B53">
            <w:pPr>
              <w:spacing w:before="100" w:beforeAutospacing="1" w:after="100" w:afterAutospacing="1"/>
              <w:rPr>
                <w:rStyle w:val="normaltextrun"/>
                <w:rFonts w:eastAsia="Times New Roman"/>
                <w:szCs w:val="24"/>
                <w:lang w:eastAsia="en-GB"/>
              </w:rPr>
            </w:pPr>
            <w:r w:rsidRPr="00DD5BDC">
              <w:rPr>
                <w:rFonts w:eastAsia="Times New Roman"/>
                <w:szCs w:val="24"/>
                <w:lang w:eastAsia="en-GB"/>
              </w:rPr>
              <w:t>C) She pairs confident speakers with quieter children to encourage peer modelling, asking the confident pupils to describe a minibeast first before prompting the quieter ones to add their own observations.</w:t>
            </w:r>
          </w:p>
        </w:tc>
      </w:tr>
    </w:tbl>
    <w:p w14:paraId="4187CEAC" w14:textId="77777777" w:rsidR="00A32B53" w:rsidRPr="00B202A8" w:rsidRDefault="00A32B53" w:rsidP="00C11DE5">
      <w:pPr>
        <w:spacing w:before="0" w:after="200"/>
        <w:rPr>
          <w:rStyle w:val="normaltextrun"/>
          <w:b/>
          <w:bCs/>
          <w:color w:val="7030A0"/>
        </w:rPr>
      </w:pPr>
      <w:bookmarkStart w:id="21" w:name="Primarycenarioend"/>
      <w:bookmarkStart w:id="22" w:name="Primaryscenarioend"/>
    </w:p>
    <w:p w14:paraId="06E81FE0" w14:textId="5A4FC6BB" w:rsidR="00C11DE5" w:rsidRPr="00B202A8" w:rsidRDefault="00C11DE5" w:rsidP="00C11DE5">
      <w:pPr>
        <w:spacing w:before="0" w:after="200"/>
        <w:rPr>
          <w:rStyle w:val="normaltextrun"/>
          <w:b/>
          <w:bCs/>
          <w:color w:val="7030A0"/>
        </w:rPr>
      </w:pPr>
      <w:r w:rsidRPr="00B202A8">
        <w:rPr>
          <w:rStyle w:val="normaltextrun"/>
          <w:b/>
          <w:bCs/>
          <w:color w:val="7030A0"/>
        </w:rPr>
        <w:t>Primary scenario</w:t>
      </w:r>
    </w:p>
    <w:tbl>
      <w:tblPr>
        <w:tblStyle w:val="Style3"/>
        <w:tblW w:w="0" w:type="auto"/>
        <w:tblLook w:val="04A0" w:firstRow="1" w:lastRow="0" w:firstColumn="1" w:lastColumn="0" w:noHBand="0" w:noVBand="1"/>
      </w:tblPr>
      <w:tblGrid>
        <w:gridCol w:w="8996"/>
      </w:tblGrid>
      <w:tr w:rsidR="00C11DE5" w:rsidRPr="00B202A8" w14:paraId="5A96A5EF" w14:textId="77777777">
        <w:tc>
          <w:tcPr>
            <w:tcW w:w="9016" w:type="dxa"/>
          </w:tcPr>
          <w:bookmarkEnd w:id="21"/>
          <w:bookmarkEnd w:id="22"/>
          <w:p w14:paraId="527E9293" w14:textId="0F2E95C2" w:rsidR="004D5C5E" w:rsidRPr="00DD5BDC" w:rsidRDefault="004D5C5E" w:rsidP="004D5C5E">
            <w:r w:rsidRPr="00DD5BDC">
              <w:t>Mr</w:t>
            </w:r>
            <w:r w:rsidR="00CF5DB1">
              <w:t>.</w:t>
            </w:r>
            <w:r w:rsidRPr="00DD5BDC">
              <w:t xml:space="preserve"> </w:t>
            </w:r>
            <w:r w:rsidR="00C148AE" w:rsidRPr="00DD5BDC">
              <w:t>Learmonth</w:t>
            </w:r>
            <w:r w:rsidRPr="00DD5BDC">
              <w:t>’s Year 4 class is working on solving fraction problems. Pupils have been grouped in mixed-ability pairs to discuss and solve real-world fraction challenges, such as dividing a cake into different portions. The goal is to develop their mathematical reasoning and ability to explain their thinking using correct mathematical vocabulary.</w:t>
            </w:r>
          </w:p>
          <w:p w14:paraId="5CC9F4D5" w14:textId="51272340" w:rsidR="004D5C5E" w:rsidRPr="00DD5BDC" w:rsidRDefault="004D5C5E" w:rsidP="004D5C5E">
            <w:r w:rsidRPr="00DD5BDC">
              <w:t>As Mr</w:t>
            </w:r>
            <w:r w:rsidR="00122CF8">
              <w:t>.</w:t>
            </w:r>
            <w:r w:rsidR="00C148AE" w:rsidRPr="00DD5BDC">
              <w:t xml:space="preserve"> Learmonth</w:t>
            </w:r>
            <w:r w:rsidRPr="00DD5BDC">
              <w:t xml:space="preserve"> circulates, he notices that some pupils are taking charge of discussions, quickly solving problems and explaining their answers, while others are staying quiet, nodding in agreement but not contributing their own reasoning. He wants to ensure all pupils are actively involved in discussions and can confidently articulate their mathematical thinking.</w:t>
            </w:r>
          </w:p>
          <w:p w14:paraId="628933FE" w14:textId="6F8CCA76" w:rsidR="00DD0246" w:rsidRPr="00DD5BDC" w:rsidRDefault="00DD0246" w:rsidP="00DD0246">
            <w:pPr>
              <w:rPr>
                <w:b/>
                <w:bCs/>
              </w:rPr>
            </w:pPr>
            <w:r w:rsidRPr="00DD5BDC">
              <w:rPr>
                <w:b/>
                <w:bCs/>
              </w:rPr>
              <w:t xml:space="preserve">Reflect on the content of the elective self-study as you consider which approaches would be effective in helping </w:t>
            </w:r>
            <w:r w:rsidR="00432A90" w:rsidRPr="00DD5BDC">
              <w:rPr>
                <w:b/>
                <w:bCs/>
              </w:rPr>
              <w:t>Mr</w:t>
            </w:r>
            <w:r w:rsidR="000779D0">
              <w:rPr>
                <w:b/>
                <w:bCs/>
              </w:rPr>
              <w:t>.</w:t>
            </w:r>
            <w:r w:rsidR="00C148AE" w:rsidRPr="00DD5BDC">
              <w:rPr>
                <w:b/>
                <w:bCs/>
              </w:rPr>
              <w:t xml:space="preserve"> Learmonth</w:t>
            </w:r>
            <w:r w:rsidR="00432A90" w:rsidRPr="00DD5BDC">
              <w:rPr>
                <w:b/>
                <w:bCs/>
              </w:rPr>
              <w:t xml:space="preserve"> to support h</w:t>
            </w:r>
            <w:r w:rsidR="00C148AE" w:rsidRPr="00DD5BDC">
              <w:rPr>
                <w:b/>
                <w:bCs/>
              </w:rPr>
              <w:t>is</w:t>
            </w:r>
            <w:r w:rsidR="00432A90" w:rsidRPr="00DD5BDC">
              <w:rPr>
                <w:b/>
                <w:bCs/>
              </w:rPr>
              <w:t xml:space="preserve"> pupils to develop their writing</w:t>
            </w:r>
            <w:r w:rsidRPr="00DD5BDC">
              <w:rPr>
                <w:b/>
                <w:bCs/>
              </w:rPr>
              <w:t>.</w:t>
            </w:r>
          </w:p>
          <w:p w14:paraId="296AC07E" w14:textId="77777777" w:rsidR="001503B0" w:rsidRPr="00DD5BDC" w:rsidRDefault="001503B0" w:rsidP="001503B0">
            <w:pPr>
              <w:rPr>
                <w:b/>
                <w:bCs/>
              </w:rPr>
            </w:pPr>
            <w:r w:rsidRPr="00DD5BDC">
              <w:rPr>
                <w:b/>
                <w:bCs/>
              </w:rPr>
              <w:t>Here are some options that can support your reflection:</w:t>
            </w:r>
          </w:p>
          <w:p w14:paraId="24EE0731" w14:textId="3F609399" w:rsidR="00C11DE5" w:rsidRPr="00B202A8" w:rsidRDefault="004D5C5E" w:rsidP="004D5C5E">
            <w:pPr>
              <w:rPr>
                <w:rStyle w:val="normaltextrun"/>
              </w:rPr>
            </w:pPr>
            <w:r w:rsidRPr="00DD5BDC">
              <w:t>A) He assigns roles within each pair, ensuring that one pupil explains the reasoning while the other rephrases or asks clarifying questions before they swap roles in the next problem.</w:t>
            </w:r>
            <w:r w:rsidRPr="00DD5BDC">
              <w:br/>
              <w:t>B) He provides sentence starters such as “I think this works because…” or “We could also solve this by…” to scaffold responses for pupils struggling to articulate their reasoning.</w:t>
            </w:r>
            <w:r w:rsidRPr="00DD5BDC">
              <w:br/>
              <w:t>C) He uses a structured routine ‘Think-Pair-Share’</w:t>
            </w:r>
            <w:r w:rsidR="00C148AE" w:rsidRPr="00DD5BDC">
              <w:t xml:space="preserve"> that he has used before,</w:t>
            </w:r>
            <w:r w:rsidRPr="00DD5BDC">
              <w:t xml:space="preserve"> ensuring every pupil first thinks independently, then discusses their answer with a partner before sharing with the class.</w:t>
            </w:r>
          </w:p>
        </w:tc>
      </w:tr>
    </w:tbl>
    <w:p w14:paraId="614A9FFA" w14:textId="77777777" w:rsidR="00C11DE5" w:rsidRPr="00B202A8" w:rsidRDefault="00C11DE5" w:rsidP="00BC661D">
      <w:pPr>
        <w:spacing w:before="0" w:after="200"/>
        <w:rPr>
          <w:rStyle w:val="normaltextrun"/>
          <w:b/>
          <w:bCs/>
          <w:color w:val="7030A0"/>
        </w:rPr>
      </w:pPr>
    </w:p>
    <w:p w14:paraId="7389F737" w14:textId="77777777" w:rsidR="00143DF5" w:rsidRPr="00B202A8" w:rsidRDefault="00143DF5">
      <w:pPr>
        <w:spacing w:before="0" w:after="200"/>
        <w:jc w:val="both"/>
        <w:rPr>
          <w:rStyle w:val="normaltextrun"/>
          <w:b/>
          <w:bCs/>
          <w:color w:val="7030A0"/>
        </w:rPr>
      </w:pPr>
      <w:r w:rsidRPr="00B202A8">
        <w:rPr>
          <w:rStyle w:val="normaltextrun"/>
          <w:b/>
          <w:bCs/>
          <w:color w:val="7030A0"/>
        </w:rPr>
        <w:br w:type="page"/>
      </w:r>
    </w:p>
    <w:p w14:paraId="35599A95" w14:textId="519245BB" w:rsidR="00BC661D" w:rsidRPr="00B202A8" w:rsidRDefault="00BC661D" w:rsidP="00BC661D">
      <w:pPr>
        <w:spacing w:before="0" w:after="200"/>
        <w:rPr>
          <w:rStyle w:val="normaltextrun"/>
          <w:b/>
          <w:bCs/>
          <w:color w:val="7030A0"/>
        </w:rPr>
      </w:pPr>
      <w:bookmarkStart w:id="23" w:name="Secondaryscenarioend"/>
      <w:r w:rsidRPr="00B202A8">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rsidRPr="00B202A8" w14:paraId="35909967" w14:textId="77777777" w:rsidTr="00BC661D">
        <w:tc>
          <w:tcPr>
            <w:tcW w:w="9016" w:type="dxa"/>
          </w:tcPr>
          <w:bookmarkEnd w:id="23"/>
          <w:p w14:paraId="67EAB663" w14:textId="1B03C194" w:rsidR="005C3EED" w:rsidRPr="00DD5BDC" w:rsidRDefault="005C3EED" w:rsidP="005C3EED">
            <w:r w:rsidRPr="00DD5BDC">
              <w:t>Mrs</w:t>
            </w:r>
            <w:r w:rsidR="00671BC5">
              <w:t>.</w:t>
            </w:r>
            <w:r w:rsidRPr="00DD5BDC">
              <w:t xml:space="preserve"> Green’s Year 8 history class is debating whether Indian independence in 1947 was an inevitable outcome of British rule or if it could have been delayed or prevented. Pupils have studied key events, including the Amritsar Massacre, Gandhi’s non-violent resistance, the Quit India Movement, and the role of World War II in weakening British control. Working in small groups, they are forming arguments supported by historical evidence, aiming to develop their critical thinking, reasoning, and discussion skills.</w:t>
            </w:r>
          </w:p>
          <w:p w14:paraId="3263E03D" w14:textId="11FF24AA" w:rsidR="005C3EED" w:rsidRPr="00DD5BDC" w:rsidRDefault="005C3EED" w:rsidP="005C3EED">
            <w:r w:rsidRPr="00DD5BDC">
              <w:t>As the debate begins, Mrs</w:t>
            </w:r>
            <w:r w:rsidR="009512B6">
              <w:t>.</w:t>
            </w:r>
            <w:r w:rsidRPr="00DD5BDC">
              <w:t xml:space="preserve"> Green notices that some pupils are dominating the conversation, while quieter students seem hesitant to contribute. She also observes that some pupils are making general statements about independence without referring to specific historical events or sources. She wants to ensure that all students participate meaningfully and support their arguments with evidence.</w:t>
            </w:r>
          </w:p>
          <w:p w14:paraId="4645D48D" w14:textId="08F93D80" w:rsidR="000870C6" w:rsidRPr="00DD5BDC" w:rsidRDefault="00441441" w:rsidP="000870C6">
            <w:pPr>
              <w:rPr>
                <w:b/>
                <w:bCs/>
              </w:rPr>
            </w:pPr>
            <w:r w:rsidRPr="00DD5BDC">
              <w:rPr>
                <w:b/>
                <w:bCs/>
              </w:rPr>
              <w:t xml:space="preserve">Reflect on the content of the elective self-study as you consider which approaches would be effective in helping </w:t>
            </w:r>
            <w:r w:rsidR="000870C6" w:rsidRPr="00DD5BDC">
              <w:rPr>
                <w:b/>
                <w:bCs/>
              </w:rPr>
              <w:t>Mr</w:t>
            </w:r>
            <w:r w:rsidR="00384276" w:rsidRPr="00DD5BDC">
              <w:rPr>
                <w:b/>
                <w:bCs/>
              </w:rPr>
              <w:t>s</w:t>
            </w:r>
            <w:r w:rsidR="00B2742F">
              <w:rPr>
                <w:b/>
                <w:bCs/>
              </w:rPr>
              <w:t>.</w:t>
            </w:r>
            <w:r w:rsidR="00384276" w:rsidRPr="00DD5BDC">
              <w:rPr>
                <w:b/>
                <w:bCs/>
              </w:rPr>
              <w:t xml:space="preserve"> </w:t>
            </w:r>
            <w:r w:rsidR="005C3EED" w:rsidRPr="00DD5BDC">
              <w:rPr>
                <w:b/>
                <w:bCs/>
              </w:rPr>
              <w:t>Green</w:t>
            </w:r>
            <w:r w:rsidR="000870C6" w:rsidRPr="00DD5BDC">
              <w:rPr>
                <w:b/>
                <w:bCs/>
              </w:rPr>
              <w:t xml:space="preserve"> </w:t>
            </w:r>
            <w:r w:rsidR="00384276" w:rsidRPr="00DD5BDC">
              <w:rPr>
                <w:b/>
                <w:bCs/>
              </w:rPr>
              <w:t xml:space="preserve">to support the development of reading fluency in her Year </w:t>
            </w:r>
            <w:r w:rsidR="005C3EED" w:rsidRPr="00DD5BDC">
              <w:rPr>
                <w:b/>
                <w:bCs/>
              </w:rPr>
              <w:t>8</w:t>
            </w:r>
            <w:r w:rsidR="00384276" w:rsidRPr="00DD5BDC">
              <w:rPr>
                <w:b/>
                <w:bCs/>
              </w:rPr>
              <w:t xml:space="preserve"> class. </w:t>
            </w:r>
          </w:p>
          <w:p w14:paraId="77398ADF" w14:textId="77777777" w:rsidR="001503B0" w:rsidRPr="00DD5BDC" w:rsidRDefault="001503B0" w:rsidP="001503B0">
            <w:pPr>
              <w:rPr>
                <w:b/>
                <w:bCs/>
              </w:rPr>
            </w:pPr>
            <w:r w:rsidRPr="00DD5BDC">
              <w:rPr>
                <w:b/>
                <w:bCs/>
              </w:rPr>
              <w:t>Here are some options that can support your reflection:</w:t>
            </w:r>
          </w:p>
          <w:p w14:paraId="47E940F6" w14:textId="77777777" w:rsidR="005C3EED" w:rsidRPr="00DD5BDC" w:rsidRDefault="005C3EED" w:rsidP="005C3EED">
            <w:r w:rsidRPr="00DD5BDC">
              <w:t>A) She explicitly models how to build a strong argument using historical evidence, demonstrating how to say, “The Quit India Movement weakened British authority because…” and encourages pupils to use similar phrasing.</w:t>
            </w:r>
          </w:p>
          <w:p w14:paraId="0CE65A42" w14:textId="77777777" w:rsidR="005C3EED" w:rsidRPr="00DD5BDC" w:rsidRDefault="005C3EED" w:rsidP="005C3EED">
            <w:r w:rsidRPr="00DD5BDC">
              <w:t>B) She assigns specific roles, such as ‘questioner’ (to challenge arguments), ‘evidence-finder’ (to support claims with sources), and ‘summariser’ (to wrap up key points), ensuring all pupils actively participate.</w:t>
            </w:r>
          </w:p>
          <w:p w14:paraId="4383E262" w14:textId="4855568E" w:rsidR="00BC661D" w:rsidRPr="00B202A8" w:rsidRDefault="005C3EED" w:rsidP="005C3EED">
            <w:pPr>
              <w:rPr>
                <w:rStyle w:val="normaltextrun"/>
              </w:rPr>
            </w:pPr>
            <w:r w:rsidRPr="00DD5BDC">
              <w:t>C) She reduces group sizes to three or four pupils to maximise engagement, making sure quieter students have more opportunities to contribute and preventing a few voices from dominating the discussion.</w:t>
            </w:r>
          </w:p>
        </w:tc>
      </w:tr>
    </w:tbl>
    <w:p w14:paraId="36B8B829" w14:textId="77777777" w:rsidR="00C11DE5" w:rsidRPr="00B202A8" w:rsidRDefault="00C11DE5" w:rsidP="00BC661D">
      <w:pPr>
        <w:spacing w:before="0" w:after="200"/>
        <w:rPr>
          <w:rStyle w:val="normaltextrun"/>
          <w:b/>
          <w:bCs/>
          <w:color w:val="7030A0"/>
        </w:rPr>
      </w:pPr>
    </w:p>
    <w:p w14:paraId="642A9B3C" w14:textId="77777777" w:rsidR="00143DF5" w:rsidRPr="00B202A8" w:rsidRDefault="00143DF5">
      <w:pPr>
        <w:spacing w:before="0" w:after="200"/>
        <w:jc w:val="both"/>
        <w:rPr>
          <w:rStyle w:val="normaltextrun"/>
          <w:b/>
          <w:bCs/>
          <w:color w:val="7030A0"/>
        </w:rPr>
      </w:pPr>
      <w:r w:rsidRPr="00B202A8">
        <w:rPr>
          <w:rStyle w:val="normaltextrun"/>
          <w:b/>
          <w:bCs/>
          <w:color w:val="7030A0"/>
        </w:rPr>
        <w:br w:type="page"/>
      </w:r>
    </w:p>
    <w:p w14:paraId="7460037D" w14:textId="61D23648" w:rsidR="00FD4548" w:rsidRPr="00B202A8" w:rsidRDefault="00B0163A" w:rsidP="00FD4548">
      <w:pPr>
        <w:spacing w:before="0" w:after="200"/>
        <w:rPr>
          <w:rStyle w:val="normaltextrun"/>
          <w:b/>
          <w:bCs/>
          <w:color w:val="7030A0"/>
        </w:rPr>
      </w:pPr>
      <w:bookmarkStart w:id="24" w:name="SENDscenarioend"/>
      <w:r>
        <w:rPr>
          <w:rStyle w:val="normaltextrun"/>
          <w:b/>
          <w:bCs/>
          <w:color w:val="7030A0"/>
        </w:rPr>
        <w:lastRenderedPageBreak/>
        <w:t>SEND setting</w:t>
      </w:r>
      <w:r w:rsidR="00FD4548" w:rsidRPr="00B202A8">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rsidRPr="00B202A8" w14:paraId="2A93172F" w14:textId="77777777" w:rsidTr="00DF2F2A">
        <w:tc>
          <w:tcPr>
            <w:tcW w:w="8996" w:type="dxa"/>
          </w:tcPr>
          <w:bookmarkEnd w:id="24"/>
          <w:p w14:paraId="4C598922" w14:textId="77777777" w:rsidR="00662131" w:rsidRPr="00185837" w:rsidRDefault="00662131" w:rsidP="001D0E58">
            <w:r w:rsidRPr="00185837">
              <w:t>In a Key Stage 1 class for pupils with a range of complex communication needs, Mrs Jenkins is leading a topic on minibeasts. After exploring the sensory garden</w:t>
            </w:r>
            <w:r>
              <w:t xml:space="preserve"> </w:t>
            </w:r>
            <w:r w:rsidRPr="00185837">
              <w:t>where pupils used magnifiers, symbol cards, and tactile trays to observe bugs</w:t>
            </w:r>
            <w:r>
              <w:t xml:space="preserve"> </w:t>
            </w:r>
            <w:r w:rsidRPr="00185837">
              <w:t>they return to class to create a shared display. Using textured materials, photo prompts, and communication aids, pupils are encouraged to describe what they noticed. </w:t>
            </w:r>
          </w:p>
          <w:p w14:paraId="21EEC7C0" w14:textId="77777777" w:rsidR="00662131" w:rsidRPr="00185837" w:rsidRDefault="00662131" w:rsidP="001D0E58">
            <w:r w:rsidRPr="00185837">
              <w:t xml:space="preserve">Mrs Jenkins observes that some pupils eagerly sign or use </w:t>
            </w:r>
            <w:r w:rsidRPr="00C83A77">
              <w:t>Augmentative and Alternative Communication (AAC)</w:t>
            </w:r>
            <w:r w:rsidRPr="00185837">
              <w:t xml:space="preserve"> devices to say things like “slimy worm” or “fuzzy bee,” while others respond only with single signs or vague terms like “thing” or “bug.” She wants to build confidence and help all pupils extend their descriptive language. </w:t>
            </w:r>
          </w:p>
          <w:p w14:paraId="6071E7E4" w14:textId="77777777" w:rsidR="00662131" w:rsidRDefault="00662131" w:rsidP="001D0E58">
            <w:pPr>
              <w:spacing w:before="100" w:beforeAutospacing="1" w:after="100" w:afterAutospacing="1"/>
              <w:rPr>
                <w:b/>
                <w:bCs/>
              </w:rPr>
            </w:pPr>
            <w:r w:rsidRPr="00EB04B5">
              <w:rPr>
                <w:b/>
                <w:bCs/>
              </w:rPr>
              <w:t>Reflect on the content of the elective self-study as you consider which approaches would be effective in helping M</w:t>
            </w:r>
            <w:r>
              <w:rPr>
                <w:b/>
                <w:bCs/>
              </w:rPr>
              <w:t>rs Jenkins</w:t>
            </w:r>
            <w:r w:rsidRPr="00EB04B5">
              <w:rPr>
                <w:b/>
                <w:bCs/>
              </w:rPr>
              <w:t xml:space="preserve"> to support </w:t>
            </w:r>
            <w:r>
              <w:rPr>
                <w:b/>
                <w:bCs/>
              </w:rPr>
              <w:t>her pupils’ development further.</w:t>
            </w:r>
          </w:p>
          <w:p w14:paraId="0CD9F930" w14:textId="77777777" w:rsidR="00662131" w:rsidRPr="00EB04B5" w:rsidRDefault="00662131" w:rsidP="001D0E58">
            <w:pPr>
              <w:rPr>
                <w:b/>
                <w:bCs/>
              </w:rPr>
            </w:pPr>
            <w:r w:rsidRPr="00EB04B5">
              <w:rPr>
                <w:b/>
                <w:bCs/>
              </w:rPr>
              <w:t>Here are some options that can support your reflection:</w:t>
            </w:r>
          </w:p>
          <w:p w14:paraId="2139545F" w14:textId="77777777" w:rsidR="00662131" w:rsidRPr="009A06E1" w:rsidRDefault="00662131" w:rsidP="001D0E58">
            <w:pPr>
              <w:spacing w:before="100" w:beforeAutospacing="1" w:after="100" w:afterAutospacing="1"/>
              <w:rPr>
                <w:rFonts w:eastAsia="Times New Roman"/>
                <w:szCs w:val="24"/>
                <w:lang w:eastAsia="en-GB"/>
              </w:rPr>
            </w:pPr>
            <w:r w:rsidRPr="009A06E1">
              <w:rPr>
                <w:rFonts w:eastAsia="Times New Roman"/>
                <w:szCs w:val="24"/>
                <w:lang w:eastAsia="en-GB"/>
              </w:rPr>
              <w:t>A) Mrs Jenkins forms small, flexible groups where pupils who confidently describe bugs model vocabulary for peers who use simpler terms. She reshuffles groups as needed, ensuring all pupils benefit.</w:t>
            </w:r>
          </w:p>
          <w:p w14:paraId="2F668140" w14:textId="77777777" w:rsidR="00662131" w:rsidRPr="009A06E1" w:rsidRDefault="00662131" w:rsidP="001D0E58">
            <w:pPr>
              <w:spacing w:before="100" w:beforeAutospacing="1" w:after="100" w:afterAutospacing="1"/>
              <w:rPr>
                <w:rFonts w:eastAsia="Times New Roman"/>
                <w:szCs w:val="24"/>
                <w:lang w:eastAsia="en-GB"/>
              </w:rPr>
            </w:pPr>
            <w:r w:rsidRPr="009A06E1">
              <w:rPr>
                <w:rFonts w:eastAsia="Times New Roman"/>
                <w:szCs w:val="24"/>
                <w:lang w:eastAsia="en-GB"/>
              </w:rPr>
              <w:t>B) She introduces paired activities where pupils take turns describing a bug using tactile materials and prompts. Structured routines, like a “describe and match” game, encourage active engagement and vocabulary expansion.</w:t>
            </w:r>
          </w:p>
          <w:p w14:paraId="0A794BB2" w14:textId="77777777" w:rsidR="00662131" w:rsidRPr="009A06E1" w:rsidRDefault="00662131" w:rsidP="001D0E58">
            <w:pPr>
              <w:spacing w:before="100" w:beforeAutospacing="1" w:after="100" w:afterAutospacing="1"/>
              <w:rPr>
                <w:rFonts w:eastAsia="Times New Roman"/>
                <w:szCs w:val="24"/>
                <w:lang w:eastAsia="en-GB"/>
              </w:rPr>
            </w:pPr>
            <w:r w:rsidRPr="009A06E1">
              <w:rPr>
                <w:rFonts w:eastAsia="Times New Roman"/>
                <w:szCs w:val="24"/>
                <w:lang w:eastAsia="en-GB"/>
              </w:rPr>
              <w:t>C) Mrs Jenkins models descriptive sentences using Makaton and AAC devices: “The snail’s shell is hard and bumpy.” She encourages pupils to build on each other’s ideas, supporting deeper thinking with guided prompts.</w:t>
            </w:r>
          </w:p>
          <w:p w14:paraId="14C02689" w14:textId="76A6C561" w:rsidR="00FD4548" w:rsidRPr="00B202A8" w:rsidRDefault="00FD4548" w:rsidP="00B92EA1">
            <w:pPr>
              <w:spacing w:before="100" w:beforeAutospacing="1" w:after="100" w:afterAutospacing="1" w:line="240" w:lineRule="auto"/>
              <w:rPr>
                <w:rStyle w:val="normaltextrun"/>
                <w:rFonts w:eastAsia="Times New Roman"/>
                <w:szCs w:val="24"/>
                <w:lang w:eastAsia="en-GB"/>
              </w:rPr>
            </w:pPr>
          </w:p>
        </w:tc>
      </w:tr>
    </w:tbl>
    <w:p w14:paraId="1C4FCCA6" w14:textId="77777777" w:rsidR="00143DF5" w:rsidRPr="00B202A8" w:rsidRDefault="00143DF5" w:rsidP="00DF2F2A">
      <w:pPr>
        <w:spacing w:before="0" w:after="200"/>
        <w:rPr>
          <w:rStyle w:val="normaltextrun"/>
          <w:b/>
          <w:bCs/>
          <w:color w:val="7030A0"/>
        </w:rPr>
      </w:pPr>
    </w:p>
    <w:p w14:paraId="663F224C" w14:textId="77777777" w:rsidR="00143DF5" w:rsidRPr="00B202A8" w:rsidRDefault="00143DF5">
      <w:pPr>
        <w:spacing w:before="0" w:after="200"/>
        <w:jc w:val="both"/>
        <w:rPr>
          <w:rStyle w:val="normaltextrun"/>
          <w:b/>
          <w:bCs/>
          <w:color w:val="7030A0"/>
        </w:rPr>
      </w:pPr>
      <w:r w:rsidRPr="00B202A8">
        <w:rPr>
          <w:rStyle w:val="normaltextrun"/>
          <w:b/>
          <w:bCs/>
          <w:color w:val="7030A0"/>
        </w:rPr>
        <w:br w:type="page"/>
      </w:r>
    </w:p>
    <w:p w14:paraId="7F17BCDA" w14:textId="3C6ABF71" w:rsidR="00DF2F2A" w:rsidRPr="00B202A8" w:rsidRDefault="00DF2F2A" w:rsidP="00DF2F2A">
      <w:pPr>
        <w:spacing w:before="0" w:after="200"/>
        <w:rPr>
          <w:rStyle w:val="normaltextrun"/>
          <w:b/>
          <w:bCs/>
          <w:color w:val="7030A0"/>
        </w:rPr>
      </w:pPr>
      <w:bookmarkStart w:id="25" w:name="APscenarioend"/>
      <w:r w:rsidRPr="00B202A8">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F2F2A" w:rsidRPr="00B202A8" w14:paraId="1843ECC5" w14:textId="77777777">
        <w:tc>
          <w:tcPr>
            <w:tcW w:w="9016" w:type="dxa"/>
          </w:tcPr>
          <w:bookmarkEnd w:id="25"/>
          <w:p w14:paraId="667AD018" w14:textId="77777777" w:rsidR="001F6192" w:rsidRPr="00B643FB" w:rsidRDefault="001F6192" w:rsidP="006E29B1">
            <w:pPr>
              <w:rPr>
                <w:rFonts w:eastAsia="Times New Roman"/>
                <w:szCs w:val="24"/>
                <w:lang w:eastAsia="en-GB"/>
              </w:rPr>
            </w:pPr>
            <w:r w:rsidRPr="00B643FB">
              <w:rPr>
                <w:rFonts w:eastAsia="Times New Roman"/>
                <w:szCs w:val="24"/>
                <w:lang w:eastAsia="en-GB"/>
              </w:rPr>
              <w:t>Miss Gibsons’ year 9 class are learning about ecosystems. They are designing and building a model of a local ecosystem. Miss Gibson has noticed in previous lessons that some learners in the class are very confident when it comes to providing answers whilst others become disengaged without clear roles or scaffolding provided. Conversations often drift off task due to limited models of academic dialogue. She wants her learners to all actively be able to participate meaningfully and all feel their contributions are equal in class.  </w:t>
            </w:r>
          </w:p>
          <w:p w14:paraId="108E1ECF" w14:textId="77777777" w:rsidR="001F6192" w:rsidRPr="00B643FB" w:rsidRDefault="001F6192" w:rsidP="006E29B1">
            <w:pPr>
              <w:rPr>
                <w:rFonts w:eastAsia="Times New Roman"/>
                <w:szCs w:val="24"/>
                <w:lang w:eastAsia="en-GB"/>
              </w:rPr>
            </w:pPr>
            <w:r w:rsidRPr="00B643FB">
              <w:rPr>
                <w:rFonts w:eastAsia="Times New Roman"/>
                <w:b/>
                <w:bCs/>
                <w:szCs w:val="24"/>
                <w:lang w:eastAsia="en-GB"/>
              </w:rPr>
              <w:t>Reflect on the content of the elective self-study as you consider which approaches would be effective in helping Miss Gibson to support the confidence in giving answers and contributions in class.</w:t>
            </w:r>
            <w:r w:rsidRPr="00B643FB">
              <w:rPr>
                <w:rFonts w:eastAsia="Times New Roman"/>
                <w:szCs w:val="24"/>
                <w:lang w:eastAsia="en-GB"/>
              </w:rPr>
              <w:t> </w:t>
            </w:r>
          </w:p>
          <w:p w14:paraId="3740A8DE" w14:textId="77777777" w:rsidR="001F6192" w:rsidRPr="00B643FB" w:rsidRDefault="001F6192" w:rsidP="006E29B1">
            <w:pPr>
              <w:rPr>
                <w:rFonts w:eastAsia="Times New Roman"/>
                <w:szCs w:val="24"/>
                <w:lang w:eastAsia="en-GB"/>
              </w:rPr>
            </w:pPr>
            <w:r w:rsidRPr="00B643FB">
              <w:rPr>
                <w:rFonts w:eastAsia="Times New Roman"/>
                <w:b/>
                <w:bCs/>
                <w:szCs w:val="24"/>
                <w:lang w:eastAsia="en-GB"/>
              </w:rPr>
              <w:t>Here are some options that can support your reflection:</w:t>
            </w:r>
            <w:r w:rsidRPr="00B643FB">
              <w:rPr>
                <w:rFonts w:eastAsia="Times New Roman"/>
                <w:szCs w:val="24"/>
                <w:lang w:eastAsia="en-GB"/>
              </w:rPr>
              <w:t> </w:t>
            </w:r>
          </w:p>
          <w:p w14:paraId="469B12EE" w14:textId="77777777" w:rsidR="001F6192" w:rsidRPr="00B643FB" w:rsidRDefault="001F6192" w:rsidP="006E29B1">
            <w:pPr>
              <w:rPr>
                <w:rFonts w:eastAsia="Times New Roman"/>
                <w:szCs w:val="24"/>
                <w:lang w:eastAsia="en-GB"/>
              </w:rPr>
            </w:pPr>
            <w:r w:rsidRPr="00B643FB">
              <w:rPr>
                <w:rFonts w:eastAsia="Times New Roman"/>
                <w:szCs w:val="24"/>
                <w:lang w:eastAsia="en-GB"/>
              </w:rPr>
              <w:t>A) She explicitly models how to ask clarifying questions and reframe disagreements constructively. She also has sentence stems on the board to guide purposeful classroom talk. </w:t>
            </w:r>
          </w:p>
          <w:p w14:paraId="46321CD6" w14:textId="77777777" w:rsidR="001F6192" w:rsidRPr="00B643FB" w:rsidRDefault="001F6192" w:rsidP="006E29B1">
            <w:pPr>
              <w:rPr>
                <w:rFonts w:eastAsia="Times New Roman"/>
                <w:szCs w:val="24"/>
                <w:lang w:eastAsia="en-GB"/>
              </w:rPr>
            </w:pPr>
            <w:r w:rsidRPr="00B643FB">
              <w:rPr>
                <w:rFonts w:eastAsia="Times New Roman"/>
                <w:szCs w:val="24"/>
                <w:lang w:eastAsia="en-GB"/>
              </w:rPr>
              <w:t>B) She reduces group sizes to three or four pupils to maximise engagement, making sure quieter students have more opportunities to contribute and preventing a few voices from dominating the discussion. </w:t>
            </w:r>
          </w:p>
          <w:p w14:paraId="38726971" w14:textId="0B89188F" w:rsidR="00DF2F2A" w:rsidRPr="00B202A8" w:rsidRDefault="001F6192" w:rsidP="006E29B1">
            <w:pPr>
              <w:rPr>
                <w:rStyle w:val="normaltextrun"/>
                <w:rFonts w:eastAsia="Times New Roman"/>
                <w:szCs w:val="24"/>
                <w:lang w:eastAsia="en-GB"/>
              </w:rPr>
            </w:pPr>
            <w:r w:rsidRPr="00B643FB">
              <w:rPr>
                <w:rFonts w:eastAsia="Times New Roman"/>
                <w:szCs w:val="24"/>
                <w:lang w:eastAsia="en-GB"/>
              </w:rPr>
              <w:t>C) She assigns specific roles, such as ‘researcher’, ‘model builder’ and ‘presenter’ to help balance contributions and reduce anxiety as each learner now has a clear role in their groups.</w:t>
            </w:r>
          </w:p>
        </w:tc>
      </w:tr>
    </w:tbl>
    <w:p w14:paraId="00DEF772" w14:textId="77777777" w:rsidR="00DF2F2A" w:rsidRPr="00B202A8" w:rsidRDefault="00DF2F2A" w:rsidP="00DF2F2A">
      <w:pPr>
        <w:spacing w:before="0" w:after="200"/>
        <w:rPr>
          <w:rStyle w:val="normaltextrun"/>
          <w:b/>
          <w:bCs/>
          <w:color w:val="7030A0"/>
        </w:rPr>
      </w:pPr>
    </w:p>
    <w:p w14:paraId="67ED2F80" w14:textId="77777777" w:rsidR="00FD4548" w:rsidRPr="00B202A8" w:rsidRDefault="00FD4548" w:rsidP="00FD4548">
      <w:pPr>
        <w:spacing w:before="0" w:after="200"/>
        <w:rPr>
          <w:rStyle w:val="normaltextrun"/>
          <w:b/>
          <w:bCs/>
          <w:color w:val="7030A0"/>
        </w:rPr>
      </w:pPr>
    </w:p>
    <w:p w14:paraId="31DC6B73" w14:textId="77777777" w:rsidR="009048E2" w:rsidRPr="00B202A8" w:rsidRDefault="009048E2">
      <w:pPr>
        <w:spacing w:before="0" w:after="200"/>
        <w:jc w:val="both"/>
        <w:rPr>
          <w:rStyle w:val="normaltextrun"/>
          <w:b/>
          <w:bCs/>
          <w:color w:val="7030A0"/>
        </w:rPr>
      </w:pPr>
      <w:bookmarkStart w:id="26" w:name="P16scenarioend"/>
      <w:r w:rsidRPr="00B202A8">
        <w:rPr>
          <w:rStyle w:val="normaltextrun"/>
          <w:b/>
          <w:bCs/>
          <w:color w:val="7030A0"/>
        </w:rPr>
        <w:br w:type="page"/>
      </w:r>
    </w:p>
    <w:bookmarkEnd w:id="26"/>
    <w:p w14:paraId="7137A2E1" w14:textId="77777777" w:rsidR="00AA785D" w:rsidRPr="00B202A8" w:rsidRDefault="00AA785D" w:rsidP="00AA785D">
      <w:pPr>
        <w:rPr>
          <w:b/>
          <w:bCs/>
        </w:rPr>
      </w:pPr>
    </w:p>
    <w:tbl>
      <w:tblPr>
        <w:tblStyle w:val="Style2"/>
        <w:tblW w:w="0" w:type="auto"/>
        <w:tblLook w:val="04A0" w:firstRow="1" w:lastRow="0" w:firstColumn="1" w:lastColumn="0" w:noHBand="0" w:noVBand="1"/>
      </w:tblPr>
      <w:tblGrid>
        <w:gridCol w:w="8996"/>
      </w:tblGrid>
      <w:tr w:rsidR="00AA785D" w:rsidRPr="00B202A8" w14:paraId="388B0EBD" w14:textId="77777777" w:rsidTr="00E1387A">
        <w:tc>
          <w:tcPr>
            <w:tcW w:w="9016" w:type="dxa"/>
          </w:tcPr>
          <w:p w14:paraId="7E7088F2" w14:textId="77777777" w:rsidR="00AA785D" w:rsidRPr="00B202A8" w:rsidRDefault="00AA785D">
            <w:r w:rsidRPr="00B202A8">
              <w:rPr>
                <w:b/>
                <w:bCs/>
              </w:rPr>
              <w:t>Reflections:</w:t>
            </w:r>
          </w:p>
          <w:p w14:paraId="3E42ABD1" w14:textId="28AF6780" w:rsidR="00AA785D" w:rsidRPr="00B202A8" w:rsidRDefault="00AA785D">
            <w:r w:rsidRPr="00B202A8">
              <w:t xml:space="preserve">Now think about your own </w:t>
            </w:r>
            <w:r w:rsidR="000378A3" w:rsidRPr="00B202A8">
              <w:t>learning environment</w:t>
            </w:r>
            <w:r w:rsidRPr="00B202A8">
              <w:t xml:space="preserve"> and pupils and how </w:t>
            </w:r>
            <w:r w:rsidR="00C72F74" w:rsidRPr="00B202A8">
              <w:t>you group pupils and develop effective collaboration and talk.</w:t>
            </w:r>
          </w:p>
          <w:p w14:paraId="59DDD253" w14:textId="77777777" w:rsidR="00AA785D" w:rsidRPr="00B202A8" w:rsidRDefault="00AA785D">
            <w:r w:rsidRPr="00B202A8">
              <w:t>Consider how you’ve developed in your practice since your initial teacher training and how you can continue to develop in this area.</w:t>
            </w:r>
          </w:p>
          <w:p w14:paraId="1EC64D2A" w14:textId="313C4FA1" w:rsidR="00BD08E3" w:rsidRPr="00B202A8" w:rsidRDefault="00BD08E3">
            <w:r w:rsidRPr="00B202A8">
              <w:t xml:space="preserve">Share your reflections with your mentor at your next </w:t>
            </w:r>
            <w:r w:rsidR="006F5AFE" w:rsidRPr="00B202A8">
              <w:t>meeting</w:t>
            </w:r>
            <w:r w:rsidRPr="00B202A8">
              <w:t xml:space="preserve">. </w:t>
            </w:r>
          </w:p>
        </w:tc>
      </w:tr>
    </w:tbl>
    <w:p w14:paraId="49C13144" w14:textId="77777777" w:rsidR="00AA785D" w:rsidRPr="00B202A8" w:rsidRDefault="00AA785D" w:rsidP="00AA785D"/>
    <w:p w14:paraId="7FC69713" w14:textId="77777777" w:rsidR="00143DF5" w:rsidRPr="00B202A8" w:rsidRDefault="00143DF5" w:rsidP="00143DF5">
      <w:pPr>
        <w:spacing w:before="0" w:after="200"/>
        <w:rPr>
          <w:rStyle w:val="normaltextrun"/>
          <w:b/>
          <w:bCs/>
          <w:color w:val="7030A0"/>
        </w:rPr>
      </w:pPr>
    </w:p>
    <w:p w14:paraId="42AED362" w14:textId="1D0415DF" w:rsidR="0093218C" w:rsidRPr="00B202A8" w:rsidRDefault="0093218C" w:rsidP="0093218C">
      <w:pPr>
        <w:pStyle w:val="Heading"/>
      </w:pPr>
      <w:hyperlink w:anchor="Contentpage" w:history="1">
        <w:hyperlink w:anchor="Contentpage" w:history="1">
          <w:r w:rsidRPr="00B202A8">
            <w:rPr>
              <w:rStyle w:val="Hyperlink"/>
            </w:rPr>
            <w:t>Click here to return to Content page</w:t>
          </w:r>
        </w:hyperlink>
      </w:hyperlink>
    </w:p>
    <w:p w14:paraId="66FD5403" w14:textId="77777777" w:rsidR="0093218C" w:rsidRPr="00B202A8" w:rsidRDefault="0093218C">
      <w:pPr>
        <w:spacing w:before="0" w:after="200"/>
        <w:jc w:val="both"/>
        <w:rPr>
          <w:rFonts w:ascii="Tahoma" w:hAnsi="Tahoma" w:cs="Tahoma"/>
          <w:b/>
          <w:bCs/>
          <w:color w:val="004B62" w:themeColor="text1"/>
          <w:sz w:val="28"/>
          <w:szCs w:val="28"/>
        </w:rPr>
      </w:pPr>
      <w:r w:rsidRPr="00B202A8">
        <w:br w:type="page"/>
      </w:r>
    </w:p>
    <w:p w14:paraId="3CCC1AF7" w14:textId="47F04113" w:rsidR="003875EB" w:rsidRPr="00B202A8" w:rsidRDefault="003875EB" w:rsidP="0093218C">
      <w:pPr>
        <w:pStyle w:val="Heading"/>
        <w:rPr>
          <w:lang w:val="en-US"/>
        </w:rPr>
      </w:pPr>
      <w:bookmarkStart w:id="27" w:name="Summary"/>
      <w:r w:rsidRPr="00B202A8">
        <w:rPr>
          <w:lang w:val="en-US"/>
        </w:rPr>
        <w:lastRenderedPageBreak/>
        <w:t>Summary</w:t>
      </w:r>
    </w:p>
    <w:p w14:paraId="63111B99" w14:textId="42219745" w:rsidR="00B02344" w:rsidRPr="00DD5BDC" w:rsidRDefault="00B02344" w:rsidP="00DD5BDC">
      <w:r w:rsidRPr="00DD5BDC">
        <w:rPr>
          <w:b/>
          <w:bCs/>
        </w:rPr>
        <w:t>Approximate time to complete: 1 minute</w:t>
      </w:r>
    </w:p>
    <w:p w14:paraId="11B0E7EB" w14:textId="30B790C3" w:rsidR="0085027B" w:rsidRPr="00B202A8" w:rsidRDefault="0085027B" w:rsidP="0085027B">
      <w:bookmarkStart w:id="28" w:name="personalprofessionalreflection"/>
      <w:bookmarkEnd w:id="27"/>
      <w:r w:rsidRPr="00B202A8">
        <w:t>Grouping pupils effectively enhances learning by ensuring the right levels of support and challenge. Research (EEF, 202</w:t>
      </w:r>
      <w:r w:rsidR="6D1ABADF" w:rsidRPr="00B202A8">
        <w:t>1</w:t>
      </w:r>
      <w:r w:rsidRPr="00B202A8">
        <w:t>) highlights that fixed attainment-based grouping can hinder progress, whereas flexible grouping, based on current needs, fosters better learning outcomes. Effective grouping should consider both task nature and pupil interactions to maintain engagement and motivation. Teachers should strategically pair pupils to balance skills and personalities while structuring tasks for productive collaboration.</w:t>
      </w:r>
    </w:p>
    <w:p w14:paraId="4ABDE1E9" w14:textId="1D795679" w:rsidR="0085027B" w:rsidRPr="00B202A8" w:rsidRDefault="0085027B" w:rsidP="0085027B">
      <w:r w:rsidRPr="00B202A8">
        <w:t>Collaborative learning requires explicit instruction (Mercer &amp; Littleton, 2007) and well-established routines (Kirschner et al., 2018). Group size matters, with research suggesting three to five pupils as optimal (EEF, 2021</w:t>
      </w:r>
      <w:r w:rsidR="4ACDCF01" w:rsidRPr="00B202A8">
        <w:t>e</w:t>
      </w:r>
      <w:r w:rsidRPr="00B202A8">
        <w:t>). Teachers can improve collaboration by modelling discussion techniques, setting clear success criteria, and assigning roles within groups to ensure equitable participation. Monitoring discussions and reinforcing structured collaboration routines further enhance effectiveness.</w:t>
      </w:r>
    </w:p>
    <w:p w14:paraId="53385527" w14:textId="0CF03243" w:rsidR="00754FAE" w:rsidRPr="00B202A8" w:rsidRDefault="0085027B" w:rsidP="0085027B">
      <w:r w:rsidRPr="00B202A8">
        <w:t>Alexander’s dialogic teaching (2018) encourages deep thinking and interactive discussions. Research emphasises that the quality of pupil talk is more important than quantity</w:t>
      </w:r>
      <w:r w:rsidR="62466B20" w:rsidRPr="00B202A8">
        <w:t xml:space="preserve"> (EEF, 20</w:t>
      </w:r>
      <w:r w:rsidR="568547BF" w:rsidRPr="00B202A8">
        <w:t>21c</w:t>
      </w:r>
      <w:r w:rsidR="62466B20" w:rsidRPr="00B202A8">
        <w:t>)</w:t>
      </w:r>
      <w:r w:rsidRPr="00B202A8">
        <w:t xml:space="preserve">. Teachers should model discussion techniques, pose open-ended questions, and use structured talk activities such as debates and paired discussions. Assigning roles within groups and allowing wait time before responses </w:t>
      </w:r>
      <w:proofErr w:type="gramStart"/>
      <w:r w:rsidRPr="00B202A8">
        <w:t>fosters</w:t>
      </w:r>
      <w:proofErr w:type="gramEnd"/>
      <w:r w:rsidRPr="00B202A8">
        <w:t xml:space="preserve"> deeper engagement. Integrating discussion with reading and writing strengthens understanding, as seen in persuasive writing lessons where pupils analyse, discuss, and then apply techniques in their own work. </w:t>
      </w:r>
    </w:p>
    <w:p w14:paraId="6EBD6CC6" w14:textId="77777777" w:rsidR="0093218C" w:rsidRPr="00B202A8" w:rsidRDefault="0070606E" w:rsidP="0093218C">
      <w:pPr>
        <w:pStyle w:val="Subheading"/>
        <w:rPr>
          <w:color w:val="0070C0"/>
          <w:u w:val="single"/>
        </w:rPr>
      </w:pPr>
      <w:r w:rsidRPr="00B202A8">
        <w:fldChar w:fldCharType="begin"/>
      </w:r>
      <w:r w:rsidRPr="00B202A8">
        <w:instrText>HYPERLINK  \l "Contentpage"</w:instrText>
      </w:r>
      <w:r w:rsidRPr="00B202A8">
        <w:fldChar w:fldCharType="separate"/>
      </w:r>
      <w:hyperlink w:anchor="Contentpage" w:history="1">
        <w:r w:rsidR="0093218C" w:rsidRPr="00B202A8">
          <w:rPr>
            <w:rStyle w:val="Hyperlink"/>
          </w:rPr>
          <w:t>Click here to return to Content page</w:t>
        </w:r>
      </w:hyperlink>
    </w:p>
    <w:p w14:paraId="6EAE59CC" w14:textId="7402DD6A" w:rsidR="0071596E" w:rsidRPr="00B202A8" w:rsidRDefault="0070606E" w:rsidP="0093218C">
      <w:pPr>
        <w:pStyle w:val="Subheading"/>
      </w:pPr>
      <w:r w:rsidRPr="00B202A8">
        <w:fldChar w:fldCharType="end"/>
      </w:r>
    </w:p>
    <w:p w14:paraId="7759F7FF" w14:textId="77777777" w:rsidR="0071596E" w:rsidRPr="00B202A8" w:rsidRDefault="0071596E">
      <w:pPr>
        <w:spacing w:before="0" w:after="200"/>
        <w:jc w:val="both"/>
        <w:rPr>
          <w:rFonts w:ascii="Tahoma" w:hAnsi="Tahoma" w:cs="Tahoma"/>
          <w:b/>
          <w:bCs/>
          <w:color w:val="004B62" w:themeColor="text1"/>
          <w:sz w:val="28"/>
          <w:szCs w:val="28"/>
        </w:rPr>
      </w:pPr>
      <w:r w:rsidRPr="00B202A8">
        <w:br w:type="page"/>
      </w:r>
    </w:p>
    <w:p w14:paraId="5EAD1988" w14:textId="31B7E85D" w:rsidR="00C14529" w:rsidRPr="00B202A8" w:rsidRDefault="00F91813" w:rsidP="0070606E">
      <w:pPr>
        <w:pStyle w:val="Heading"/>
        <w:rPr>
          <w:lang w:val="en-US"/>
        </w:rPr>
      </w:pPr>
      <w:bookmarkStart w:id="29" w:name="Nextsteps"/>
      <w:bookmarkEnd w:id="29"/>
      <w:r w:rsidRPr="00B202A8">
        <w:rPr>
          <w:lang w:val="en-US"/>
        </w:rPr>
        <w:lastRenderedPageBreak/>
        <w:t>Next steps</w:t>
      </w:r>
    </w:p>
    <w:p w14:paraId="59F99134" w14:textId="5F59E485" w:rsidR="00427E2A" w:rsidRDefault="00427E2A">
      <w:pPr>
        <w:rPr>
          <w:b/>
          <w:bCs/>
        </w:rPr>
      </w:pPr>
      <w:r w:rsidRPr="00DD5BDC">
        <w:rPr>
          <w:b/>
          <w:bCs/>
        </w:rPr>
        <w:t>Approximate time to complete: 2 minutes</w:t>
      </w:r>
    </w:p>
    <w:tbl>
      <w:tblPr>
        <w:tblStyle w:val="Style5"/>
        <w:tblW w:w="0" w:type="auto"/>
        <w:tblLook w:val="04A0" w:firstRow="1" w:lastRow="0" w:firstColumn="1" w:lastColumn="0" w:noHBand="0" w:noVBand="1"/>
      </w:tblPr>
      <w:tblGrid>
        <w:gridCol w:w="9016"/>
      </w:tblGrid>
      <w:tr w:rsidR="00D068E5" w14:paraId="5316932F" w14:textId="77777777" w:rsidTr="0010268D">
        <w:tc>
          <w:tcPr>
            <w:tcW w:w="9016" w:type="dxa"/>
            <w:shd w:val="clear" w:color="auto" w:fill="FDE9FD"/>
          </w:tcPr>
          <w:p w14:paraId="72D7925B" w14:textId="77777777" w:rsidR="00D068E5" w:rsidRDefault="00D068E5" w:rsidP="00CB3DE4">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bookmarkEnd w:id="28"/>
    <w:p w14:paraId="7259481A" w14:textId="204C1521" w:rsidR="00DB298B" w:rsidRPr="00B202A8" w:rsidRDefault="00DD4124" w:rsidP="00830712">
      <w:pPr>
        <w:pStyle w:val="Subheading"/>
      </w:pPr>
      <w:r w:rsidRPr="00B202A8">
        <w:rPr>
          <w:rStyle w:val="normaltextrun"/>
        </w:rPr>
        <w:t>Observing </w:t>
      </w:r>
      <w:r w:rsidR="00C239D9" w:rsidRPr="00B202A8">
        <w:rPr>
          <w:rStyle w:val="normaltextrun"/>
        </w:rPr>
        <w:t>expert practice</w:t>
      </w:r>
      <w:r w:rsidRPr="00B202A8">
        <w:rPr>
          <w:rStyle w:val="eop"/>
        </w:rPr>
        <w:t> </w:t>
      </w:r>
    </w:p>
    <w:p w14:paraId="4B07CB2F" w14:textId="6283ED2A" w:rsidR="00C510F6" w:rsidRPr="00B202A8" w:rsidRDefault="00BB3EE5" w:rsidP="00DD5BDC">
      <w:pPr>
        <w:pStyle w:val="paragraph"/>
        <w:spacing w:before="120" w:beforeAutospacing="0" w:after="120" w:afterAutospacing="0" w:line="276" w:lineRule="auto"/>
        <w:textAlignment w:val="baseline"/>
        <w:rPr>
          <w:rFonts w:ascii="Tahoma" w:hAnsi="Tahoma" w:cs="Tahoma"/>
        </w:rPr>
      </w:pPr>
      <w:r w:rsidRPr="00B202A8">
        <w:rPr>
          <w:rFonts w:ascii="Tahoma" w:hAnsi="Tahoma" w:cs="Tahoma"/>
        </w:rPr>
        <w:t xml:space="preserve">If possible, work with your mentor to arrange an opportunity for you to observe a colleague </w:t>
      </w:r>
      <w:r w:rsidR="002745A7" w:rsidRPr="00B202A8">
        <w:rPr>
          <w:rFonts w:ascii="Tahoma" w:hAnsi="Tahoma" w:cs="Tahoma"/>
        </w:rPr>
        <w:t xml:space="preserve">in your school or trust </w:t>
      </w:r>
      <w:r w:rsidRPr="00B202A8">
        <w:rPr>
          <w:rFonts w:ascii="Tahoma" w:hAnsi="Tahoma" w:cs="Tahoma"/>
        </w:rPr>
        <w:t xml:space="preserve">teaching a lesson that </w:t>
      </w:r>
      <w:r w:rsidR="009C14FE" w:rsidRPr="00B202A8">
        <w:rPr>
          <w:rFonts w:ascii="Tahoma" w:hAnsi="Tahoma" w:cs="Tahoma"/>
        </w:rPr>
        <w:t xml:space="preserve">exemplifies </w:t>
      </w:r>
      <w:r w:rsidR="00A50F89" w:rsidRPr="00B202A8">
        <w:rPr>
          <w:rFonts w:ascii="Tahoma" w:hAnsi="Tahoma" w:cs="Tahoma"/>
        </w:rPr>
        <w:t>effective grouping, collaboration and talk</w:t>
      </w:r>
      <w:r w:rsidR="00481F73" w:rsidRPr="00B202A8">
        <w:rPr>
          <w:rFonts w:ascii="Tahoma" w:hAnsi="Tahoma" w:cs="Tahoma"/>
        </w:rPr>
        <w:t>.</w:t>
      </w:r>
      <w:r w:rsidRPr="00B202A8">
        <w:rPr>
          <w:rFonts w:ascii="Tahoma" w:hAnsi="Tahoma" w:cs="Tahoma"/>
        </w:rPr>
        <w:t xml:space="preserve"> You may need to meet with the colleague in advance to identify a suitable part of the lesson to observe for no more than 10 minutes.</w:t>
      </w:r>
      <w:r w:rsidR="00915123" w:rsidRPr="00B202A8">
        <w:rPr>
          <w:rFonts w:ascii="Tahoma" w:hAnsi="Tahoma" w:cs="Tahoma"/>
        </w:rPr>
        <w:t xml:space="preserve"> </w:t>
      </w:r>
    </w:p>
    <w:p w14:paraId="728EBB15" w14:textId="1B5559A4" w:rsidR="00BB3EE5" w:rsidRPr="00B202A8" w:rsidRDefault="00BB3EE5" w:rsidP="00DD5BDC">
      <w:pPr>
        <w:pStyle w:val="paragraph"/>
        <w:spacing w:before="120" w:beforeAutospacing="0" w:after="120" w:afterAutospacing="0" w:line="276" w:lineRule="auto"/>
        <w:textAlignment w:val="baseline"/>
        <w:rPr>
          <w:rFonts w:ascii="Tahoma" w:hAnsi="Tahoma" w:cs="Tahoma"/>
        </w:rPr>
      </w:pPr>
      <w:r w:rsidRPr="00B202A8">
        <w:rPr>
          <w:rFonts w:ascii="Tahoma" w:hAnsi="Tahoma" w:cs="Tahoma"/>
        </w:rPr>
        <w:t xml:space="preserve">As you observe your colleague, consider </w:t>
      </w:r>
      <w:r w:rsidR="00C41A15" w:rsidRPr="00B202A8">
        <w:rPr>
          <w:rFonts w:ascii="Tahoma" w:hAnsi="Tahoma" w:cs="Tahoma"/>
        </w:rPr>
        <w:t xml:space="preserve">where you notice </w:t>
      </w:r>
      <w:r w:rsidRPr="00B202A8">
        <w:rPr>
          <w:rFonts w:ascii="Tahoma" w:hAnsi="Tahoma" w:cs="Tahoma"/>
        </w:rPr>
        <w:t>the following:</w:t>
      </w:r>
    </w:p>
    <w:p w14:paraId="76DB9C20" w14:textId="638C2FAC" w:rsidR="003803AA" w:rsidRPr="00DD5BDC" w:rsidRDefault="003803AA" w:rsidP="00013EB9">
      <w:pPr>
        <w:pStyle w:val="ListParagraph"/>
        <w:numPr>
          <w:ilvl w:val="0"/>
          <w:numId w:val="7"/>
        </w:numPr>
        <w:rPr>
          <w:rStyle w:val="normaltextrun"/>
        </w:rPr>
      </w:pPr>
      <w:r w:rsidRPr="00DD5BDC">
        <w:rPr>
          <w:rStyle w:val="normaltextrun"/>
        </w:rPr>
        <w:t>How does the teacher organise and manage flexible and temporary pupil groupings? Look for approaches that demonstrate responsiveness to pupils’ immediate learning needs, ensuring groups are adjusted to address current goals.</w:t>
      </w:r>
    </w:p>
    <w:p w14:paraId="620172F5" w14:textId="12334097" w:rsidR="003803AA" w:rsidRPr="00DD5BDC" w:rsidRDefault="003803AA" w:rsidP="00013EB9">
      <w:pPr>
        <w:pStyle w:val="ListParagraph"/>
        <w:numPr>
          <w:ilvl w:val="0"/>
          <w:numId w:val="7"/>
        </w:numPr>
        <w:rPr>
          <w:rStyle w:val="normaltextrun"/>
        </w:rPr>
      </w:pPr>
      <w:r w:rsidRPr="00DD5BDC">
        <w:rPr>
          <w:rStyle w:val="normaltextrun"/>
        </w:rPr>
        <w:t>How does the teacher plan groupings with consideration of pupil dynamics and interactions? Observe strategies to foster positive collaboration and behaviour, ensuring group dynamics are conducive to effective learning.</w:t>
      </w:r>
    </w:p>
    <w:p w14:paraId="6CA3FA3E" w14:textId="35737B4C" w:rsidR="003803AA" w:rsidRPr="00DD5BDC" w:rsidRDefault="003803AA" w:rsidP="00013EB9">
      <w:pPr>
        <w:pStyle w:val="ListParagraph"/>
        <w:numPr>
          <w:ilvl w:val="0"/>
          <w:numId w:val="7"/>
        </w:numPr>
        <w:rPr>
          <w:rStyle w:val="normaltextrun"/>
        </w:rPr>
      </w:pPr>
      <w:r w:rsidRPr="00DD5BDC">
        <w:rPr>
          <w:rStyle w:val="normaltextrun"/>
        </w:rPr>
        <w:t>How does the teacher ensure all pupils benefit from group activities? Consider how tasks are designed to support active participation, enabling each pupil to achieve learning goals and build confidence.</w:t>
      </w:r>
    </w:p>
    <w:p w14:paraId="6AE3677D" w14:textId="2E61777A" w:rsidR="001C3031" w:rsidRPr="00DD5BDC" w:rsidRDefault="003803AA" w:rsidP="00013EB9">
      <w:pPr>
        <w:pStyle w:val="ListParagraph"/>
        <w:numPr>
          <w:ilvl w:val="0"/>
          <w:numId w:val="7"/>
        </w:numPr>
        <w:rPr>
          <w:rStyle w:val="normaltextrun"/>
        </w:rPr>
      </w:pPr>
      <w:r w:rsidRPr="00DD5BDC">
        <w:rPr>
          <w:rStyle w:val="normaltextrun"/>
        </w:rPr>
        <w:t>How does the teacher model and scaffold language for effective learning environment talk? Look for techniques used to teach articulation, integrate subject-specific vocabulary, and encourage critical thinking through meaningful discussion.</w:t>
      </w:r>
    </w:p>
    <w:p w14:paraId="147BFE65" w14:textId="7DE59072" w:rsidR="00915123" w:rsidRPr="00B202A8" w:rsidRDefault="00915123" w:rsidP="00013EB9">
      <w:pPr>
        <w:rPr>
          <w:rStyle w:val="normaltextrun"/>
        </w:rPr>
      </w:pPr>
      <w:r w:rsidRPr="00B202A8">
        <w:rPr>
          <w:rStyle w:val="normaltextrun"/>
        </w:rPr>
        <w:t xml:space="preserve">You may wish to share your observation notes with your mentor at your next </w:t>
      </w:r>
      <w:r w:rsidR="00B702AA" w:rsidRPr="00B202A8">
        <w:rPr>
          <w:rStyle w:val="normaltextrun"/>
        </w:rPr>
        <w:t>meeting</w:t>
      </w:r>
      <w:r w:rsidRPr="00B202A8">
        <w:rPr>
          <w:rStyle w:val="normaltextrun"/>
        </w:rPr>
        <w:t xml:space="preserve">. </w:t>
      </w:r>
    </w:p>
    <w:p w14:paraId="17948DE3" w14:textId="0348A203" w:rsidR="00DD4124" w:rsidRPr="00B202A8" w:rsidRDefault="00927E6B" w:rsidP="00DD5BDC">
      <w:pPr>
        <w:pStyle w:val="Subheading"/>
        <w:spacing w:before="120"/>
        <w:rPr>
          <w:rStyle w:val="normaltextrun"/>
          <w:rFonts w:asciiTheme="minorHAnsi" w:hAnsiTheme="minorHAnsi" w:cstheme="minorHAnsi"/>
          <w:b w:val="0"/>
          <w:bCs w:val="0"/>
          <w:color w:val="auto"/>
          <w:szCs w:val="22"/>
        </w:rPr>
      </w:pPr>
      <w:r w:rsidRPr="00B202A8">
        <w:rPr>
          <w:rStyle w:val="normaltextrun"/>
        </w:rPr>
        <w:t>Action</w:t>
      </w:r>
      <w:r w:rsidR="007B7D49" w:rsidRPr="00B202A8">
        <w:rPr>
          <w:rStyle w:val="normaltextrun"/>
        </w:rPr>
        <w:t>s</w:t>
      </w:r>
    </w:p>
    <w:p w14:paraId="466C7E21" w14:textId="7C80498A" w:rsidR="00875F9A" w:rsidRPr="00B202A8" w:rsidRDefault="00233639" w:rsidP="00013EB9">
      <w:pPr>
        <w:tabs>
          <w:tab w:val="left" w:pos="1240"/>
        </w:tabs>
      </w:pPr>
      <w:r w:rsidRPr="00B202A8">
        <w:t xml:space="preserve">Identify </w:t>
      </w:r>
      <w:r w:rsidR="00875F9A" w:rsidRPr="00B202A8">
        <w:t>an upcoming lesson you are going to teach and consider one or more of the following actions</w:t>
      </w:r>
      <w:r w:rsidR="00092CE2" w:rsidRPr="00B202A8">
        <w:t xml:space="preserve"> that you could implement</w:t>
      </w:r>
      <w:r w:rsidR="00470C93" w:rsidRPr="00B202A8">
        <w:t>:</w:t>
      </w:r>
    </w:p>
    <w:p w14:paraId="512BE32E" w14:textId="2D865E18" w:rsidR="00DA7F2F" w:rsidRPr="00DD5BDC" w:rsidRDefault="00DA7F2F" w:rsidP="00013EB9">
      <w:pPr>
        <w:pStyle w:val="ListParagraph"/>
        <w:numPr>
          <w:ilvl w:val="0"/>
          <w:numId w:val="8"/>
        </w:numPr>
        <w:tabs>
          <w:tab w:val="left" w:pos="1240"/>
        </w:tabs>
      </w:pPr>
      <w:r w:rsidRPr="00DD5BDC">
        <w:t>plan to form flexible and temporary pupil groupings that adapt to immediate learning needs, using varied group compositions to support understanding and ensure inclusive participation</w:t>
      </w:r>
    </w:p>
    <w:p w14:paraId="1BB7382D" w14:textId="16D48FA5" w:rsidR="00DA7F2F" w:rsidRPr="00DD5BDC" w:rsidRDefault="00DA7F2F" w:rsidP="00013EB9">
      <w:pPr>
        <w:pStyle w:val="ListParagraph"/>
        <w:numPr>
          <w:ilvl w:val="0"/>
          <w:numId w:val="8"/>
        </w:numPr>
        <w:tabs>
          <w:tab w:val="left" w:pos="1240"/>
        </w:tabs>
      </w:pPr>
      <w:r w:rsidRPr="00DD5BDC">
        <w:lastRenderedPageBreak/>
        <w:t>plan explicit strategies to guide pupils in collaborative tasks, emphasising clear instructions and productive role division to maximise engagement and learning outcomes</w:t>
      </w:r>
    </w:p>
    <w:p w14:paraId="5EF2CF5E" w14:textId="79E80746" w:rsidR="00DA7F2F" w:rsidRPr="00DD5BDC" w:rsidRDefault="00DA7F2F" w:rsidP="00013EB9">
      <w:pPr>
        <w:pStyle w:val="ListParagraph"/>
        <w:numPr>
          <w:ilvl w:val="0"/>
          <w:numId w:val="8"/>
        </w:numPr>
        <w:tabs>
          <w:tab w:val="left" w:pos="1240"/>
        </w:tabs>
      </w:pPr>
      <w:r w:rsidRPr="00DD5BDC">
        <w:t>plan to structure classroom talk by modelling effective communication, reinforcing the use of subject-specific vocabulary, and integrating speaking, reading, and writing within the curriculum</w:t>
      </w:r>
    </w:p>
    <w:p w14:paraId="3ADC6852" w14:textId="2BEFFEE6" w:rsidR="00505223" w:rsidRPr="00B202A8" w:rsidRDefault="00DA7F2F" w:rsidP="00013EB9">
      <w:pPr>
        <w:pStyle w:val="ListParagraph"/>
        <w:numPr>
          <w:ilvl w:val="0"/>
          <w:numId w:val="8"/>
        </w:numPr>
        <w:tabs>
          <w:tab w:val="left" w:pos="1240"/>
        </w:tabs>
      </w:pPr>
      <w:r w:rsidRPr="00DD5BDC">
        <w:t>plan sequences of activities that cultivate critical thinking, encouraging pupils to articulate reasoning, build on peers’ ideas, and respond thoughtfully to open-ended question</w:t>
      </w:r>
      <w:r w:rsidR="003B38E3">
        <w:t>s</w:t>
      </w:r>
    </w:p>
    <w:p w14:paraId="0385AC61" w14:textId="41CB99E9" w:rsidR="0002736B" w:rsidRPr="00B202A8" w:rsidRDefault="0093218C" w:rsidP="00013EB9">
      <w:pPr>
        <w:tabs>
          <w:tab w:val="left" w:pos="1240"/>
        </w:tabs>
      </w:pPr>
      <w:r w:rsidRPr="00B202A8">
        <w:t>Discuss how you will implement this with your mentor in your next weekly meeting</w:t>
      </w:r>
      <w:r w:rsidR="006F5AFE" w:rsidRPr="00B202A8">
        <w:t xml:space="preserve">. </w:t>
      </w:r>
      <w:r w:rsidR="00AF37CB" w:rsidRPr="00B202A8">
        <w:t xml:space="preserve">You may wish to </w:t>
      </w:r>
      <w:r w:rsidR="0002736B" w:rsidRPr="00B202A8">
        <w:t xml:space="preserve">choose a different action that meets the need and priorities in your own setting. </w:t>
      </w:r>
    </w:p>
    <w:p w14:paraId="7FF45B7C" w14:textId="63482587" w:rsidR="0093218C" w:rsidRPr="00B202A8" w:rsidRDefault="006F5AFE" w:rsidP="00013EB9">
      <w:pPr>
        <w:tabs>
          <w:tab w:val="left" w:pos="1240"/>
        </w:tabs>
      </w:pPr>
      <w:r w:rsidRPr="00B202A8">
        <w:t>Use</w:t>
      </w:r>
      <w:r w:rsidR="0093218C" w:rsidRPr="00B202A8">
        <w:t xml:space="preserve"> the contents of this elective self-study to support your planning including identifying the </w:t>
      </w:r>
      <w:r w:rsidR="006A1F75">
        <w:t>‘</w:t>
      </w:r>
      <w:r w:rsidR="0093218C" w:rsidRPr="00B202A8">
        <w:t>active ingredients</w:t>
      </w:r>
      <w:r w:rsidR="006A1F75">
        <w:t>’</w:t>
      </w:r>
      <w:r w:rsidR="0093218C" w:rsidRPr="00B202A8">
        <w:t xml:space="preserve"> for the action and how these will be enacted in the </w:t>
      </w:r>
      <w:r w:rsidR="000378A3" w:rsidRPr="00B202A8">
        <w:t>learning environment</w:t>
      </w:r>
      <w:r w:rsidR="0093218C" w:rsidRPr="00B202A8">
        <w:t xml:space="preserve">.  </w:t>
      </w:r>
    </w:p>
    <w:p w14:paraId="42C60C90" w14:textId="1104CB35" w:rsidR="0093218C" w:rsidRPr="00B202A8" w:rsidRDefault="0093218C" w:rsidP="0093218C">
      <w:pPr>
        <w:tabs>
          <w:tab w:val="left" w:pos="1240"/>
        </w:tabs>
        <w:rPr>
          <w:rFonts w:ascii="Tahoma" w:hAnsi="Tahoma" w:cs="Tahoma"/>
          <w:b/>
          <w:bCs/>
          <w:color w:val="0070C0"/>
          <w:u w:val="single"/>
        </w:rPr>
      </w:pPr>
      <w:hyperlink w:anchor="Contentpage" w:history="1">
        <w:r w:rsidRPr="00B202A8">
          <w:rPr>
            <w:rStyle w:val="Hyperlink"/>
            <w:b/>
            <w:bCs/>
          </w:rPr>
          <w:t>Click here to return to Content page</w:t>
        </w:r>
      </w:hyperlink>
    </w:p>
    <w:p w14:paraId="6997BA20" w14:textId="4D4DF53D" w:rsidR="00E15ABB" w:rsidRPr="00B202A8" w:rsidRDefault="00660D09" w:rsidP="00915123">
      <w:pPr>
        <w:pStyle w:val="Heading"/>
        <w:rPr>
          <w:rStyle w:val="eop"/>
        </w:rPr>
      </w:pPr>
      <w:r w:rsidRPr="00B202A8">
        <w:br w:type="page"/>
      </w:r>
      <w:bookmarkStart w:id="30" w:name="RelatedITTECFStatements"/>
      <w:r w:rsidR="00E15ABB" w:rsidRPr="00B202A8">
        <w:rPr>
          <w:rStyle w:val="normaltextrun"/>
        </w:rPr>
        <w:lastRenderedPageBreak/>
        <w:t>Related Initial Teacher Training and Early Career Framework statements</w:t>
      </w:r>
      <w:r w:rsidR="00E15ABB" w:rsidRPr="00B202A8">
        <w:rPr>
          <w:rStyle w:val="eop"/>
        </w:rPr>
        <w:t> </w:t>
      </w:r>
    </w:p>
    <w:bookmarkEnd w:id="30"/>
    <w:p w14:paraId="194BFDC1" w14:textId="77777777" w:rsidR="002639BD" w:rsidRPr="00B202A8" w:rsidRDefault="002639BD" w:rsidP="002639BD">
      <w:pPr>
        <w:pStyle w:val="Subheading"/>
      </w:pPr>
      <w:r w:rsidRPr="00B202A8">
        <w:t xml:space="preserve">Classroom practice </w:t>
      </w:r>
    </w:p>
    <w:p w14:paraId="1352904F" w14:textId="77777777" w:rsidR="002639BD" w:rsidRPr="00B202A8" w:rsidRDefault="002639BD" w:rsidP="002639BD">
      <w:pPr>
        <w:rPr>
          <w:b/>
          <w:bCs/>
        </w:rPr>
      </w:pPr>
      <w:r w:rsidRPr="00B202A8">
        <w:rPr>
          <w:b/>
          <w:bCs/>
        </w:rPr>
        <w:t>Learn that…</w:t>
      </w:r>
    </w:p>
    <w:p w14:paraId="15AA8DE0" w14:textId="77777777" w:rsidR="002639BD" w:rsidRPr="00B202A8" w:rsidRDefault="002639BD" w:rsidP="002639BD">
      <w:pPr>
        <w:spacing w:line="240" w:lineRule="auto"/>
      </w:pPr>
      <w:r w:rsidRPr="00B202A8">
        <w:t>4.7. High-quality classroom talk can support pupils to articulate key ideas, consolidate understanding and extend their vocabulary.</w:t>
      </w:r>
    </w:p>
    <w:p w14:paraId="7AB3D33E" w14:textId="77777777" w:rsidR="002639BD" w:rsidRPr="00B202A8" w:rsidRDefault="002639BD" w:rsidP="002639BD">
      <w:pPr>
        <w:spacing w:line="240" w:lineRule="auto"/>
      </w:pPr>
      <w:r w:rsidRPr="00B202A8">
        <w:t>4.9. Paired and group activities can increase pupil success, but to work together effectively pupils need guidance, support and practice.</w:t>
      </w:r>
    </w:p>
    <w:p w14:paraId="5FBBDF4B" w14:textId="77777777" w:rsidR="002639BD" w:rsidRPr="00B202A8" w:rsidRDefault="002639BD" w:rsidP="002639BD">
      <w:pPr>
        <w:spacing w:line="240" w:lineRule="auto"/>
      </w:pPr>
      <w:r w:rsidRPr="00B202A8">
        <w:t>4.10. How pupils are grouped is also important; care should be taken to monitor the impact of groupings on pupil attainment, behaviour and motivation.</w:t>
      </w:r>
    </w:p>
    <w:p w14:paraId="45FAC8AE" w14:textId="77777777" w:rsidR="002639BD" w:rsidRPr="00B202A8" w:rsidRDefault="002639BD" w:rsidP="002639BD">
      <w:pPr>
        <w:rPr>
          <w:b/>
          <w:bCs/>
        </w:rPr>
      </w:pPr>
      <w:r w:rsidRPr="00B202A8">
        <w:rPr>
          <w:b/>
          <w:bCs/>
        </w:rPr>
        <w:t>Learn how to…</w:t>
      </w:r>
    </w:p>
    <w:p w14:paraId="7258E136" w14:textId="77777777" w:rsidR="002639BD" w:rsidRPr="00B202A8" w:rsidRDefault="002639BD" w:rsidP="002639BD">
      <w:pPr>
        <w:rPr>
          <w:b/>
          <w:bCs/>
        </w:rPr>
      </w:pPr>
      <w:r w:rsidRPr="00B202A8">
        <w:rPr>
          <w:b/>
          <w:bCs/>
        </w:rPr>
        <w:t>Stimulate pupil thinking and check for understanding, by:</w:t>
      </w:r>
    </w:p>
    <w:p w14:paraId="56C4C396" w14:textId="5A18E0EA" w:rsidR="002639BD" w:rsidRPr="00B202A8" w:rsidRDefault="002639BD" w:rsidP="00D14761">
      <w:pPr>
        <w:spacing w:before="0" w:after="200"/>
      </w:pPr>
      <w:r w:rsidRPr="00B202A8">
        <w:t>4</w:t>
      </w:r>
      <w:r w:rsidR="007E0EC9">
        <w:t>.</w:t>
      </w:r>
      <w:r w:rsidRPr="00B202A8">
        <w:t>l</w:t>
      </w:r>
      <w:r w:rsidR="007E0EC9">
        <w:t>.</w:t>
      </w:r>
      <w:r w:rsidRPr="00B202A8">
        <w:t xml:space="preserve"> Planning activities around what you want pupils to think hard about.</w:t>
      </w:r>
    </w:p>
    <w:p w14:paraId="0715CEF6" w14:textId="39B47439" w:rsidR="002639BD" w:rsidRPr="00B202A8" w:rsidRDefault="002639BD" w:rsidP="00D14761">
      <w:pPr>
        <w:spacing w:before="0" w:after="200"/>
      </w:pPr>
      <w:r w:rsidRPr="00B202A8">
        <w:t>4</w:t>
      </w:r>
      <w:r w:rsidR="00E06184">
        <w:t>.</w:t>
      </w:r>
      <w:r w:rsidRPr="00B202A8">
        <w:t>o</w:t>
      </w:r>
      <w:r w:rsidR="00E06184">
        <w:t>.</w:t>
      </w:r>
      <w:r w:rsidRPr="00B202A8">
        <w:t xml:space="preserve"> Considering the factors that will support effective collaborative or paired work (e.g. familiarity with routines, whether pupils have the necessary prior knowledge and how pupils are grouped).</w:t>
      </w:r>
    </w:p>
    <w:p w14:paraId="67AE7D82" w14:textId="30DF9759" w:rsidR="00171B59" w:rsidRPr="00B202A8" w:rsidRDefault="002639BD" w:rsidP="00D14761">
      <w:pPr>
        <w:spacing w:before="0" w:after="200"/>
      </w:pPr>
      <w:r w:rsidRPr="00B202A8">
        <w:t>4</w:t>
      </w:r>
      <w:r w:rsidR="00E06184">
        <w:t>.</w:t>
      </w:r>
      <w:r w:rsidRPr="00B202A8">
        <w:t>p</w:t>
      </w:r>
      <w:r w:rsidR="00E06184">
        <w:t>.</w:t>
      </w:r>
      <w:r w:rsidRPr="00B202A8">
        <w:t xml:space="preserve"> Providing scaffolds for pupil talk to increase the focus and rigour of dialogue.</w:t>
      </w:r>
    </w:p>
    <w:p w14:paraId="602E56B7" w14:textId="77777777" w:rsidR="0070606E" w:rsidRPr="00B202A8" w:rsidRDefault="0070606E" w:rsidP="00876250">
      <w:pPr>
        <w:spacing w:before="0" w:after="200"/>
      </w:pPr>
    </w:p>
    <w:p w14:paraId="137659AB" w14:textId="77777777" w:rsidR="0093218C" w:rsidRPr="00B202A8" w:rsidRDefault="0070606E" w:rsidP="0093218C">
      <w:pPr>
        <w:pStyle w:val="Subheading"/>
        <w:rPr>
          <w:color w:val="0070C0"/>
          <w:u w:val="single"/>
        </w:rPr>
      </w:pPr>
      <w:r w:rsidRPr="00B202A8">
        <w:fldChar w:fldCharType="begin"/>
      </w:r>
      <w:r w:rsidRPr="00B202A8">
        <w:instrText>HYPERLINK  \l "Contentpage"</w:instrText>
      </w:r>
      <w:r w:rsidRPr="00B202A8">
        <w:fldChar w:fldCharType="separate"/>
      </w:r>
      <w:hyperlink w:anchor="Contentpage" w:history="1">
        <w:r w:rsidR="0093218C" w:rsidRPr="00B202A8">
          <w:rPr>
            <w:rStyle w:val="Hyperlink"/>
          </w:rPr>
          <w:t>Click here to return to Content page</w:t>
        </w:r>
      </w:hyperlink>
    </w:p>
    <w:p w14:paraId="6F49374A" w14:textId="3E5AA753" w:rsidR="008052E2" w:rsidRPr="00B202A8" w:rsidRDefault="0070606E" w:rsidP="0093218C">
      <w:pPr>
        <w:pStyle w:val="Subheading"/>
        <w:rPr>
          <w:b w:val="0"/>
          <w:bCs w:val="0"/>
          <w:color w:val="004B62" w:themeColor="text1"/>
          <w:sz w:val="28"/>
          <w:szCs w:val="28"/>
        </w:rPr>
      </w:pPr>
      <w:r w:rsidRPr="00B202A8">
        <w:fldChar w:fldCharType="end"/>
      </w:r>
      <w:r w:rsidR="008052E2" w:rsidRPr="00B202A8">
        <w:br w:type="page"/>
      </w:r>
    </w:p>
    <w:p w14:paraId="1E8C0AC1" w14:textId="77777777" w:rsidR="00211DD4" w:rsidRPr="00B202A8" w:rsidRDefault="00211DD4" w:rsidP="00211DD4">
      <w:pPr>
        <w:pStyle w:val="Heading"/>
      </w:pPr>
      <w:bookmarkStart w:id="31" w:name="AI"/>
      <w:r w:rsidRPr="00B202A8">
        <w:lastRenderedPageBreak/>
        <w:t>Use of artificial intelligence</w:t>
      </w:r>
    </w:p>
    <w:bookmarkEnd w:id="31"/>
    <w:p w14:paraId="3EB6E40F" w14:textId="77777777" w:rsidR="005C21B8" w:rsidRDefault="005C21B8" w:rsidP="005C21B8">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6EE7F14" w14:textId="1F18383B" w:rsidR="0070606E" w:rsidRPr="00B202A8" w:rsidRDefault="005C21B8">
      <w:pPr>
        <w:spacing w:before="0" w:after="200"/>
        <w:jc w:val="both"/>
      </w:pPr>
      <w:r>
        <w:t xml:space="preserve">For further information regarding safe and ethical use of gen AI in education, see </w:t>
      </w:r>
      <w:hyperlink r:id="rId34" w:history="1">
        <w:r w:rsidRPr="0030541C">
          <w:rPr>
            <w:rStyle w:val="Hyperlink"/>
          </w:rPr>
          <w:t>https://www.gov.uk/government/collections/using-ai-in-education-settings-support-materials</w:t>
        </w:r>
      </w:hyperlink>
      <w:r>
        <w:t xml:space="preserve"> </w:t>
      </w:r>
    </w:p>
    <w:p w14:paraId="61D09D7B" w14:textId="77777777" w:rsidR="0093218C" w:rsidRPr="00B202A8" w:rsidRDefault="0093218C" w:rsidP="0093218C">
      <w:pPr>
        <w:pStyle w:val="Subheading"/>
        <w:rPr>
          <w:color w:val="0070C0"/>
          <w:u w:val="single"/>
        </w:rPr>
      </w:pPr>
      <w:hyperlink w:anchor="Contentpage" w:history="1">
        <w:r w:rsidRPr="00B202A8">
          <w:rPr>
            <w:rStyle w:val="Hyperlink"/>
          </w:rPr>
          <w:t>Click here to return to Content page</w:t>
        </w:r>
      </w:hyperlink>
    </w:p>
    <w:p w14:paraId="0D9DD535" w14:textId="6EB6470D" w:rsidR="00211DD4" w:rsidRPr="00B202A8" w:rsidRDefault="00211DD4" w:rsidP="0093218C">
      <w:pPr>
        <w:spacing w:before="0" w:after="200"/>
        <w:jc w:val="both"/>
        <w:rPr>
          <w:rFonts w:ascii="Tahoma" w:hAnsi="Tahoma" w:cs="Tahoma"/>
          <w:b/>
          <w:bCs/>
          <w:color w:val="004B62" w:themeColor="text1"/>
          <w:sz w:val="28"/>
          <w:szCs w:val="28"/>
        </w:rPr>
      </w:pPr>
      <w:r w:rsidRPr="00B202A8">
        <w:br w:type="page"/>
      </w:r>
    </w:p>
    <w:p w14:paraId="69D3EC8C" w14:textId="4EEEAAD3" w:rsidR="004123C1" w:rsidRPr="00DD5BDC" w:rsidRDefault="004123C1" w:rsidP="6130D0AF">
      <w:pPr>
        <w:pStyle w:val="Heading"/>
      </w:pPr>
      <w:bookmarkStart w:id="32" w:name="References"/>
      <w:bookmarkEnd w:id="32"/>
      <w:r w:rsidRPr="00B202A8">
        <w:lastRenderedPageBreak/>
        <w:t>References</w:t>
      </w:r>
    </w:p>
    <w:p w14:paraId="370494B1" w14:textId="77777777" w:rsidR="003F0250" w:rsidRPr="00B202A8" w:rsidRDefault="003F0250" w:rsidP="003F0250">
      <w:pPr>
        <w:pStyle w:val="ListParagraph"/>
        <w:numPr>
          <w:ilvl w:val="0"/>
          <w:numId w:val="3"/>
        </w:numPr>
        <w:spacing w:before="0" w:after="200"/>
        <w:rPr>
          <w:rFonts w:ascii="Tahoma" w:eastAsia="Tahoma" w:hAnsi="Tahoma" w:cs="Tahoma"/>
          <w:color w:val="000000"/>
          <w:szCs w:val="24"/>
        </w:rPr>
      </w:pPr>
      <w:r w:rsidRPr="00B202A8">
        <w:rPr>
          <w:rFonts w:ascii="Tahoma" w:eastAsia="Tahoma" w:hAnsi="Tahoma" w:cs="Tahoma"/>
          <w:color w:val="000000"/>
          <w:szCs w:val="24"/>
        </w:rPr>
        <w:t>Alexander, R. (2018) Developing dialogic teaching: genesis, process, trial, Research Papers in Education, 33:5, 561-598.</w:t>
      </w:r>
    </w:p>
    <w:p w14:paraId="45C91CF2" w14:textId="77777777" w:rsidR="003F0250" w:rsidRPr="00B202A8" w:rsidRDefault="003F0250" w:rsidP="003F0250">
      <w:pPr>
        <w:pStyle w:val="ListParagraph"/>
        <w:numPr>
          <w:ilvl w:val="0"/>
          <w:numId w:val="3"/>
        </w:numPr>
        <w:rPr>
          <w:rFonts w:ascii="Tahoma" w:eastAsia="Tahoma" w:hAnsi="Tahoma" w:cs="Tahoma"/>
          <w:color w:val="000000"/>
          <w:szCs w:val="24"/>
        </w:rPr>
      </w:pPr>
      <w:r w:rsidRPr="00B202A8">
        <w:rPr>
          <w:rFonts w:ascii="Tahoma" w:eastAsia="Tahoma" w:hAnsi="Tahoma" w:cs="Tahoma"/>
          <w:color w:val="000000"/>
          <w:szCs w:val="24"/>
        </w:rPr>
        <w:t>Bennett, T. (2015). Group Work for the Good. American Educator Spring 2015</w:t>
      </w:r>
    </w:p>
    <w:p w14:paraId="4F68572A" w14:textId="77777777" w:rsidR="003F0250" w:rsidRPr="00B202A8" w:rsidRDefault="003F0250" w:rsidP="003F0250">
      <w:pPr>
        <w:pStyle w:val="ListParagraph"/>
        <w:numPr>
          <w:ilvl w:val="0"/>
          <w:numId w:val="3"/>
        </w:numPr>
        <w:rPr>
          <w:rFonts w:ascii="Tahoma" w:eastAsia="Tahoma" w:hAnsi="Tahoma" w:cs="Tahoma"/>
          <w:color w:val="000000"/>
          <w:szCs w:val="24"/>
        </w:rPr>
      </w:pPr>
      <w:r w:rsidRPr="00B202A8">
        <w:rPr>
          <w:rFonts w:ascii="Tahoma" w:eastAsia="Tahoma" w:hAnsi="Tahoma" w:cs="Tahoma"/>
          <w:color w:val="000000"/>
          <w:szCs w:val="24"/>
        </w:rPr>
        <w:t xml:space="preserve">Education Endowment Foundation, (2021)., Special Educational Needs in Mainstream Schools guidance report. Available at: </w:t>
      </w:r>
      <w:hyperlink r:id="rId35">
        <w:r w:rsidRPr="00B202A8">
          <w:rPr>
            <w:rStyle w:val="Hyperlink"/>
            <w:rFonts w:ascii="Tahoma" w:eastAsia="Tahoma" w:hAnsi="Tahoma" w:cs="Tahoma"/>
            <w:szCs w:val="24"/>
          </w:rPr>
          <w:t>Special Educational Needs in Mainstream Schools | EEF</w:t>
        </w:r>
      </w:hyperlink>
      <w:r w:rsidRPr="00B202A8">
        <w:rPr>
          <w:rFonts w:ascii="Tahoma" w:eastAsia="Tahoma" w:hAnsi="Tahoma" w:cs="Tahoma"/>
          <w:color w:val="000000"/>
          <w:szCs w:val="24"/>
        </w:rPr>
        <w:t xml:space="preserve"> [Accessed </w:t>
      </w:r>
      <w:r>
        <w:rPr>
          <w:rFonts w:ascii="Tahoma" w:eastAsia="Tahoma" w:hAnsi="Tahoma" w:cs="Tahoma"/>
          <w:color w:val="000000"/>
          <w:szCs w:val="24"/>
        </w:rPr>
        <w:t>30 July</w:t>
      </w:r>
      <w:r w:rsidRPr="00B202A8">
        <w:rPr>
          <w:rFonts w:ascii="Tahoma" w:eastAsia="Tahoma" w:hAnsi="Tahoma" w:cs="Tahoma"/>
          <w:color w:val="000000"/>
          <w:szCs w:val="24"/>
        </w:rPr>
        <w:t xml:space="preserve"> 2025]</w:t>
      </w:r>
    </w:p>
    <w:p w14:paraId="70E4CBA2" w14:textId="77777777" w:rsidR="003F0250" w:rsidRPr="00B202A8" w:rsidRDefault="003F0250" w:rsidP="003F0250">
      <w:pPr>
        <w:pStyle w:val="ListParagraph"/>
        <w:numPr>
          <w:ilvl w:val="0"/>
          <w:numId w:val="3"/>
        </w:numPr>
        <w:rPr>
          <w:rFonts w:ascii="Tahoma" w:eastAsia="Tahoma" w:hAnsi="Tahoma" w:cs="Tahoma"/>
          <w:color w:val="000000"/>
          <w:szCs w:val="24"/>
        </w:rPr>
      </w:pPr>
      <w:r w:rsidRPr="00B202A8">
        <w:rPr>
          <w:rFonts w:ascii="Tahoma" w:eastAsia="Tahoma" w:hAnsi="Tahoma" w:cs="Tahoma"/>
          <w:color w:val="000000"/>
          <w:szCs w:val="24"/>
        </w:rPr>
        <w:t xml:space="preserve">Education Endowment Foundation, (2021c)., Improving Literacy in Secondary Schools guidance report. Available at: </w:t>
      </w:r>
      <w:hyperlink r:id="rId36">
        <w:r w:rsidRPr="00B202A8">
          <w:rPr>
            <w:rStyle w:val="Hyperlink"/>
            <w:rFonts w:ascii="Tahoma" w:eastAsia="Tahoma" w:hAnsi="Tahoma" w:cs="Tahoma"/>
            <w:szCs w:val="24"/>
          </w:rPr>
          <w:t>Improving Literacy in Secondary Schools | EEF</w:t>
        </w:r>
      </w:hyperlink>
      <w:r w:rsidRPr="00B202A8">
        <w:rPr>
          <w:rFonts w:ascii="Tahoma" w:eastAsia="Tahoma" w:hAnsi="Tahoma" w:cs="Tahoma"/>
          <w:color w:val="000000"/>
          <w:szCs w:val="24"/>
        </w:rPr>
        <w:t xml:space="preserve"> [Accessed </w:t>
      </w:r>
      <w:r>
        <w:rPr>
          <w:rFonts w:ascii="Tahoma" w:eastAsia="Tahoma" w:hAnsi="Tahoma" w:cs="Tahoma"/>
          <w:color w:val="000000"/>
          <w:szCs w:val="24"/>
        </w:rPr>
        <w:t>30 July</w:t>
      </w:r>
      <w:r w:rsidRPr="00B202A8">
        <w:rPr>
          <w:rFonts w:ascii="Tahoma" w:eastAsia="Tahoma" w:hAnsi="Tahoma" w:cs="Tahoma"/>
          <w:color w:val="000000"/>
          <w:szCs w:val="24"/>
        </w:rPr>
        <w:t xml:space="preserve"> 2025]</w:t>
      </w:r>
    </w:p>
    <w:p w14:paraId="1464FCD7" w14:textId="77777777" w:rsidR="003F0250" w:rsidRPr="00B202A8" w:rsidRDefault="003F0250" w:rsidP="003F0250">
      <w:pPr>
        <w:pStyle w:val="ListParagraph"/>
        <w:numPr>
          <w:ilvl w:val="0"/>
          <w:numId w:val="3"/>
        </w:numPr>
        <w:spacing w:before="0" w:after="200"/>
        <w:rPr>
          <w:rFonts w:ascii="Tahoma" w:eastAsia="Tahoma" w:hAnsi="Tahoma" w:cs="Tahoma"/>
          <w:color w:val="000000"/>
          <w:szCs w:val="24"/>
        </w:rPr>
      </w:pPr>
      <w:r w:rsidRPr="00B202A8">
        <w:rPr>
          <w:rFonts w:ascii="Tahoma" w:eastAsia="Tahoma" w:hAnsi="Tahoma" w:cs="Tahoma"/>
          <w:color w:val="000000"/>
          <w:szCs w:val="24"/>
          <w:lang w:val="en-US"/>
        </w:rPr>
        <w:t xml:space="preserve">Education Endowment Foundation (2021d). Cognitive Science Approaches in the Classroom: A Review of the Evidence. [Online] Available at: </w:t>
      </w:r>
      <w:hyperlink r:id="rId37">
        <w:r w:rsidRPr="00B202A8">
          <w:rPr>
            <w:rStyle w:val="Hyperlink"/>
            <w:rFonts w:ascii="Tahoma" w:eastAsia="Tahoma" w:hAnsi="Tahoma" w:cs="Tahoma"/>
            <w:szCs w:val="24"/>
            <w:lang w:val="en-US"/>
          </w:rPr>
          <w:t>Cognitive Science Approaches in the Classroom: A Review of the Evidence | EEF</w:t>
        </w:r>
      </w:hyperlink>
      <w:r w:rsidRPr="00B202A8">
        <w:rPr>
          <w:rFonts w:ascii="Tahoma" w:eastAsia="Tahoma" w:hAnsi="Tahoma" w:cs="Tahoma"/>
          <w:color w:val="000000"/>
          <w:szCs w:val="24"/>
        </w:rPr>
        <w:t xml:space="preserve"> [Accessed </w:t>
      </w:r>
      <w:r>
        <w:rPr>
          <w:rFonts w:ascii="Tahoma" w:eastAsia="Tahoma" w:hAnsi="Tahoma" w:cs="Tahoma"/>
          <w:color w:val="000000"/>
          <w:szCs w:val="24"/>
        </w:rPr>
        <w:t>30 July</w:t>
      </w:r>
      <w:r w:rsidRPr="00B202A8">
        <w:rPr>
          <w:rFonts w:ascii="Tahoma" w:eastAsia="Tahoma" w:hAnsi="Tahoma" w:cs="Tahoma"/>
          <w:color w:val="000000"/>
          <w:szCs w:val="24"/>
        </w:rPr>
        <w:t xml:space="preserve"> 2025]</w:t>
      </w:r>
    </w:p>
    <w:p w14:paraId="014488AB" w14:textId="77777777" w:rsidR="003F0250" w:rsidRPr="00B202A8" w:rsidRDefault="003F0250" w:rsidP="003F0250">
      <w:pPr>
        <w:pStyle w:val="ListParagraph"/>
        <w:numPr>
          <w:ilvl w:val="0"/>
          <w:numId w:val="3"/>
        </w:numPr>
        <w:spacing w:before="0" w:after="200"/>
        <w:rPr>
          <w:lang w:val="en-US"/>
        </w:rPr>
      </w:pPr>
      <w:r w:rsidRPr="00B202A8">
        <w:rPr>
          <w:rFonts w:ascii="Tahoma" w:eastAsia="Tahoma" w:hAnsi="Tahoma" w:cs="Tahoma"/>
          <w:color w:val="000000"/>
          <w:szCs w:val="24"/>
        </w:rPr>
        <w:t xml:space="preserve">Education Endowment Foundation (2021e). Collaborative Learning Approaches. [Online] Available at: </w:t>
      </w:r>
      <w:hyperlink r:id="rId38">
        <w:r w:rsidRPr="00B202A8">
          <w:rPr>
            <w:rStyle w:val="Hyperlink"/>
            <w:rFonts w:ascii="Tahoma" w:eastAsia="Tahoma" w:hAnsi="Tahoma" w:cs="Tahoma"/>
            <w:szCs w:val="24"/>
          </w:rPr>
          <w:t>Collaborative Learning Approaches  | EEF</w:t>
        </w:r>
      </w:hyperlink>
      <w:r w:rsidRPr="00B202A8">
        <w:rPr>
          <w:rFonts w:ascii="Tahoma" w:eastAsia="Tahoma" w:hAnsi="Tahoma" w:cs="Tahoma"/>
          <w:color w:val="000000"/>
          <w:szCs w:val="24"/>
        </w:rPr>
        <w:t xml:space="preserve"> [Accessed </w:t>
      </w:r>
      <w:r>
        <w:rPr>
          <w:rFonts w:ascii="Tahoma" w:eastAsia="Tahoma" w:hAnsi="Tahoma" w:cs="Tahoma"/>
          <w:color w:val="000000"/>
          <w:szCs w:val="24"/>
        </w:rPr>
        <w:t>30 July</w:t>
      </w:r>
      <w:r w:rsidRPr="00B202A8">
        <w:rPr>
          <w:rFonts w:ascii="Tahoma" w:eastAsia="Tahoma" w:hAnsi="Tahoma" w:cs="Tahoma"/>
          <w:color w:val="000000"/>
          <w:szCs w:val="24"/>
        </w:rPr>
        <w:t xml:space="preserve"> 2025]</w:t>
      </w:r>
    </w:p>
    <w:p w14:paraId="3D3BC351" w14:textId="77777777" w:rsidR="003F0250" w:rsidRPr="00B202A8" w:rsidRDefault="003F0250" w:rsidP="003F0250">
      <w:pPr>
        <w:pStyle w:val="ListParagraph"/>
        <w:numPr>
          <w:ilvl w:val="0"/>
          <w:numId w:val="3"/>
        </w:numPr>
        <w:tabs>
          <w:tab w:val="left" w:pos="720"/>
        </w:tabs>
        <w:spacing w:before="0" w:after="200"/>
        <w:rPr>
          <w:rFonts w:ascii="Tahoma" w:eastAsia="Tahoma" w:hAnsi="Tahoma" w:cs="Tahoma"/>
          <w:color w:val="000000"/>
          <w:szCs w:val="24"/>
        </w:rPr>
      </w:pPr>
      <w:r w:rsidRPr="00B202A8">
        <w:rPr>
          <w:rFonts w:ascii="Tahoma" w:eastAsia="Tahoma" w:hAnsi="Tahoma" w:cs="Tahoma"/>
          <w:color w:val="000000"/>
          <w:szCs w:val="24"/>
          <w:lang w:val="en-US"/>
        </w:rPr>
        <w:t xml:space="preserve">Kirschner, P., Sweller, J., &amp; Clark, R. E. (2006). Why Minimal Guidance During Instruction Does Not Work: An Analysis of the Failure of Constructivist, Discovery, Problem-Based, Experiential, and Inquiry-Based Teaching. </w:t>
      </w:r>
      <w:r w:rsidRPr="00EB04B5">
        <w:rPr>
          <w:rFonts w:ascii="Tahoma" w:eastAsia="Tahoma" w:hAnsi="Tahoma" w:cs="Tahoma"/>
          <w:color w:val="000000"/>
          <w:szCs w:val="24"/>
          <w:lang w:val="en-US"/>
        </w:rPr>
        <w:t>Educational Psychologist</w:t>
      </w:r>
      <w:r w:rsidRPr="00B202A8">
        <w:rPr>
          <w:rFonts w:ascii="Tahoma" w:eastAsia="Tahoma" w:hAnsi="Tahoma" w:cs="Tahoma"/>
          <w:color w:val="000000"/>
          <w:szCs w:val="24"/>
          <w:lang w:val="en-US"/>
        </w:rPr>
        <w:t xml:space="preserve">, 41(2), 75–86. </w:t>
      </w:r>
      <w:r w:rsidRPr="00B202A8">
        <w:rPr>
          <w:rFonts w:ascii="Tahoma" w:eastAsia="Tahoma" w:hAnsi="Tahoma" w:cs="Tahoma"/>
          <w:color w:val="000000"/>
          <w:szCs w:val="24"/>
        </w:rPr>
        <w:t xml:space="preserve">[Online] </w:t>
      </w:r>
      <w:r w:rsidRPr="00B202A8">
        <w:rPr>
          <w:rFonts w:ascii="Tahoma" w:eastAsia="Tahoma" w:hAnsi="Tahoma" w:cs="Tahoma"/>
          <w:color w:val="000000"/>
          <w:szCs w:val="24"/>
          <w:lang w:val="en-US"/>
        </w:rPr>
        <w:t xml:space="preserve">Available at: </w:t>
      </w:r>
      <w:hyperlink r:id="rId39">
        <w:r w:rsidRPr="00B202A8">
          <w:rPr>
            <w:rStyle w:val="Hyperlink"/>
            <w:rFonts w:ascii="Tahoma" w:eastAsia="Tahoma" w:hAnsi="Tahoma" w:cs="Tahoma"/>
            <w:szCs w:val="24"/>
            <w:lang w:val="en-US"/>
          </w:rPr>
          <w:t>https://www.tandfonline.com/doi/abs/10.1207/s15326985ep4102_1</w:t>
        </w:r>
      </w:hyperlink>
      <w:r w:rsidRPr="00B202A8">
        <w:rPr>
          <w:rFonts w:ascii="Tahoma" w:eastAsia="Tahoma" w:hAnsi="Tahoma" w:cs="Tahoma"/>
          <w:color w:val="000000"/>
          <w:szCs w:val="24"/>
          <w:lang w:val="en-US"/>
        </w:rPr>
        <w:t xml:space="preserve"> </w:t>
      </w:r>
      <w:r w:rsidRPr="00B202A8">
        <w:rPr>
          <w:rFonts w:ascii="Tahoma" w:eastAsia="Tahoma" w:hAnsi="Tahoma" w:cs="Tahoma"/>
          <w:color w:val="000000"/>
          <w:szCs w:val="24"/>
        </w:rPr>
        <w:t xml:space="preserve">[Accessed </w:t>
      </w:r>
      <w:r>
        <w:rPr>
          <w:rFonts w:ascii="Tahoma" w:eastAsia="Tahoma" w:hAnsi="Tahoma" w:cs="Tahoma"/>
          <w:color w:val="000000"/>
          <w:szCs w:val="24"/>
        </w:rPr>
        <w:t>30 July</w:t>
      </w:r>
      <w:r w:rsidRPr="00B202A8">
        <w:rPr>
          <w:rFonts w:ascii="Tahoma" w:eastAsia="Tahoma" w:hAnsi="Tahoma" w:cs="Tahoma"/>
          <w:color w:val="000000"/>
          <w:szCs w:val="24"/>
        </w:rPr>
        <w:t xml:space="preserve"> 2025]</w:t>
      </w:r>
    </w:p>
    <w:p w14:paraId="38C0C0EF" w14:textId="77777777" w:rsidR="003F0250" w:rsidRPr="00B202A8" w:rsidRDefault="003F0250" w:rsidP="003F0250">
      <w:pPr>
        <w:pStyle w:val="ListParagraph"/>
        <w:numPr>
          <w:ilvl w:val="0"/>
          <w:numId w:val="3"/>
        </w:numPr>
        <w:spacing w:after="160" w:line="278" w:lineRule="auto"/>
        <w:rPr>
          <w:rFonts w:ascii="Tahoma" w:eastAsia="Tahoma" w:hAnsi="Tahoma" w:cs="Tahoma"/>
          <w:color w:val="000000"/>
          <w:szCs w:val="24"/>
        </w:rPr>
      </w:pPr>
      <w:r w:rsidRPr="00B202A8">
        <w:rPr>
          <w:rFonts w:ascii="Tahoma" w:eastAsia="Tahoma" w:hAnsi="Tahoma" w:cs="Tahoma"/>
          <w:color w:val="000000"/>
          <w:szCs w:val="24"/>
        </w:rPr>
        <w:t>Mercer, N. &amp; Littleton, K., (2007). Dialogue and the Development of Children's Thinking: A Sociocultural Approach DOI:</w:t>
      </w:r>
      <w:hyperlink r:id="rId40">
        <w:r w:rsidRPr="00B202A8">
          <w:rPr>
            <w:rStyle w:val="Hyperlink"/>
            <w:rFonts w:ascii="Tahoma" w:eastAsia="Tahoma" w:hAnsi="Tahoma" w:cs="Tahoma"/>
            <w:szCs w:val="24"/>
          </w:rPr>
          <w:t>10.4324/9780203946657</w:t>
        </w:r>
      </w:hyperlink>
    </w:p>
    <w:p w14:paraId="4427D214" w14:textId="520D4D3A" w:rsidR="0070606E" w:rsidRPr="00DD5BDC" w:rsidRDefault="0093218C" w:rsidP="0093218C">
      <w:pPr>
        <w:pStyle w:val="Subheading"/>
        <w:rPr>
          <w:i/>
          <w:iCs/>
          <w:color w:val="0070C0"/>
          <w:u w:val="single"/>
        </w:rPr>
      </w:pPr>
      <w:hyperlink w:anchor="Contentpage" w:history="1">
        <w:r w:rsidRPr="00B202A8">
          <w:rPr>
            <w:rStyle w:val="Hyperlink"/>
          </w:rPr>
          <w:t>Click here to return to Content page</w:t>
        </w:r>
      </w:hyperlink>
    </w:p>
    <w:sectPr w:rsidR="0070606E" w:rsidRPr="00DD5BDC"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9C14" w14:textId="77777777" w:rsidR="000C4F89" w:rsidRDefault="000C4F89" w:rsidP="00403260">
      <w:pPr>
        <w:spacing w:after="0" w:line="240" w:lineRule="auto"/>
      </w:pPr>
      <w:r>
        <w:separator/>
      </w:r>
    </w:p>
  </w:endnote>
  <w:endnote w:type="continuationSeparator" w:id="0">
    <w:p w14:paraId="5363C0A4" w14:textId="77777777" w:rsidR="000C4F89" w:rsidRDefault="000C4F89" w:rsidP="00403260">
      <w:pPr>
        <w:spacing w:after="0" w:line="240" w:lineRule="auto"/>
      </w:pPr>
      <w:r>
        <w:continuationSeparator/>
      </w:r>
    </w:p>
  </w:endnote>
  <w:endnote w:type="continuationNotice" w:id="1">
    <w:p w14:paraId="66CF52B1" w14:textId="77777777" w:rsidR="000C4F89" w:rsidRDefault="000C4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71AF" w14:textId="77777777" w:rsidR="000C4F89" w:rsidRDefault="000C4F89" w:rsidP="00403260">
      <w:pPr>
        <w:spacing w:after="0" w:line="240" w:lineRule="auto"/>
      </w:pPr>
      <w:r>
        <w:separator/>
      </w:r>
    </w:p>
  </w:footnote>
  <w:footnote w:type="continuationSeparator" w:id="0">
    <w:p w14:paraId="1A84B687" w14:textId="77777777" w:rsidR="000C4F89" w:rsidRDefault="000C4F89" w:rsidP="00403260">
      <w:pPr>
        <w:spacing w:after="0" w:line="240" w:lineRule="auto"/>
      </w:pPr>
      <w:r>
        <w:continuationSeparator/>
      </w:r>
    </w:p>
  </w:footnote>
  <w:footnote w:type="continuationNotice" w:id="1">
    <w:p w14:paraId="7088F5A6" w14:textId="77777777" w:rsidR="000C4F89" w:rsidRDefault="000C4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0DD2570E" w:rsidR="00EA5F98" w:rsidRPr="00B47CA0"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C32748" w:rsidRPr="00B47CA0">
          <w:rPr>
            <w:sz w:val="22"/>
            <w:szCs w:val="20"/>
          </w:rPr>
          <w:t xml:space="preserve">ECT programme Y1 Elective self-study 5: Collaboration and talk in the </w:t>
        </w:r>
        <w:r w:rsidR="000378A3" w:rsidRPr="00B47CA0">
          <w:rPr>
            <w:sz w:val="22"/>
            <w:szCs w:val="20"/>
          </w:rPr>
          <w:t>learning environment</w:t>
        </w:r>
      </w:sdtContent>
    </w:sdt>
    <w:r w:rsidR="00EA2263" w:rsidRPr="00B47CA0">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05"/>
    <w:multiLevelType w:val="hybridMultilevel"/>
    <w:tmpl w:val="9B544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A525A"/>
    <w:multiLevelType w:val="hybridMultilevel"/>
    <w:tmpl w:val="FF38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35FA6"/>
    <w:multiLevelType w:val="hybridMultilevel"/>
    <w:tmpl w:val="4672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12E14"/>
    <w:multiLevelType w:val="multilevel"/>
    <w:tmpl w:val="FB3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332A2"/>
    <w:multiLevelType w:val="hybridMultilevel"/>
    <w:tmpl w:val="7326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7D239C"/>
    <w:multiLevelType w:val="hybridMultilevel"/>
    <w:tmpl w:val="9770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D1837"/>
    <w:multiLevelType w:val="hybridMultilevel"/>
    <w:tmpl w:val="8814DD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A5E7F"/>
    <w:multiLevelType w:val="hybridMultilevel"/>
    <w:tmpl w:val="CF54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9"/>
  </w:num>
  <w:num w:numId="2" w16cid:durableId="1071998895">
    <w:abstractNumId w:val="8"/>
  </w:num>
  <w:num w:numId="3" w16cid:durableId="1524320900">
    <w:abstractNumId w:val="6"/>
  </w:num>
  <w:num w:numId="4" w16cid:durableId="647788432">
    <w:abstractNumId w:val="1"/>
  </w:num>
  <w:num w:numId="5" w16cid:durableId="964120300">
    <w:abstractNumId w:val="3"/>
  </w:num>
  <w:num w:numId="6" w16cid:durableId="641814475">
    <w:abstractNumId w:val="7"/>
  </w:num>
  <w:num w:numId="7" w16cid:durableId="1945453741">
    <w:abstractNumId w:val="5"/>
  </w:num>
  <w:num w:numId="8" w16cid:durableId="1397977183">
    <w:abstractNumId w:val="2"/>
  </w:num>
  <w:num w:numId="9" w16cid:durableId="387143850">
    <w:abstractNumId w:val="0"/>
  </w:num>
  <w:num w:numId="10" w16cid:durableId="4965804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6"/>
    <w:rsid w:val="0000013A"/>
    <w:rsid w:val="000003B2"/>
    <w:rsid w:val="00000C7F"/>
    <w:rsid w:val="00000E36"/>
    <w:rsid w:val="00001516"/>
    <w:rsid w:val="00001567"/>
    <w:rsid w:val="00001A25"/>
    <w:rsid w:val="000022EC"/>
    <w:rsid w:val="000028C8"/>
    <w:rsid w:val="00002CFF"/>
    <w:rsid w:val="0000363A"/>
    <w:rsid w:val="000038AC"/>
    <w:rsid w:val="0000391D"/>
    <w:rsid w:val="000039EB"/>
    <w:rsid w:val="00003DC4"/>
    <w:rsid w:val="000040D3"/>
    <w:rsid w:val="00005769"/>
    <w:rsid w:val="00005BFD"/>
    <w:rsid w:val="00005D00"/>
    <w:rsid w:val="0000600D"/>
    <w:rsid w:val="00006348"/>
    <w:rsid w:val="00006440"/>
    <w:rsid w:val="00006741"/>
    <w:rsid w:val="00006DD7"/>
    <w:rsid w:val="00007440"/>
    <w:rsid w:val="00007DA4"/>
    <w:rsid w:val="000101D9"/>
    <w:rsid w:val="00010215"/>
    <w:rsid w:val="00011548"/>
    <w:rsid w:val="000118C5"/>
    <w:rsid w:val="00011A64"/>
    <w:rsid w:val="00011BCF"/>
    <w:rsid w:val="00011BE9"/>
    <w:rsid w:val="00012771"/>
    <w:rsid w:val="00012AD4"/>
    <w:rsid w:val="000131D1"/>
    <w:rsid w:val="000133E7"/>
    <w:rsid w:val="0001391B"/>
    <w:rsid w:val="00013A30"/>
    <w:rsid w:val="00013A5C"/>
    <w:rsid w:val="00013EB9"/>
    <w:rsid w:val="00014058"/>
    <w:rsid w:val="00014139"/>
    <w:rsid w:val="0001442D"/>
    <w:rsid w:val="0001467B"/>
    <w:rsid w:val="000148AD"/>
    <w:rsid w:val="00014CDE"/>
    <w:rsid w:val="00014DC1"/>
    <w:rsid w:val="00015124"/>
    <w:rsid w:val="0001592A"/>
    <w:rsid w:val="000162C3"/>
    <w:rsid w:val="000164C9"/>
    <w:rsid w:val="000168A6"/>
    <w:rsid w:val="00017061"/>
    <w:rsid w:val="00017947"/>
    <w:rsid w:val="00017B1D"/>
    <w:rsid w:val="00017B9B"/>
    <w:rsid w:val="00017C13"/>
    <w:rsid w:val="00020003"/>
    <w:rsid w:val="00020A2C"/>
    <w:rsid w:val="00020B01"/>
    <w:rsid w:val="00020B26"/>
    <w:rsid w:val="00020C86"/>
    <w:rsid w:val="00021927"/>
    <w:rsid w:val="0002229D"/>
    <w:rsid w:val="00022331"/>
    <w:rsid w:val="000225D6"/>
    <w:rsid w:val="000228D7"/>
    <w:rsid w:val="00022FD6"/>
    <w:rsid w:val="0002338C"/>
    <w:rsid w:val="00023547"/>
    <w:rsid w:val="00023C88"/>
    <w:rsid w:val="00024F79"/>
    <w:rsid w:val="00025060"/>
    <w:rsid w:val="0002550C"/>
    <w:rsid w:val="0002567C"/>
    <w:rsid w:val="00025D41"/>
    <w:rsid w:val="00026172"/>
    <w:rsid w:val="000266E5"/>
    <w:rsid w:val="00026C3E"/>
    <w:rsid w:val="0002736B"/>
    <w:rsid w:val="000273D6"/>
    <w:rsid w:val="00027837"/>
    <w:rsid w:val="00027ADF"/>
    <w:rsid w:val="00030528"/>
    <w:rsid w:val="00030603"/>
    <w:rsid w:val="000307D2"/>
    <w:rsid w:val="00030A7B"/>
    <w:rsid w:val="00030C42"/>
    <w:rsid w:val="00030C58"/>
    <w:rsid w:val="00030C7D"/>
    <w:rsid w:val="00030EF4"/>
    <w:rsid w:val="00030FA6"/>
    <w:rsid w:val="0003110F"/>
    <w:rsid w:val="0003131F"/>
    <w:rsid w:val="000316B5"/>
    <w:rsid w:val="0003199C"/>
    <w:rsid w:val="00031C34"/>
    <w:rsid w:val="00031DA1"/>
    <w:rsid w:val="00031E26"/>
    <w:rsid w:val="00032331"/>
    <w:rsid w:val="000327FD"/>
    <w:rsid w:val="00032F47"/>
    <w:rsid w:val="00033657"/>
    <w:rsid w:val="00033822"/>
    <w:rsid w:val="00033BCB"/>
    <w:rsid w:val="00033ED2"/>
    <w:rsid w:val="00033FBC"/>
    <w:rsid w:val="000341D2"/>
    <w:rsid w:val="00034851"/>
    <w:rsid w:val="00034DC3"/>
    <w:rsid w:val="00035029"/>
    <w:rsid w:val="0003534C"/>
    <w:rsid w:val="00035902"/>
    <w:rsid w:val="00035E8A"/>
    <w:rsid w:val="0003611C"/>
    <w:rsid w:val="00036190"/>
    <w:rsid w:val="0003640C"/>
    <w:rsid w:val="00036B84"/>
    <w:rsid w:val="00037728"/>
    <w:rsid w:val="000378A3"/>
    <w:rsid w:val="00037B09"/>
    <w:rsid w:val="00040187"/>
    <w:rsid w:val="000407E0"/>
    <w:rsid w:val="000408C7"/>
    <w:rsid w:val="0004095E"/>
    <w:rsid w:val="000409F6"/>
    <w:rsid w:val="00040C2D"/>
    <w:rsid w:val="00040D72"/>
    <w:rsid w:val="000410AF"/>
    <w:rsid w:val="00041691"/>
    <w:rsid w:val="00043232"/>
    <w:rsid w:val="000439F5"/>
    <w:rsid w:val="00043B0D"/>
    <w:rsid w:val="00043DEB"/>
    <w:rsid w:val="00043F1C"/>
    <w:rsid w:val="0004409B"/>
    <w:rsid w:val="0004524B"/>
    <w:rsid w:val="0004568B"/>
    <w:rsid w:val="000456FE"/>
    <w:rsid w:val="000458AD"/>
    <w:rsid w:val="000458D4"/>
    <w:rsid w:val="000459A0"/>
    <w:rsid w:val="00045D22"/>
    <w:rsid w:val="00046565"/>
    <w:rsid w:val="00046596"/>
    <w:rsid w:val="000465ED"/>
    <w:rsid w:val="000466D5"/>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647"/>
    <w:rsid w:val="00051BB6"/>
    <w:rsid w:val="000522A4"/>
    <w:rsid w:val="00052799"/>
    <w:rsid w:val="00052B40"/>
    <w:rsid w:val="00052C71"/>
    <w:rsid w:val="0005316E"/>
    <w:rsid w:val="00053D36"/>
    <w:rsid w:val="00053E62"/>
    <w:rsid w:val="00054209"/>
    <w:rsid w:val="0005466A"/>
    <w:rsid w:val="00054827"/>
    <w:rsid w:val="0005486A"/>
    <w:rsid w:val="0005494F"/>
    <w:rsid w:val="00054D1D"/>
    <w:rsid w:val="00055AA4"/>
    <w:rsid w:val="00055E5E"/>
    <w:rsid w:val="00055EA7"/>
    <w:rsid w:val="0005616C"/>
    <w:rsid w:val="000561BF"/>
    <w:rsid w:val="00056766"/>
    <w:rsid w:val="000567AD"/>
    <w:rsid w:val="00057331"/>
    <w:rsid w:val="000576A1"/>
    <w:rsid w:val="00057779"/>
    <w:rsid w:val="00060533"/>
    <w:rsid w:val="00060822"/>
    <w:rsid w:val="000611EE"/>
    <w:rsid w:val="00061856"/>
    <w:rsid w:val="000618D0"/>
    <w:rsid w:val="00061D19"/>
    <w:rsid w:val="00061E86"/>
    <w:rsid w:val="000628B6"/>
    <w:rsid w:val="000628E6"/>
    <w:rsid w:val="00062D33"/>
    <w:rsid w:val="000630B2"/>
    <w:rsid w:val="0006396F"/>
    <w:rsid w:val="00063A2C"/>
    <w:rsid w:val="00063B25"/>
    <w:rsid w:val="000641D1"/>
    <w:rsid w:val="00064304"/>
    <w:rsid w:val="0006437F"/>
    <w:rsid w:val="0006445E"/>
    <w:rsid w:val="0006468D"/>
    <w:rsid w:val="000646FC"/>
    <w:rsid w:val="00064B33"/>
    <w:rsid w:val="0006579D"/>
    <w:rsid w:val="00065853"/>
    <w:rsid w:val="00065C9E"/>
    <w:rsid w:val="00066272"/>
    <w:rsid w:val="00066695"/>
    <w:rsid w:val="00066B85"/>
    <w:rsid w:val="0006757F"/>
    <w:rsid w:val="00067826"/>
    <w:rsid w:val="00067DA4"/>
    <w:rsid w:val="00067F2A"/>
    <w:rsid w:val="00067FA8"/>
    <w:rsid w:val="0007054B"/>
    <w:rsid w:val="0007066A"/>
    <w:rsid w:val="00070C91"/>
    <w:rsid w:val="00070F1B"/>
    <w:rsid w:val="00070F35"/>
    <w:rsid w:val="00071284"/>
    <w:rsid w:val="000712E7"/>
    <w:rsid w:val="0007149D"/>
    <w:rsid w:val="0007170B"/>
    <w:rsid w:val="0007188D"/>
    <w:rsid w:val="0007204D"/>
    <w:rsid w:val="000721EE"/>
    <w:rsid w:val="000729A3"/>
    <w:rsid w:val="00073389"/>
    <w:rsid w:val="000737B9"/>
    <w:rsid w:val="00073A69"/>
    <w:rsid w:val="00074260"/>
    <w:rsid w:val="00074559"/>
    <w:rsid w:val="00074572"/>
    <w:rsid w:val="00074775"/>
    <w:rsid w:val="00075102"/>
    <w:rsid w:val="00075D8F"/>
    <w:rsid w:val="0007646C"/>
    <w:rsid w:val="00076533"/>
    <w:rsid w:val="00076575"/>
    <w:rsid w:val="000768AF"/>
    <w:rsid w:val="00076CA4"/>
    <w:rsid w:val="00077198"/>
    <w:rsid w:val="000779D0"/>
    <w:rsid w:val="00077B5F"/>
    <w:rsid w:val="00080160"/>
    <w:rsid w:val="00080B10"/>
    <w:rsid w:val="00080BA0"/>
    <w:rsid w:val="00080DF3"/>
    <w:rsid w:val="00081228"/>
    <w:rsid w:val="00081278"/>
    <w:rsid w:val="0008158E"/>
    <w:rsid w:val="000819AB"/>
    <w:rsid w:val="00081BC7"/>
    <w:rsid w:val="00081E63"/>
    <w:rsid w:val="00081E8D"/>
    <w:rsid w:val="00081EB4"/>
    <w:rsid w:val="00082259"/>
    <w:rsid w:val="000828A2"/>
    <w:rsid w:val="00082B88"/>
    <w:rsid w:val="000831E0"/>
    <w:rsid w:val="000833F1"/>
    <w:rsid w:val="00083481"/>
    <w:rsid w:val="00083597"/>
    <w:rsid w:val="00083D5F"/>
    <w:rsid w:val="00083EBA"/>
    <w:rsid w:val="000844DA"/>
    <w:rsid w:val="000845E8"/>
    <w:rsid w:val="0008488F"/>
    <w:rsid w:val="00084B93"/>
    <w:rsid w:val="000850C6"/>
    <w:rsid w:val="0008531E"/>
    <w:rsid w:val="000855A6"/>
    <w:rsid w:val="000856DB"/>
    <w:rsid w:val="0008585C"/>
    <w:rsid w:val="00085C1E"/>
    <w:rsid w:val="00085F2D"/>
    <w:rsid w:val="00086304"/>
    <w:rsid w:val="00086496"/>
    <w:rsid w:val="000864C6"/>
    <w:rsid w:val="00086782"/>
    <w:rsid w:val="00086C99"/>
    <w:rsid w:val="000870C6"/>
    <w:rsid w:val="000873B2"/>
    <w:rsid w:val="00087539"/>
    <w:rsid w:val="00087889"/>
    <w:rsid w:val="000879A6"/>
    <w:rsid w:val="0009021E"/>
    <w:rsid w:val="000903A6"/>
    <w:rsid w:val="000904A8"/>
    <w:rsid w:val="00090B22"/>
    <w:rsid w:val="00090D44"/>
    <w:rsid w:val="00092103"/>
    <w:rsid w:val="00092590"/>
    <w:rsid w:val="00092AAB"/>
    <w:rsid w:val="00092C75"/>
    <w:rsid w:val="00092C87"/>
    <w:rsid w:val="00092CE2"/>
    <w:rsid w:val="00092E2F"/>
    <w:rsid w:val="00093135"/>
    <w:rsid w:val="000936C0"/>
    <w:rsid w:val="00093F3C"/>
    <w:rsid w:val="000948D5"/>
    <w:rsid w:val="00094D0B"/>
    <w:rsid w:val="00094F76"/>
    <w:rsid w:val="00094FA9"/>
    <w:rsid w:val="00094FF5"/>
    <w:rsid w:val="00095048"/>
    <w:rsid w:val="00095974"/>
    <w:rsid w:val="00095AB3"/>
    <w:rsid w:val="00096201"/>
    <w:rsid w:val="00096348"/>
    <w:rsid w:val="000965E1"/>
    <w:rsid w:val="00096A2D"/>
    <w:rsid w:val="00096F83"/>
    <w:rsid w:val="00097165"/>
    <w:rsid w:val="00097E89"/>
    <w:rsid w:val="000A0426"/>
    <w:rsid w:val="000A0C9C"/>
    <w:rsid w:val="000A12EE"/>
    <w:rsid w:val="000A148F"/>
    <w:rsid w:val="000A21A3"/>
    <w:rsid w:val="000A2C09"/>
    <w:rsid w:val="000A2E8C"/>
    <w:rsid w:val="000A34D9"/>
    <w:rsid w:val="000A39D5"/>
    <w:rsid w:val="000A3A24"/>
    <w:rsid w:val="000A4574"/>
    <w:rsid w:val="000A4798"/>
    <w:rsid w:val="000A48AD"/>
    <w:rsid w:val="000A4B49"/>
    <w:rsid w:val="000A4C98"/>
    <w:rsid w:val="000A5710"/>
    <w:rsid w:val="000A5888"/>
    <w:rsid w:val="000A5D32"/>
    <w:rsid w:val="000A6366"/>
    <w:rsid w:val="000A6862"/>
    <w:rsid w:val="000A703F"/>
    <w:rsid w:val="000A745E"/>
    <w:rsid w:val="000A76A8"/>
    <w:rsid w:val="000A7E27"/>
    <w:rsid w:val="000B0329"/>
    <w:rsid w:val="000B06BA"/>
    <w:rsid w:val="000B0AF1"/>
    <w:rsid w:val="000B1B32"/>
    <w:rsid w:val="000B1FB5"/>
    <w:rsid w:val="000B278E"/>
    <w:rsid w:val="000B2BF9"/>
    <w:rsid w:val="000B2DCE"/>
    <w:rsid w:val="000B3292"/>
    <w:rsid w:val="000B348B"/>
    <w:rsid w:val="000B381A"/>
    <w:rsid w:val="000B393A"/>
    <w:rsid w:val="000B404A"/>
    <w:rsid w:val="000B40E1"/>
    <w:rsid w:val="000B4383"/>
    <w:rsid w:val="000B4658"/>
    <w:rsid w:val="000B5388"/>
    <w:rsid w:val="000B5390"/>
    <w:rsid w:val="000B55A0"/>
    <w:rsid w:val="000B5741"/>
    <w:rsid w:val="000B591B"/>
    <w:rsid w:val="000B609F"/>
    <w:rsid w:val="000B629A"/>
    <w:rsid w:val="000B67C2"/>
    <w:rsid w:val="000B6825"/>
    <w:rsid w:val="000B6E7E"/>
    <w:rsid w:val="000B78D4"/>
    <w:rsid w:val="000B7B42"/>
    <w:rsid w:val="000B7D6F"/>
    <w:rsid w:val="000C013D"/>
    <w:rsid w:val="000C01C8"/>
    <w:rsid w:val="000C08A7"/>
    <w:rsid w:val="000C0A81"/>
    <w:rsid w:val="000C0F90"/>
    <w:rsid w:val="000C15AA"/>
    <w:rsid w:val="000C1F2F"/>
    <w:rsid w:val="000C2312"/>
    <w:rsid w:val="000C2DDD"/>
    <w:rsid w:val="000C3939"/>
    <w:rsid w:val="000C3D6E"/>
    <w:rsid w:val="000C3F53"/>
    <w:rsid w:val="000C43E1"/>
    <w:rsid w:val="000C479E"/>
    <w:rsid w:val="000C4A16"/>
    <w:rsid w:val="000C4D7B"/>
    <w:rsid w:val="000C4F89"/>
    <w:rsid w:val="000C50E2"/>
    <w:rsid w:val="000C532A"/>
    <w:rsid w:val="000C5C22"/>
    <w:rsid w:val="000C5DD0"/>
    <w:rsid w:val="000C61F3"/>
    <w:rsid w:val="000C63CD"/>
    <w:rsid w:val="000C6848"/>
    <w:rsid w:val="000C6969"/>
    <w:rsid w:val="000C6CAD"/>
    <w:rsid w:val="000C6CDE"/>
    <w:rsid w:val="000C6F7B"/>
    <w:rsid w:val="000C7597"/>
    <w:rsid w:val="000C7FC9"/>
    <w:rsid w:val="000C7FF3"/>
    <w:rsid w:val="000D072A"/>
    <w:rsid w:val="000D0815"/>
    <w:rsid w:val="000D0C9D"/>
    <w:rsid w:val="000D1D1C"/>
    <w:rsid w:val="000D1D72"/>
    <w:rsid w:val="000D1EF2"/>
    <w:rsid w:val="000D1F0C"/>
    <w:rsid w:val="000D2104"/>
    <w:rsid w:val="000D2170"/>
    <w:rsid w:val="000D283A"/>
    <w:rsid w:val="000D2FCA"/>
    <w:rsid w:val="000D337B"/>
    <w:rsid w:val="000D3F19"/>
    <w:rsid w:val="000D418B"/>
    <w:rsid w:val="000D4799"/>
    <w:rsid w:val="000D4825"/>
    <w:rsid w:val="000D48B2"/>
    <w:rsid w:val="000D48EA"/>
    <w:rsid w:val="000D502D"/>
    <w:rsid w:val="000D5258"/>
    <w:rsid w:val="000D5632"/>
    <w:rsid w:val="000D56C0"/>
    <w:rsid w:val="000D5B7F"/>
    <w:rsid w:val="000D5D71"/>
    <w:rsid w:val="000D5ECA"/>
    <w:rsid w:val="000D6646"/>
    <w:rsid w:val="000D66B0"/>
    <w:rsid w:val="000D676F"/>
    <w:rsid w:val="000D67C7"/>
    <w:rsid w:val="000D6939"/>
    <w:rsid w:val="000D6EC1"/>
    <w:rsid w:val="000D7261"/>
    <w:rsid w:val="000D72FB"/>
    <w:rsid w:val="000D73DA"/>
    <w:rsid w:val="000D7718"/>
    <w:rsid w:val="000D77B2"/>
    <w:rsid w:val="000D79EC"/>
    <w:rsid w:val="000D7D4F"/>
    <w:rsid w:val="000E002A"/>
    <w:rsid w:val="000E05DE"/>
    <w:rsid w:val="000E07C4"/>
    <w:rsid w:val="000E084E"/>
    <w:rsid w:val="000E0F29"/>
    <w:rsid w:val="000E0F6B"/>
    <w:rsid w:val="000E1160"/>
    <w:rsid w:val="000E1371"/>
    <w:rsid w:val="000E17EA"/>
    <w:rsid w:val="000E1880"/>
    <w:rsid w:val="000E1E46"/>
    <w:rsid w:val="000E2392"/>
    <w:rsid w:val="000E2437"/>
    <w:rsid w:val="000E2721"/>
    <w:rsid w:val="000E27D3"/>
    <w:rsid w:val="000E27F9"/>
    <w:rsid w:val="000E2CAC"/>
    <w:rsid w:val="000E2D83"/>
    <w:rsid w:val="000E3455"/>
    <w:rsid w:val="000E357F"/>
    <w:rsid w:val="000E44BE"/>
    <w:rsid w:val="000E44F6"/>
    <w:rsid w:val="000E4875"/>
    <w:rsid w:val="000E4A4D"/>
    <w:rsid w:val="000E53D1"/>
    <w:rsid w:val="000E5638"/>
    <w:rsid w:val="000E5E71"/>
    <w:rsid w:val="000E614D"/>
    <w:rsid w:val="000E633A"/>
    <w:rsid w:val="000E68C8"/>
    <w:rsid w:val="000E693D"/>
    <w:rsid w:val="000E6B51"/>
    <w:rsid w:val="000E6BFA"/>
    <w:rsid w:val="000E7411"/>
    <w:rsid w:val="000E77B7"/>
    <w:rsid w:val="000E78DF"/>
    <w:rsid w:val="000E7A2F"/>
    <w:rsid w:val="000F0CE5"/>
    <w:rsid w:val="000F0D00"/>
    <w:rsid w:val="000F0E9A"/>
    <w:rsid w:val="000F0ED2"/>
    <w:rsid w:val="000F16C3"/>
    <w:rsid w:val="000F16C6"/>
    <w:rsid w:val="000F1962"/>
    <w:rsid w:val="000F19B8"/>
    <w:rsid w:val="000F1CD7"/>
    <w:rsid w:val="000F1F94"/>
    <w:rsid w:val="000F2C15"/>
    <w:rsid w:val="000F328D"/>
    <w:rsid w:val="000F3323"/>
    <w:rsid w:val="000F3341"/>
    <w:rsid w:val="000F3406"/>
    <w:rsid w:val="000F3550"/>
    <w:rsid w:val="000F363F"/>
    <w:rsid w:val="000F39AE"/>
    <w:rsid w:val="000F3B87"/>
    <w:rsid w:val="000F3D6F"/>
    <w:rsid w:val="000F47DE"/>
    <w:rsid w:val="000F49B0"/>
    <w:rsid w:val="000F5048"/>
    <w:rsid w:val="000F5803"/>
    <w:rsid w:val="000F6161"/>
    <w:rsid w:val="000F6297"/>
    <w:rsid w:val="000F6AE4"/>
    <w:rsid w:val="000F6C1F"/>
    <w:rsid w:val="000F6E58"/>
    <w:rsid w:val="000F7697"/>
    <w:rsid w:val="000F78F5"/>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10B"/>
    <w:rsid w:val="001041E4"/>
    <w:rsid w:val="0010489F"/>
    <w:rsid w:val="00104E80"/>
    <w:rsid w:val="00105019"/>
    <w:rsid w:val="00105022"/>
    <w:rsid w:val="001052F6"/>
    <w:rsid w:val="00105B72"/>
    <w:rsid w:val="00106100"/>
    <w:rsid w:val="00106294"/>
    <w:rsid w:val="001063D9"/>
    <w:rsid w:val="0010741C"/>
    <w:rsid w:val="00107702"/>
    <w:rsid w:val="00110067"/>
    <w:rsid w:val="00110164"/>
    <w:rsid w:val="00110846"/>
    <w:rsid w:val="001112D2"/>
    <w:rsid w:val="00111F21"/>
    <w:rsid w:val="00112AF4"/>
    <w:rsid w:val="00112C83"/>
    <w:rsid w:val="001130B0"/>
    <w:rsid w:val="001131D1"/>
    <w:rsid w:val="001137CA"/>
    <w:rsid w:val="00113C9A"/>
    <w:rsid w:val="0011434A"/>
    <w:rsid w:val="0011470E"/>
    <w:rsid w:val="001147D3"/>
    <w:rsid w:val="001148AC"/>
    <w:rsid w:val="00114B48"/>
    <w:rsid w:val="001156F9"/>
    <w:rsid w:val="0011582A"/>
    <w:rsid w:val="00115AA4"/>
    <w:rsid w:val="00115D87"/>
    <w:rsid w:val="00115DA6"/>
    <w:rsid w:val="0011617C"/>
    <w:rsid w:val="0011618D"/>
    <w:rsid w:val="001162FE"/>
    <w:rsid w:val="001163F8"/>
    <w:rsid w:val="00116403"/>
    <w:rsid w:val="001165F7"/>
    <w:rsid w:val="00116962"/>
    <w:rsid w:val="001169CC"/>
    <w:rsid w:val="00116E92"/>
    <w:rsid w:val="0011727F"/>
    <w:rsid w:val="00117427"/>
    <w:rsid w:val="00117894"/>
    <w:rsid w:val="0011795F"/>
    <w:rsid w:val="00117BB5"/>
    <w:rsid w:val="00117DB1"/>
    <w:rsid w:val="00120188"/>
    <w:rsid w:val="00120274"/>
    <w:rsid w:val="001206B1"/>
    <w:rsid w:val="00120729"/>
    <w:rsid w:val="00120755"/>
    <w:rsid w:val="00120B6B"/>
    <w:rsid w:val="0012127B"/>
    <w:rsid w:val="001216D4"/>
    <w:rsid w:val="00121E4D"/>
    <w:rsid w:val="001220A9"/>
    <w:rsid w:val="0012279D"/>
    <w:rsid w:val="00122845"/>
    <w:rsid w:val="00122890"/>
    <w:rsid w:val="00122CF8"/>
    <w:rsid w:val="00122E45"/>
    <w:rsid w:val="001235D7"/>
    <w:rsid w:val="00123668"/>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6919"/>
    <w:rsid w:val="00127186"/>
    <w:rsid w:val="00127750"/>
    <w:rsid w:val="00127B4F"/>
    <w:rsid w:val="00127DE5"/>
    <w:rsid w:val="00130274"/>
    <w:rsid w:val="00130AF6"/>
    <w:rsid w:val="00130FD4"/>
    <w:rsid w:val="00131108"/>
    <w:rsid w:val="001313F7"/>
    <w:rsid w:val="001314AD"/>
    <w:rsid w:val="001318A5"/>
    <w:rsid w:val="00131F47"/>
    <w:rsid w:val="00131FA1"/>
    <w:rsid w:val="0013207B"/>
    <w:rsid w:val="001321EF"/>
    <w:rsid w:val="001323BE"/>
    <w:rsid w:val="00132459"/>
    <w:rsid w:val="00132C96"/>
    <w:rsid w:val="00133BE0"/>
    <w:rsid w:val="00133DB4"/>
    <w:rsid w:val="0013465B"/>
    <w:rsid w:val="00134A78"/>
    <w:rsid w:val="001354E8"/>
    <w:rsid w:val="00135C5B"/>
    <w:rsid w:val="00135EBF"/>
    <w:rsid w:val="00136A75"/>
    <w:rsid w:val="00137272"/>
    <w:rsid w:val="0013753F"/>
    <w:rsid w:val="00137E13"/>
    <w:rsid w:val="00137EFE"/>
    <w:rsid w:val="0014001A"/>
    <w:rsid w:val="001407E2"/>
    <w:rsid w:val="0014086C"/>
    <w:rsid w:val="00140B91"/>
    <w:rsid w:val="00140DDC"/>
    <w:rsid w:val="00140FB0"/>
    <w:rsid w:val="00141F6B"/>
    <w:rsid w:val="00143026"/>
    <w:rsid w:val="00143066"/>
    <w:rsid w:val="00143092"/>
    <w:rsid w:val="001430AF"/>
    <w:rsid w:val="001431D5"/>
    <w:rsid w:val="00143697"/>
    <w:rsid w:val="001436DB"/>
    <w:rsid w:val="00143917"/>
    <w:rsid w:val="00143DF5"/>
    <w:rsid w:val="00143E49"/>
    <w:rsid w:val="00143F03"/>
    <w:rsid w:val="00144045"/>
    <w:rsid w:val="00144AB4"/>
    <w:rsid w:val="0014509D"/>
    <w:rsid w:val="001453CE"/>
    <w:rsid w:val="00146191"/>
    <w:rsid w:val="0014621D"/>
    <w:rsid w:val="00146524"/>
    <w:rsid w:val="00146545"/>
    <w:rsid w:val="00146A65"/>
    <w:rsid w:val="00146CCB"/>
    <w:rsid w:val="00146D00"/>
    <w:rsid w:val="00146ED4"/>
    <w:rsid w:val="001472BE"/>
    <w:rsid w:val="00147305"/>
    <w:rsid w:val="0014745F"/>
    <w:rsid w:val="0014780E"/>
    <w:rsid w:val="001479B4"/>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292"/>
    <w:rsid w:val="00154306"/>
    <w:rsid w:val="00154409"/>
    <w:rsid w:val="00154C89"/>
    <w:rsid w:val="001550A0"/>
    <w:rsid w:val="001551AD"/>
    <w:rsid w:val="00155464"/>
    <w:rsid w:val="001560F2"/>
    <w:rsid w:val="0015691E"/>
    <w:rsid w:val="00156935"/>
    <w:rsid w:val="00156D5A"/>
    <w:rsid w:val="00156E40"/>
    <w:rsid w:val="00157263"/>
    <w:rsid w:val="00157600"/>
    <w:rsid w:val="00161AD0"/>
    <w:rsid w:val="00161B8A"/>
    <w:rsid w:val="00161E27"/>
    <w:rsid w:val="001621CC"/>
    <w:rsid w:val="001623B2"/>
    <w:rsid w:val="00162509"/>
    <w:rsid w:val="00162786"/>
    <w:rsid w:val="00162A31"/>
    <w:rsid w:val="00162D81"/>
    <w:rsid w:val="00163979"/>
    <w:rsid w:val="00163B65"/>
    <w:rsid w:val="0016444C"/>
    <w:rsid w:val="001644D3"/>
    <w:rsid w:val="00164C4E"/>
    <w:rsid w:val="001655E4"/>
    <w:rsid w:val="00165773"/>
    <w:rsid w:val="001659FF"/>
    <w:rsid w:val="00165D8B"/>
    <w:rsid w:val="00165FC5"/>
    <w:rsid w:val="001666D2"/>
    <w:rsid w:val="00166A36"/>
    <w:rsid w:val="00166CC9"/>
    <w:rsid w:val="0016766B"/>
    <w:rsid w:val="001679D7"/>
    <w:rsid w:val="00167BF9"/>
    <w:rsid w:val="00167C08"/>
    <w:rsid w:val="00167E37"/>
    <w:rsid w:val="001703C9"/>
    <w:rsid w:val="001706A7"/>
    <w:rsid w:val="00170776"/>
    <w:rsid w:val="00170812"/>
    <w:rsid w:val="00170AA0"/>
    <w:rsid w:val="00170B9C"/>
    <w:rsid w:val="00170EEA"/>
    <w:rsid w:val="00171794"/>
    <w:rsid w:val="00171B59"/>
    <w:rsid w:val="00171EA7"/>
    <w:rsid w:val="00172450"/>
    <w:rsid w:val="00172469"/>
    <w:rsid w:val="00172483"/>
    <w:rsid w:val="00172506"/>
    <w:rsid w:val="00172916"/>
    <w:rsid w:val="00172EE5"/>
    <w:rsid w:val="00172F44"/>
    <w:rsid w:val="00173416"/>
    <w:rsid w:val="00173469"/>
    <w:rsid w:val="00173547"/>
    <w:rsid w:val="0017398B"/>
    <w:rsid w:val="00173B99"/>
    <w:rsid w:val="00173B9A"/>
    <w:rsid w:val="00173F44"/>
    <w:rsid w:val="00173F45"/>
    <w:rsid w:val="0017434A"/>
    <w:rsid w:val="00174D77"/>
    <w:rsid w:val="001751FB"/>
    <w:rsid w:val="001752BF"/>
    <w:rsid w:val="0017560B"/>
    <w:rsid w:val="00175E15"/>
    <w:rsid w:val="00175FCB"/>
    <w:rsid w:val="001762CA"/>
    <w:rsid w:val="0017665C"/>
    <w:rsid w:val="00176CF8"/>
    <w:rsid w:val="00176E75"/>
    <w:rsid w:val="00176FC4"/>
    <w:rsid w:val="00177046"/>
    <w:rsid w:val="00177272"/>
    <w:rsid w:val="00177746"/>
    <w:rsid w:val="001777B2"/>
    <w:rsid w:val="0017785C"/>
    <w:rsid w:val="001778B0"/>
    <w:rsid w:val="00177914"/>
    <w:rsid w:val="00177FB7"/>
    <w:rsid w:val="00180897"/>
    <w:rsid w:val="00180ACE"/>
    <w:rsid w:val="00180B29"/>
    <w:rsid w:val="00180BAC"/>
    <w:rsid w:val="00180CCE"/>
    <w:rsid w:val="00180D4C"/>
    <w:rsid w:val="001813D0"/>
    <w:rsid w:val="001813EC"/>
    <w:rsid w:val="00181519"/>
    <w:rsid w:val="00181A0F"/>
    <w:rsid w:val="00181D6D"/>
    <w:rsid w:val="00181E81"/>
    <w:rsid w:val="00181E97"/>
    <w:rsid w:val="00181F0B"/>
    <w:rsid w:val="00182229"/>
    <w:rsid w:val="00182433"/>
    <w:rsid w:val="00183011"/>
    <w:rsid w:val="00183588"/>
    <w:rsid w:val="00184497"/>
    <w:rsid w:val="0018459F"/>
    <w:rsid w:val="0018496E"/>
    <w:rsid w:val="00184E26"/>
    <w:rsid w:val="0018544B"/>
    <w:rsid w:val="0018574F"/>
    <w:rsid w:val="001859FA"/>
    <w:rsid w:val="00185D1F"/>
    <w:rsid w:val="00185E15"/>
    <w:rsid w:val="001866E1"/>
    <w:rsid w:val="001867B2"/>
    <w:rsid w:val="00186F2A"/>
    <w:rsid w:val="0018701E"/>
    <w:rsid w:val="001872D8"/>
    <w:rsid w:val="00187DA7"/>
    <w:rsid w:val="00190012"/>
    <w:rsid w:val="0019025A"/>
    <w:rsid w:val="0019091E"/>
    <w:rsid w:val="00190F5C"/>
    <w:rsid w:val="00190F71"/>
    <w:rsid w:val="001912D9"/>
    <w:rsid w:val="0019153D"/>
    <w:rsid w:val="00191F7E"/>
    <w:rsid w:val="0019235A"/>
    <w:rsid w:val="00192703"/>
    <w:rsid w:val="0019293E"/>
    <w:rsid w:val="00193065"/>
    <w:rsid w:val="00193182"/>
    <w:rsid w:val="001931D0"/>
    <w:rsid w:val="001936FC"/>
    <w:rsid w:val="001937C3"/>
    <w:rsid w:val="001938C5"/>
    <w:rsid w:val="00193F13"/>
    <w:rsid w:val="0019415B"/>
    <w:rsid w:val="001946D8"/>
    <w:rsid w:val="00194ADF"/>
    <w:rsid w:val="00194E27"/>
    <w:rsid w:val="0019560B"/>
    <w:rsid w:val="0019576F"/>
    <w:rsid w:val="00195C62"/>
    <w:rsid w:val="00195F27"/>
    <w:rsid w:val="00195F5E"/>
    <w:rsid w:val="0019603C"/>
    <w:rsid w:val="00196216"/>
    <w:rsid w:val="00196387"/>
    <w:rsid w:val="00196808"/>
    <w:rsid w:val="00196A26"/>
    <w:rsid w:val="00196CF5"/>
    <w:rsid w:val="00196FA0"/>
    <w:rsid w:val="001978E8"/>
    <w:rsid w:val="00197EC7"/>
    <w:rsid w:val="001A050B"/>
    <w:rsid w:val="001A0B97"/>
    <w:rsid w:val="001A0D50"/>
    <w:rsid w:val="001A0F44"/>
    <w:rsid w:val="001A10FF"/>
    <w:rsid w:val="001A1418"/>
    <w:rsid w:val="001A14AB"/>
    <w:rsid w:val="001A15E4"/>
    <w:rsid w:val="001A1925"/>
    <w:rsid w:val="001A1A4A"/>
    <w:rsid w:val="001A1BAE"/>
    <w:rsid w:val="001A1ED7"/>
    <w:rsid w:val="001A1EE6"/>
    <w:rsid w:val="001A211D"/>
    <w:rsid w:val="001A2214"/>
    <w:rsid w:val="001A2361"/>
    <w:rsid w:val="001A2BD9"/>
    <w:rsid w:val="001A2D49"/>
    <w:rsid w:val="001A2EFF"/>
    <w:rsid w:val="001A32CE"/>
    <w:rsid w:val="001A35AC"/>
    <w:rsid w:val="001A3903"/>
    <w:rsid w:val="001A3908"/>
    <w:rsid w:val="001A3B01"/>
    <w:rsid w:val="001A4311"/>
    <w:rsid w:val="001A460C"/>
    <w:rsid w:val="001A4ABB"/>
    <w:rsid w:val="001A4CEE"/>
    <w:rsid w:val="001A5233"/>
    <w:rsid w:val="001A5301"/>
    <w:rsid w:val="001A5303"/>
    <w:rsid w:val="001A5692"/>
    <w:rsid w:val="001A6370"/>
    <w:rsid w:val="001A6AEB"/>
    <w:rsid w:val="001A6CE5"/>
    <w:rsid w:val="001A6CF5"/>
    <w:rsid w:val="001A6DEC"/>
    <w:rsid w:val="001A6E07"/>
    <w:rsid w:val="001A6EC5"/>
    <w:rsid w:val="001A7136"/>
    <w:rsid w:val="001A73F7"/>
    <w:rsid w:val="001A74E6"/>
    <w:rsid w:val="001A772A"/>
    <w:rsid w:val="001A7800"/>
    <w:rsid w:val="001A7A4D"/>
    <w:rsid w:val="001A7A96"/>
    <w:rsid w:val="001A7B89"/>
    <w:rsid w:val="001A7C70"/>
    <w:rsid w:val="001A7FF1"/>
    <w:rsid w:val="001B00FF"/>
    <w:rsid w:val="001B057D"/>
    <w:rsid w:val="001B0FD8"/>
    <w:rsid w:val="001B1709"/>
    <w:rsid w:val="001B1DB4"/>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BE2"/>
    <w:rsid w:val="001B6F0C"/>
    <w:rsid w:val="001B735F"/>
    <w:rsid w:val="001B738F"/>
    <w:rsid w:val="001B7D45"/>
    <w:rsid w:val="001C0297"/>
    <w:rsid w:val="001C03E6"/>
    <w:rsid w:val="001C0439"/>
    <w:rsid w:val="001C0C3E"/>
    <w:rsid w:val="001C0CE9"/>
    <w:rsid w:val="001C0D1F"/>
    <w:rsid w:val="001C0FBF"/>
    <w:rsid w:val="001C0FC2"/>
    <w:rsid w:val="001C14FC"/>
    <w:rsid w:val="001C1F6E"/>
    <w:rsid w:val="001C21A5"/>
    <w:rsid w:val="001C3016"/>
    <w:rsid w:val="001C3031"/>
    <w:rsid w:val="001C3206"/>
    <w:rsid w:val="001C33D1"/>
    <w:rsid w:val="001C3517"/>
    <w:rsid w:val="001C367E"/>
    <w:rsid w:val="001C3920"/>
    <w:rsid w:val="001C3922"/>
    <w:rsid w:val="001C3B25"/>
    <w:rsid w:val="001C3EC4"/>
    <w:rsid w:val="001C4339"/>
    <w:rsid w:val="001C4572"/>
    <w:rsid w:val="001C47E6"/>
    <w:rsid w:val="001C4A21"/>
    <w:rsid w:val="001C4BC3"/>
    <w:rsid w:val="001C4EC6"/>
    <w:rsid w:val="001C53D4"/>
    <w:rsid w:val="001C55AE"/>
    <w:rsid w:val="001C565B"/>
    <w:rsid w:val="001C5683"/>
    <w:rsid w:val="001C5810"/>
    <w:rsid w:val="001C5B0C"/>
    <w:rsid w:val="001C5D85"/>
    <w:rsid w:val="001C5E64"/>
    <w:rsid w:val="001C6284"/>
    <w:rsid w:val="001C69C2"/>
    <w:rsid w:val="001C6C1B"/>
    <w:rsid w:val="001C6DCB"/>
    <w:rsid w:val="001C71BD"/>
    <w:rsid w:val="001C73C4"/>
    <w:rsid w:val="001C7655"/>
    <w:rsid w:val="001C7ACE"/>
    <w:rsid w:val="001C7C3D"/>
    <w:rsid w:val="001D0017"/>
    <w:rsid w:val="001D0018"/>
    <w:rsid w:val="001D001C"/>
    <w:rsid w:val="001D0118"/>
    <w:rsid w:val="001D0E58"/>
    <w:rsid w:val="001D0ED3"/>
    <w:rsid w:val="001D146C"/>
    <w:rsid w:val="001D14FE"/>
    <w:rsid w:val="001D1793"/>
    <w:rsid w:val="001D17A7"/>
    <w:rsid w:val="001D1D7F"/>
    <w:rsid w:val="001D22CD"/>
    <w:rsid w:val="001D2695"/>
    <w:rsid w:val="001D27A4"/>
    <w:rsid w:val="001D2D22"/>
    <w:rsid w:val="001D32D2"/>
    <w:rsid w:val="001D3367"/>
    <w:rsid w:val="001D3719"/>
    <w:rsid w:val="001D4009"/>
    <w:rsid w:val="001D4361"/>
    <w:rsid w:val="001D4A25"/>
    <w:rsid w:val="001D4AF0"/>
    <w:rsid w:val="001D4D2D"/>
    <w:rsid w:val="001D5134"/>
    <w:rsid w:val="001D5238"/>
    <w:rsid w:val="001D569D"/>
    <w:rsid w:val="001D570E"/>
    <w:rsid w:val="001D5AAC"/>
    <w:rsid w:val="001D5AB6"/>
    <w:rsid w:val="001D5C07"/>
    <w:rsid w:val="001D5FA7"/>
    <w:rsid w:val="001D653C"/>
    <w:rsid w:val="001D6AA4"/>
    <w:rsid w:val="001D716C"/>
    <w:rsid w:val="001D7457"/>
    <w:rsid w:val="001D790A"/>
    <w:rsid w:val="001D79CB"/>
    <w:rsid w:val="001E0059"/>
    <w:rsid w:val="001E0203"/>
    <w:rsid w:val="001E042E"/>
    <w:rsid w:val="001E05F0"/>
    <w:rsid w:val="001E06F1"/>
    <w:rsid w:val="001E0FD4"/>
    <w:rsid w:val="001E1250"/>
    <w:rsid w:val="001E12AF"/>
    <w:rsid w:val="001E1752"/>
    <w:rsid w:val="001E18E0"/>
    <w:rsid w:val="001E230B"/>
    <w:rsid w:val="001E278F"/>
    <w:rsid w:val="001E2AD2"/>
    <w:rsid w:val="001E30F9"/>
    <w:rsid w:val="001E3293"/>
    <w:rsid w:val="001E3BC7"/>
    <w:rsid w:val="001E3CC8"/>
    <w:rsid w:val="001E4A0B"/>
    <w:rsid w:val="001E4D2B"/>
    <w:rsid w:val="001E57B4"/>
    <w:rsid w:val="001E5844"/>
    <w:rsid w:val="001E5C2C"/>
    <w:rsid w:val="001E5F1B"/>
    <w:rsid w:val="001E61A6"/>
    <w:rsid w:val="001E6273"/>
    <w:rsid w:val="001E62AE"/>
    <w:rsid w:val="001E638D"/>
    <w:rsid w:val="001E6395"/>
    <w:rsid w:val="001E6893"/>
    <w:rsid w:val="001E6E6B"/>
    <w:rsid w:val="001E7371"/>
    <w:rsid w:val="001F0404"/>
    <w:rsid w:val="001F0844"/>
    <w:rsid w:val="001F092E"/>
    <w:rsid w:val="001F0BAB"/>
    <w:rsid w:val="001F114D"/>
    <w:rsid w:val="001F114E"/>
    <w:rsid w:val="001F12FE"/>
    <w:rsid w:val="001F1BC1"/>
    <w:rsid w:val="001F206A"/>
    <w:rsid w:val="001F2490"/>
    <w:rsid w:val="001F2712"/>
    <w:rsid w:val="001F2BF0"/>
    <w:rsid w:val="001F2C9A"/>
    <w:rsid w:val="001F2F79"/>
    <w:rsid w:val="001F3286"/>
    <w:rsid w:val="001F352D"/>
    <w:rsid w:val="001F3641"/>
    <w:rsid w:val="001F3765"/>
    <w:rsid w:val="001F38E3"/>
    <w:rsid w:val="001F3F70"/>
    <w:rsid w:val="001F4153"/>
    <w:rsid w:val="001F4333"/>
    <w:rsid w:val="001F49E0"/>
    <w:rsid w:val="001F4CBC"/>
    <w:rsid w:val="001F4CD3"/>
    <w:rsid w:val="001F4EE9"/>
    <w:rsid w:val="001F4F2D"/>
    <w:rsid w:val="001F5361"/>
    <w:rsid w:val="001F590F"/>
    <w:rsid w:val="001F5A4C"/>
    <w:rsid w:val="001F5B1F"/>
    <w:rsid w:val="001F5D38"/>
    <w:rsid w:val="001F5FB6"/>
    <w:rsid w:val="001F6192"/>
    <w:rsid w:val="001F62C5"/>
    <w:rsid w:val="001F6BB7"/>
    <w:rsid w:val="001F6C75"/>
    <w:rsid w:val="001F6D21"/>
    <w:rsid w:val="001F6E90"/>
    <w:rsid w:val="001F7F3E"/>
    <w:rsid w:val="001F7F77"/>
    <w:rsid w:val="00200418"/>
    <w:rsid w:val="00200D57"/>
    <w:rsid w:val="00201EC6"/>
    <w:rsid w:val="00201FA4"/>
    <w:rsid w:val="00202557"/>
    <w:rsid w:val="00202B98"/>
    <w:rsid w:val="002031B9"/>
    <w:rsid w:val="00203261"/>
    <w:rsid w:val="0020328D"/>
    <w:rsid w:val="002038EA"/>
    <w:rsid w:val="00203B01"/>
    <w:rsid w:val="00203E62"/>
    <w:rsid w:val="0020428F"/>
    <w:rsid w:val="00204864"/>
    <w:rsid w:val="00204A33"/>
    <w:rsid w:val="00204DF7"/>
    <w:rsid w:val="00204E78"/>
    <w:rsid w:val="00205594"/>
    <w:rsid w:val="00205B16"/>
    <w:rsid w:val="0020600A"/>
    <w:rsid w:val="00206145"/>
    <w:rsid w:val="00206750"/>
    <w:rsid w:val="00206E20"/>
    <w:rsid w:val="002071DE"/>
    <w:rsid w:val="0020782C"/>
    <w:rsid w:val="00207A53"/>
    <w:rsid w:val="00207B8D"/>
    <w:rsid w:val="00210305"/>
    <w:rsid w:val="002108F4"/>
    <w:rsid w:val="00210F23"/>
    <w:rsid w:val="00211872"/>
    <w:rsid w:val="00211DD4"/>
    <w:rsid w:val="0021201F"/>
    <w:rsid w:val="002122E5"/>
    <w:rsid w:val="002127CE"/>
    <w:rsid w:val="00213262"/>
    <w:rsid w:val="002133F2"/>
    <w:rsid w:val="0021362F"/>
    <w:rsid w:val="00214221"/>
    <w:rsid w:val="0021438E"/>
    <w:rsid w:val="002152E4"/>
    <w:rsid w:val="00215AAF"/>
    <w:rsid w:val="00215EEF"/>
    <w:rsid w:val="002160AD"/>
    <w:rsid w:val="00216255"/>
    <w:rsid w:val="0021626F"/>
    <w:rsid w:val="00216D74"/>
    <w:rsid w:val="00216E35"/>
    <w:rsid w:val="00217023"/>
    <w:rsid w:val="002170A7"/>
    <w:rsid w:val="00217639"/>
    <w:rsid w:val="00217789"/>
    <w:rsid w:val="00217C81"/>
    <w:rsid w:val="00217C8B"/>
    <w:rsid w:val="00220647"/>
    <w:rsid w:val="00220666"/>
    <w:rsid w:val="00220A39"/>
    <w:rsid w:val="00220CA1"/>
    <w:rsid w:val="00221064"/>
    <w:rsid w:val="00221066"/>
    <w:rsid w:val="00221125"/>
    <w:rsid w:val="00221AC6"/>
    <w:rsid w:val="00221BC1"/>
    <w:rsid w:val="00222066"/>
    <w:rsid w:val="00222297"/>
    <w:rsid w:val="00222D26"/>
    <w:rsid w:val="00223943"/>
    <w:rsid w:val="002239EE"/>
    <w:rsid w:val="002245A4"/>
    <w:rsid w:val="0022463D"/>
    <w:rsid w:val="00224A01"/>
    <w:rsid w:val="00224C74"/>
    <w:rsid w:val="00224F14"/>
    <w:rsid w:val="0022536D"/>
    <w:rsid w:val="0022618E"/>
    <w:rsid w:val="00226881"/>
    <w:rsid w:val="00226AD5"/>
    <w:rsid w:val="00226FD6"/>
    <w:rsid w:val="00227CBA"/>
    <w:rsid w:val="0023065E"/>
    <w:rsid w:val="00230788"/>
    <w:rsid w:val="00230CAE"/>
    <w:rsid w:val="00230E33"/>
    <w:rsid w:val="00230F09"/>
    <w:rsid w:val="00230FC8"/>
    <w:rsid w:val="002311FD"/>
    <w:rsid w:val="0023145F"/>
    <w:rsid w:val="0023181E"/>
    <w:rsid w:val="002318F6"/>
    <w:rsid w:val="00232330"/>
    <w:rsid w:val="00232379"/>
    <w:rsid w:val="002326DF"/>
    <w:rsid w:val="00232A07"/>
    <w:rsid w:val="00232FC1"/>
    <w:rsid w:val="0023353B"/>
    <w:rsid w:val="00233639"/>
    <w:rsid w:val="0023379A"/>
    <w:rsid w:val="00233B55"/>
    <w:rsid w:val="00233BF9"/>
    <w:rsid w:val="00234479"/>
    <w:rsid w:val="00234638"/>
    <w:rsid w:val="00234783"/>
    <w:rsid w:val="00234785"/>
    <w:rsid w:val="00234A47"/>
    <w:rsid w:val="00234A8D"/>
    <w:rsid w:val="00234EA8"/>
    <w:rsid w:val="00234EC2"/>
    <w:rsid w:val="0023513D"/>
    <w:rsid w:val="0023514D"/>
    <w:rsid w:val="00235977"/>
    <w:rsid w:val="00235C13"/>
    <w:rsid w:val="00235FB6"/>
    <w:rsid w:val="00236484"/>
    <w:rsid w:val="00236579"/>
    <w:rsid w:val="002367B9"/>
    <w:rsid w:val="002367F5"/>
    <w:rsid w:val="00236BBD"/>
    <w:rsid w:val="00236C0A"/>
    <w:rsid w:val="00236EAA"/>
    <w:rsid w:val="002375DD"/>
    <w:rsid w:val="002376AB"/>
    <w:rsid w:val="00237F9A"/>
    <w:rsid w:val="00240392"/>
    <w:rsid w:val="00240A4D"/>
    <w:rsid w:val="00240D64"/>
    <w:rsid w:val="00240E4D"/>
    <w:rsid w:val="0024113A"/>
    <w:rsid w:val="00241681"/>
    <w:rsid w:val="002416CB"/>
    <w:rsid w:val="00241781"/>
    <w:rsid w:val="002418C0"/>
    <w:rsid w:val="0024199D"/>
    <w:rsid w:val="00241D04"/>
    <w:rsid w:val="00241D34"/>
    <w:rsid w:val="002423F2"/>
    <w:rsid w:val="002424E7"/>
    <w:rsid w:val="00242552"/>
    <w:rsid w:val="0024283B"/>
    <w:rsid w:val="00242D3A"/>
    <w:rsid w:val="00243432"/>
    <w:rsid w:val="00243B19"/>
    <w:rsid w:val="00243D02"/>
    <w:rsid w:val="00243FB8"/>
    <w:rsid w:val="0024483B"/>
    <w:rsid w:val="002448A1"/>
    <w:rsid w:val="00244ADE"/>
    <w:rsid w:val="002454DE"/>
    <w:rsid w:val="00245868"/>
    <w:rsid w:val="00245870"/>
    <w:rsid w:val="00245E56"/>
    <w:rsid w:val="00245F64"/>
    <w:rsid w:val="00246340"/>
    <w:rsid w:val="002467BE"/>
    <w:rsid w:val="00246851"/>
    <w:rsid w:val="0024686A"/>
    <w:rsid w:val="00246946"/>
    <w:rsid w:val="00246D5B"/>
    <w:rsid w:val="0024714F"/>
    <w:rsid w:val="002473F7"/>
    <w:rsid w:val="002477C0"/>
    <w:rsid w:val="00247891"/>
    <w:rsid w:val="002500C6"/>
    <w:rsid w:val="00250167"/>
    <w:rsid w:val="0025039F"/>
    <w:rsid w:val="002507E1"/>
    <w:rsid w:val="00250A05"/>
    <w:rsid w:val="00250F45"/>
    <w:rsid w:val="002518D4"/>
    <w:rsid w:val="00251B79"/>
    <w:rsid w:val="00251CA5"/>
    <w:rsid w:val="00251D82"/>
    <w:rsid w:val="00252429"/>
    <w:rsid w:val="00252C18"/>
    <w:rsid w:val="00252E0D"/>
    <w:rsid w:val="002533A1"/>
    <w:rsid w:val="002538E9"/>
    <w:rsid w:val="00253C29"/>
    <w:rsid w:val="00253EF1"/>
    <w:rsid w:val="00254579"/>
    <w:rsid w:val="00254A47"/>
    <w:rsid w:val="00254E6D"/>
    <w:rsid w:val="002558D6"/>
    <w:rsid w:val="00255CC0"/>
    <w:rsid w:val="00255EBB"/>
    <w:rsid w:val="002568B0"/>
    <w:rsid w:val="00256BD3"/>
    <w:rsid w:val="00257416"/>
    <w:rsid w:val="002600D9"/>
    <w:rsid w:val="0026016E"/>
    <w:rsid w:val="002601EF"/>
    <w:rsid w:val="0026023F"/>
    <w:rsid w:val="00260B83"/>
    <w:rsid w:val="00260C7B"/>
    <w:rsid w:val="00260D27"/>
    <w:rsid w:val="00261692"/>
    <w:rsid w:val="00262579"/>
    <w:rsid w:val="00262AD9"/>
    <w:rsid w:val="00262CCB"/>
    <w:rsid w:val="00262EB5"/>
    <w:rsid w:val="00263641"/>
    <w:rsid w:val="00263793"/>
    <w:rsid w:val="002639BD"/>
    <w:rsid w:val="002644A4"/>
    <w:rsid w:val="002646C3"/>
    <w:rsid w:val="0026485D"/>
    <w:rsid w:val="00265006"/>
    <w:rsid w:val="002655A6"/>
    <w:rsid w:val="002656B7"/>
    <w:rsid w:val="002656BE"/>
    <w:rsid w:val="00265832"/>
    <w:rsid w:val="00265956"/>
    <w:rsid w:val="00265CFA"/>
    <w:rsid w:val="002666DC"/>
    <w:rsid w:val="00266761"/>
    <w:rsid w:val="00266A04"/>
    <w:rsid w:val="00267198"/>
    <w:rsid w:val="00267515"/>
    <w:rsid w:val="0026771C"/>
    <w:rsid w:val="00267C95"/>
    <w:rsid w:val="00267F1E"/>
    <w:rsid w:val="002703D7"/>
    <w:rsid w:val="002704CE"/>
    <w:rsid w:val="00270711"/>
    <w:rsid w:val="00270984"/>
    <w:rsid w:val="00270FEF"/>
    <w:rsid w:val="002717BC"/>
    <w:rsid w:val="002718E1"/>
    <w:rsid w:val="00271A1B"/>
    <w:rsid w:val="00271A2A"/>
    <w:rsid w:val="00271B21"/>
    <w:rsid w:val="00271E84"/>
    <w:rsid w:val="0027200A"/>
    <w:rsid w:val="00272206"/>
    <w:rsid w:val="00272207"/>
    <w:rsid w:val="002722D4"/>
    <w:rsid w:val="00272382"/>
    <w:rsid w:val="00272CF9"/>
    <w:rsid w:val="00273014"/>
    <w:rsid w:val="0027331E"/>
    <w:rsid w:val="0027360C"/>
    <w:rsid w:val="002737AA"/>
    <w:rsid w:val="00273A10"/>
    <w:rsid w:val="00273B5C"/>
    <w:rsid w:val="002745A5"/>
    <w:rsid w:val="002745A7"/>
    <w:rsid w:val="00274802"/>
    <w:rsid w:val="0027535C"/>
    <w:rsid w:val="00275FB9"/>
    <w:rsid w:val="00276A06"/>
    <w:rsid w:val="00276B01"/>
    <w:rsid w:val="00276CD9"/>
    <w:rsid w:val="00276D64"/>
    <w:rsid w:val="00277015"/>
    <w:rsid w:val="0027727C"/>
    <w:rsid w:val="00277469"/>
    <w:rsid w:val="00277A27"/>
    <w:rsid w:val="00277D18"/>
    <w:rsid w:val="00280172"/>
    <w:rsid w:val="0028074B"/>
    <w:rsid w:val="0028079A"/>
    <w:rsid w:val="002809F4"/>
    <w:rsid w:val="00281269"/>
    <w:rsid w:val="002812C0"/>
    <w:rsid w:val="0028130C"/>
    <w:rsid w:val="00281AC2"/>
    <w:rsid w:val="0028227A"/>
    <w:rsid w:val="00282344"/>
    <w:rsid w:val="00282500"/>
    <w:rsid w:val="00282572"/>
    <w:rsid w:val="0028265B"/>
    <w:rsid w:val="00282875"/>
    <w:rsid w:val="00282E2B"/>
    <w:rsid w:val="00282F28"/>
    <w:rsid w:val="00283AB3"/>
    <w:rsid w:val="00283B00"/>
    <w:rsid w:val="0028453B"/>
    <w:rsid w:val="00284673"/>
    <w:rsid w:val="002846AE"/>
    <w:rsid w:val="00284949"/>
    <w:rsid w:val="00284BFD"/>
    <w:rsid w:val="00284DB7"/>
    <w:rsid w:val="002851A5"/>
    <w:rsid w:val="00285655"/>
    <w:rsid w:val="00285C9A"/>
    <w:rsid w:val="00286105"/>
    <w:rsid w:val="00286EA6"/>
    <w:rsid w:val="00286EFA"/>
    <w:rsid w:val="0028734E"/>
    <w:rsid w:val="002902AD"/>
    <w:rsid w:val="002905FC"/>
    <w:rsid w:val="00290D97"/>
    <w:rsid w:val="00290DF0"/>
    <w:rsid w:val="00290F72"/>
    <w:rsid w:val="00290FDA"/>
    <w:rsid w:val="002916A3"/>
    <w:rsid w:val="00291954"/>
    <w:rsid w:val="00291CC0"/>
    <w:rsid w:val="00291EBB"/>
    <w:rsid w:val="00291EEF"/>
    <w:rsid w:val="00292150"/>
    <w:rsid w:val="00292618"/>
    <w:rsid w:val="00292686"/>
    <w:rsid w:val="00292C79"/>
    <w:rsid w:val="00292FB7"/>
    <w:rsid w:val="00293688"/>
    <w:rsid w:val="00294707"/>
    <w:rsid w:val="00294938"/>
    <w:rsid w:val="00294C20"/>
    <w:rsid w:val="00295178"/>
    <w:rsid w:val="0029519B"/>
    <w:rsid w:val="00295557"/>
    <w:rsid w:val="00295EE9"/>
    <w:rsid w:val="00296336"/>
    <w:rsid w:val="00296DCC"/>
    <w:rsid w:val="00296F28"/>
    <w:rsid w:val="00297446"/>
    <w:rsid w:val="00297ABA"/>
    <w:rsid w:val="00297E5C"/>
    <w:rsid w:val="002A00C4"/>
    <w:rsid w:val="002A0151"/>
    <w:rsid w:val="002A01EB"/>
    <w:rsid w:val="002A02EB"/>
    <w:rsid w:val="002A0A7E"/>
    <w:rsid w:val="002A0B51"/>
    <w:rsid w:val="002A0C4D"/>
    <w:rsid w:val="002A0C91"/>
    <w:rsid w:val="002A0D0E"/>
    <w:rsid w:val="002A145E"/>
    <w:rsid w:val="002A1963"/>
    <w:rsid w:val="002A196A"/>
    <w:rsid w:val="002A1A66"/>
    <w:rsid w:val="002A1B0D"/>
    <w:rsid w:val="002A24D8"/>
    <w:rsid w:val="002A2651"/>
    <w:rsid w:val="002A28CC"/>
    <w:rsid w:val="002A2DAD"/>
    <w:rsid w:val="002A39A7"/>
    <w:rsid w:val="002A40B3"/>
    <w:rsid w:val="002A4988"/>
    <w:rsid w:val="002A49C7"/>
    <w:rsid w:val="002A4A44"/>
    <w:rsid w:val="002A4CAC"/>
    <w:rsid w:val="002A4FF7"/>
    <w:rsid w:val="002A503E"/>
    <w:rsid w:val="002A5342"/>
    <w:rsid w:val="002A560F"/>
    <w:rsid w:val="002A5953"/>
    <w:rsid w:val="002A5C61"/>
    <w:rsid w:val="002A6340"/>
    <w:rsid w:val="002A65B5"/>
    <w:rsid w:val="002A6EB4"/>
    <w:rsid w:val="002A78BF"/>
    <w:rsid w:val="002A7AD9"/>
    <w:rsid w:val="002A7BBB"/>
    <w:rsid w:val="002A7E75"/>
    <w:rsid w:val="002B02B2"/>
    <w:rsid w:val="002B0739"/>
    <w:rsid w:val="002B0B66"/>
    <w:rsid w:val="002B1257"/>
    <w:rsid w:val="002B138F"/>
    <w:rsid w:val="002B18E0"/>
    <w:rsid w:val="002B1DB6"/>
    <w:rsid w:val="002B22BB"/>
    <w:rsid w:val="002B24FE"/>
    <w:rsid w:val="002B297E"/>
    <w:rsid w:val="002B2B74"/>
    <w:rsid w:val="002B2E45"/>
    <w:rsid w:val="002B2F0F"/>
    <w:rsid w:val="002B3168"/>
    <w:rsid w:val="002B3604"/>
    <w:rsid w:val="002B375B"/>
    <w:rsid w:val="002B3D33"/>
    <w:rsid w:val="002B3E1C"/>
    <w:rsid w:val="002B4026"/>
    <w:rsid w:val="002B4C3C"/>
    <w:rsid w:val="002B4D35"/>
    <w:rsid w:val="002B4DD7"/>
    <w:rsid w:val="002B522C"/>
    <w:rsid w:val="002B5666"/>
    <w:rsid w:val="002B576E"/>
    <w:rsid w:val="002B5A5F"/>
    <w:rsid w:val="002B5BB7"/>
    <w:rsid w:val="002B5EC6"/>
    <w:rsid w:val="002B65BE"/>
    <w:rsid w:val="002B6C35"/>
    <w:rsid w:val="002B74A6"/>
    <w:rsid w:val="002B75F5"/>
    <w:rsid w:val="002B7900"/>
    <w:rsid w:val="002B7999"/>
    <w:rsid w:val="002C06DC"/>
    <w:rsid w:val="002C08A0"/>
    <w:rsid w:val="002C0DB4"/>
    <w:rsid w:val="002C0EB2"/>
    <w:rsid w:val="002C19BF"/>
    <w:rsid w:val="002C1BC4"/>
    <w:rsid w:val="002C22C3"/>
    <w:rsid w:val="002C243E"/>
    <w:rsid w:val="002C2498"/>
    <w:rsid w:val="002C24DB"/>
    <w:rsid w:val="002C2544"/>
    <w:rsid w:val="002C2C36"/>
    <w:rsid w:val="002C2C71"/>
    <w:rsid w:val="002C2FC2"/>
    <w:rsid w:val="002C3067"/>
    <w:rsid w:val="002C3925"/>
    <w:rsid w:val="002C395B"/>
    <w:rsid w:val="002C3A6E"/>
    <w:rsid w:val="002C3F2E"/>
    <w:rsid w:val="002C410E"/>
    <w:rsid w:val="002C43ED"/>
    <w:rsid w:val="002C465F"/>
    <w:rsid w:val="002C48A5"/>
    <w:rsid w:val="002C4C6E"/>
    <w:rsid w:val="002C4C78"/>
    <w:rsid w:val="002C4E3B"/>
    <w:rsid w:val="002C56A3"/>
    <w:rsid w:val="002C5731"/>
    <w:rsid w:val="002C5733"/>
    <w:rsid w:val="002C5BDC"/>
    <w:rsid w:val="002C69D3"/>
    <w:rsid w:val="002C6B82"/>
    <w:rsid w:val="002C79A0"/>
    <w:rsid w:val="002C7A1A"/>
    <w:rsid w:val="002C7A3C"/>
    <w:rsid w:val="002C7A7E"/>
    <w:rsid w:val="002C7EA0"/>
    <w:rsid w:val="002D0BC0"/>
    <w:rsid w:val="002D0CD6"/>
    <w:rsid w:val="002D0CE3"/>
    <w:rsid w:val="002D0DC2"/>
    <w:rsid w:val="002D11D0"/>
    <w:rsid w:val="002D15A7"/>
    <w:rsid w:val="002D167B"/>
    <w:rsid w:val="002D18FA"/>
    <w:rsid w:val="002D1A45"/>
    <w:rsid w:val="002D1B04"/>
    <w:rsid w:val="002D22B1"/>
    <w:rsid w:val="002D24FD"/>
    <w:rsid w:val="002D2EFF"/>
    <w:rsid w:val="002D318E"/>
    <w:rsid w:val="002D330E"/>
    <w:rsid w:val="002D3691"/>
    <w:rsid w:val="002D36C1"/>
    <w:rsid w:val="002D439D"/>
    <w:rsid w:val="002D4E4C"/>
    <w:rsid w:val="002D4E83"/>
    <w:rsid w:val="002D4F01"/>
    <w:rsid w:val="002D5147"/>
    <w:rsid w:val="002D531B"/>
    <w:rsid w:val="002D5592"/>
    <w:rsid w:val="002D5AE2"/>
    <w:rsid w:val="002D5C26"/>
    <w:rsid w:val="002D5C6C"/>
    <w:rsid w:val="002D6309"/>
    <w:rsid w:val="002D636D"/>
    <w:rsid w:val="002D6721"/>
    <w:rsid w:val="002D67A2"/>
    <w:rsid w:val="002D6E3D"/>
    <w:rsid w:val="002D71B0"/>
    <w:rsid w:val="002D7DA4"/>
    <w:rsid w:val="002D7F77"/>
    <w:rsid w:val="002E00EF"/>
    <w:rsid w:val="002E0397"/>
    <w:rsid w:val="002E06D3"/>
    <w:rsid w:val="002E099A"/>
    <w:rsid w:val="002E0F05"/>
    <w:rsid w:val="002E1410"/>
    <w:rsid w:val="002E1568"/>
    <w:rsid w:val="002E17B0"/>
    <w:rsid w:val="002E1B47"/>
    <w:rsid w:val="002E1BF8"/>
    <w:rsid w:val="002E2140"/>
    <w:rsid w:val="002E2190"/>
    <w:rsid w:val="002E26C8"/>
    <w:rsid w:val="002E2D82"/>
    <w:rsid w:val="002E2F2B"/>
    <w:rsid w:val="002E2FF2"/>
    <w:rsid w:val="002E33A5"/>
    <w:rsid w:val="002E3C39"/>
    <w:rsid w:val="002E3C75"/>
    <w:rsid w:val="002E3EAE"/>
    <w:rsid w:val="002E408C"/>
    <w:rsid w:val="002E40A0"/>
    <w:rsid w:val="002E41AC"/>
    <w:rsid w:val="002E42FF"/>
    <w:rsid w:val="002E45ED"/>
    <w:rsid w:val="002E4EDB"/>
    <w:rsid w:val="002E4F86"/>
    <w:rsid w:val="002E5119"/>
    <w:rsid w:val="002E518A"/>
    <w:rsid w:val="002E5193"/>
    <w:rsid w:val="002E58CF"/>
    <w:rsid w:val="002E5A92"/>
    <w:rsid w:val="002E5B8D"/>
    <w:rsid w:val="002E5D27"/>
    <w:rsid w:val="002E6556"/>
    <w:rsid w:val="002E664C"/>
    <w:rsid w:val="002E6727"/>
    <w:rsid w:val="002E6BF1"/>
    <w:rsid w:val="002E74F6"/>
    <w:rsid w:val="002E7697"/>
    <w:rsid w:val="002E77BE"/>
    <w:rsid w:val="002E7E62"/>
    <w:rsid w:val="002E7EE8"/>
    <w:rsid w:val="002F00B1"/>
    <w:rsid w:val="002F041C"/>
    <w:rsid w:val="002F095B"/>
    <w:rsid w:val="002F1231"/>
    <w:rsid w:val="002F1308"/>
    <w:rsid w:val="002F1A6C"/>
    <w:rsid w:val="002F1B21"/>
    <w:rsid w:val="002F1BC1"/>
    <w:rsid w:val="002F1F49"/>
    <w:rsid w:val="002F20B3"/>
    <w:rsid w:val="002F2260"/>
    <w:rsid w:val="002F2386"/>
    <w:rsid w:val="002F2542"/>
    <w:rsid w:val="002F29D8"/>
    <w:rsid w:val="002F2D86"/>
    <w:rsid w:val="002F3016"/>
    <w:rsid w:val="002F306F"/>
    <w:rsid w:val="002F39D6"/>
    <w:rsid w:val="002F425A"/>
    <w:rsid w:val="002F430D"/>
    <w:rsid w:val="002F4A76"/>
    <w:rsid w:val="002F4B9B"/>
    <w:rsid w:val="002F4CE4"/>
    <w:rsid w:val="002F4E22"/>
    <w:rsid w:val="002F5453"/>
    <w:rsid w:val="002F54D1"/>
    <w:rsid w:val="002F5607"/>
    <w:rsid w:val="002F588E"/>
    <w:rsid w:val="002F620D"/>
    <w:rsid w:val="002F62A5"/>
    <w:rsid w:val="002F6859"/>
    <w:rsid w:val="002F6B76"/>
    <w:rsid w:val="002F6CA1"/>
    <w:rsid w:val="002F7112"/>
    <w:rsid w:val="002F7436"/>
    <w:rsid w:val="002F7727"/>
    <w:rsid w:val="00300506"/>
    <w:rsid w:val="003006A8"/>
    <w:rsid w:val="00300ADD"/>
    <w:rsid w:val="00300B4E"/>
    <w:rsid w:val="00300E61"/>
    <w:rsid w:val="00301762"/>
    <w:rsid w:val="003017FF"/>
    <w:rsid w:val="00301AB0"/>
    <w:rsid w:val="00301C3F"/>
    <w:rsid w:val="0030206F"/>
    <w:rsid w:val="0030212D"/>
    <w:rsid w:val="003027EB"/>
    <w:rsid w:val="00302C4F"/>
    <w:rsid w:val="00302D32"/>
    <w:rsid w:val="00302E0E"/>
    <w:rsid w:val="00303282"/>
    <w:rsid w:val="0030357E"/>
    <w:rsid w:val="00303667"/>
    <w:rsid w:val="003038B2"/>
    <w:rsid w:val="003039F8"/>
    <w:rsid w:val="00303BA1"/>
    <w:rsid w:val="00303EDC"/>
    <w:rsid w:val="00304173"/>
    <w:rsid w:val="0030429D"/>
    <w:rsid w:val="0030480C"/>
    <w:rsid w:val="00304ECF"/>
    <w:rsid w:val="00305D3C"/>
    <w:rsid w:val="00305D6E"/>
    <w:rsid w:val="00305FA1"/>
    <w:rsid w:val="00306521"/>
    <w:rsid w:val="0030668E"/>
    <w:rsid w:val="00307452"/>
    <w:rsid w:val="00307839"/>
    <w:rsid w:val="003078D4"/>
    <w:rsid w:val="00310120"/>
    <w:rsid w:val="00310A53"/>
    <w:rsid w:val="00310CC6"/>
    <w:rsid w:val="00310D3D"/>
    <w:rsid w:val="00310F81"/>
    <w:rsid w:val="0031104A"/>
    <w:rsid w:val="00311536"/>
    <w:rsid w:val="00312074"/>
    <w:rsid w:val="00312732"/>
    <w:rsid w:val="00312E60"/>
    <w:rsid w:val="00312EE6"/>
    <w:rsid w:val="0031341D"/>
    <w:rsid w:val="00313455"/>
    <w:rsid w:val="003139A5"/>
    <w:rsid w:val="00314352"/>
    <w:rsid w:val="0031436E"/>
    <w:rsid w:val="00314592"/>
    <w:rsid w:val="00314892"/>
    <w:rsid w:val="00314A90"/>
    <w:rsid w:val="00314B19"/>
    <w:rsid w:val="0031531E"/>
    <w:rsid w:val="00315AA2"/>
    <w:rsid w:val="00315C68"/>
    <w:rsid w:val="003160D1"/>
    <w:rsid w:val="00316751"/>
    <w:rsid w:val="0031687B"/>
    <w:rsid w:val="00316E6D"/>
    <w:rsid w:val="00316EFC"/>
    <w:rsid w:val="0031726C"/>
    <w:rsid w:val="00317960"/>
    <w:rsid w:val="003179EA"/>
    <w:rsid w:val="00317DCF"/>
    <w:rsid w:val="0032021A"/>
    <w:rsid w:val="0032062B"/>
    <w:rsid w:val="00320926"/>
    <w:rsid w:val="00320DCF"/>
    <w:rsid w:val="00320F7F"/>
    <w:rsid w:val="00321508"/>
    <w:rsid w:val="00321619"/>
    <w:rsid w:val="00321B63"/>
    <w:rsid w:val="00322196"/>
    <w:rsid w:val="003223F3"/>
    <w:rsid w:val="00322668"/>
    <w:rsid w:val="00322680"/>
    <w:rsid w:val="003232CF"/>
    <w:rsid w:val="003237B7"/>
    <w:rsid w:val="0032394E"/>
    <w:rsid w:val="0032406C"/>
    <w:rsid w:val="0032425A"/>
    <w:rsid w:val="0032425B"/>
    <w:rsid w:val="00324414"/>
    <w:rsid w:val="00324E7A"/>
    <w:rsid w:val="003257EA"/>
    <w:rsid w:val="00325EA7"/>
    <w:rsid w:val="00325F6A"/>
    <w:rsid w:val="0032652D"/>
    <w:rsid w:val="0032667C"/>
    <w:rsid w:val="00326E1D"/>
    <w:rsid w:val="00326F21"/>
    <w:rsid w:val="0032707C"/>
    <w:rsid w:val="003275DE"/>
    <w:rsid w:val="003277ED"/>
    <w:rsid w:val="00327C0B"/>
    <w:rsid w:val="0033002E"/>
    <w:rsid w:val="003300E0"/>
    <w:rsid w:val="00330341"/>
    <w:rsid w:val="0033061D"/>
    <w:rsid w:val="003309E7"/>
    <w:rsid w:val="00330BAC"/>
    <w:rsid w:val="00330EB3"/>
    <w:rsid w:val="00330F64"/>
    <w:rsid w:val="0033178C"/>
    <w:rsid w:val="00331945"/>
    <w:rsid w:val="00331B92"/>
    <w:rsid w:val="00331D20"/>
    <w:rsid w:val="00331FBD"/>
    <w:rsid w:val="00332520"/>
    <w:rsid w:val="003325A4"/>
    <w:rsid w:val="00333439"/>
    <w:rsid w:val="0033375C"/>
    <w:rsid w:val="00333A79"/>
    <w:rsid w:val="00333A9B"/>
    <w:rsid w:val="0033415B"/>
    <w:rsid w:val="0033428F"/>
    <w:rsid w:val="003342BE"/>
    <w:rsid w:val="0033515A"/>
    <w:rsid w:val="00335182"/>
    <w:rsid w:val="003351D5"/>
    <w:rsid w:val="00335256"/>
    <w:rsid w:val="0033525D"/>
    <w:rsid w:val="003353A7"/>
    <w:rsid w:val="00335708"/>
    <w:rsid w:val="00335831"/>
    <w:rsid w:val="00335994"/>
    <w:rsid w:val="00335A85"/>
    <w:rsid w:val="00335C4C"/>
    <w:rsid w:val="00336182"/>
    <w:rsid w:val="00336645"/>
    <w:rsid w:val="00336A7E"/>
    <w:rsid w:val="00336EBA"/>
    <w:rsid w:val="0033751E"/>
    <w:rsid w:val="003376B5"/>
    <w:rsid w:val="0033777B"/>
    <w:rsid w:val="00337FC1"/>
    <w:rsid w:val="0034020D"/>
    <w:rsid w:val="003402D6"/>
    <w:rsid w:val="0034060B"/>
    <w:rsid w:val="00340F4C"/>
    <w:rsid w:val="00341D6B"/>
    <w:rsid w:val="0034215F"/>
    <w:rsid w:val="0034223A"/>
    <w:rsid w:val="00342282"/>
    <w:rsid w:val="00342826"/>
    <w:rsid w:val="00342D14"/>
    <w:rsid w:val="003435AF"/>
    <w:rsid w:val="003441DD"/>
    <w:rsid w:val="003444DD"/>
    <w:rsid w:val="0034476E"/>
    <w:rsid w:val="003448F4"/>
    <w:rsid w:val="00344ACA"/>
    <w:rsid w:val="00344D7E"/>
    <w:rsid w:val="0034556B"/>
    <w:rsid w:val="00345B50"/>
    <w:rsid w:val="00345B59"/>
    <w:rsid w:val="00345F2F"/>
    <w:rsid w:val="00346004"/>
    <w:rsid w:val="0034648D"/>
    <w:rsid w:val="0034660C"/>
    <w:rsid w:val="0034698C"/>
    <w:rsid w:val="00346E4A"/>
    <w:rsid w:val="003472BB"/>
    <w:rsid w:val="00347320"/>
    <w:rsid w:val="003477CB"/>
    <w:rsid w:val="00350163"/>
    <w:rsid w:val="00350392"/>
    <w:rsid w:val="0035042E"/>
    <w:rsid w:val="0035049C"/>
    <w:rsid w:val="00350541"/>
    <w:rsid w:val="003506F3"/>
    <w:rsid w:val="003508F2"/>
    <w:rsid w:val="00350B77"/>
    <w:rsid w:val="00350DEE"/>
    <w:rsid w:val="00350F60"/>
    <w:rsid w:val="00350F64"/>
    <w:rsid w:val="003510E6"/>
    <w:rsid w:val="00351443"/>
    <w:rsid w:val="00351772"/>
    <w:rsid w:val="003521B9"/>
    <w:rsid w:val="00352811"/>
    <w:rsid w:val="0035291B"/>
    <w:rsid w:val="00352F19"/>
    <w:rsid w:val="00353280"/>
    <w:rsid w:val="00353625"/>
    <w:rsid w:val="00353663"/>
    <w:rsid w:val="003536BD"/>
    <w:rsid w:val="00353892"/>
    <w:rsid w:val="00353BC9"/>
    <w:rsid w:val="00353ECF"/>
    <w:rsid w:val="003540F2"/>
    <w:rsid w:val="003544B4"/>
    <w:rsid w:val="00354781"/>
    <w:rsid w:val="003548D1"/>
    <w:rsid w:val="00354A9B"/>
    <w:rsid w:val="00354EE8"/>
    <w:rsid w:val="00354FF4"/>
    <w:rsid w:val="003553EF"/>
    <w:rsid w:val="00355404"/>
    <w:rsid w:val="00355CDA"/>
    <w:rsid w:val="00355EC2"/>
    <w:rsid w:val="00355FB7"/>
    <w:rsid w:val="00356107"/>
    <w:rsid w:val="003561BC"/>
    <w:rsid w:val="00356265"/>
    <w:rsid w:val="0035637A"/>
    <w:rsid w:val="003569F4"/>
    <w:rsid w:val="00356C1C"/>
    <w:rsid w:val="00357492"/>
    <w:rsid w:val="00357A13"/>
    <w:rsid w:val="00357B74"/>
    <w:rsid w:val="00357FB3"/>
    <w:rsid w:val="003601F5"/>
    <w:rsid w:val="00360633"/>
    <w:rsid w:val="00360826"/>
    <w:rsid w:val="0036095B"/>
    <w:rsid w:val="00360ADF"/>
    <w:rsid w:val="00360F04"/>
    <w:rsid w:val="00361191"/>
    <w:rsid w:val="0036129C"/>
    <w:rsid w:val="0036170C"/>
    <w:rsid w:val="0036179B"/>
    <w:rsid w:val="00361E12"/>
    <w:rsid w:val="0036274C"/>
    <w:rsid w:val="003627D6"/>
    <w:rsid w:val="003629BA"/>
    <w:rsid w:val="00362B39"/>
    <w:rsid w:val="00363104"/>
    <w:rsid w:val="0036322E"/>
    <w:rsid w:val="003637AD"/>
    <w:rsid w:val="00363900"/>
    <w:rsid w:val="00363D45"/>
    <w:rsid w:val="003640C2"/>
    <w:rsid w:val="003643BB"/>
    <w:rsid w:val="00364995"/>
    <w:rsid w:val="00364A6C"/>
    <w:rsid w:val="00364AD7"/>
    <w:rsid w:val="00364F3C"/>
    <w:rsid w:val="00365596"/>
    <w:rsid w:val="0036585F"/>
    <w:rsid w:val="003668E8"/>
    <w:rsid w:val="00366DF6"/>
    <w:rsid w:val="00366F4C"/>
    <w:rsid w:val="0036791B"/>
    <w:rsid w:val="00367D1B"/>
    <w:rsid w:val="00367E43"/>
    <w:rsid w:val="00367FF8"/>
    <w:rsid w:val="003702DB"/>
    <w:rsid w:val="00370480"/>
    <w:rsid w:val="003706DD"/>
    <w:rsid w:val="00370A9E"/>
    <w:rsid w:val="00370D02"/>
    <w:rsid w:val="00370D45"/>
    <w:rsid w:val="00370F08"/>
    <w:rsid w:val="0037105B"/>
    <w:rsid w:val="003711FC"/>
    <w:rsid w:val="0037120D"/>
    <w:rsid w:val="00371390"/>
    <w:rsid w:val="0037148B"/>
    <w:rsid w:val="0037168F"/>
    <w:rsid w:val="00371FD7"/>
    <w:rsid w:val="00372112"/>
    <w:rsid w:val="00372626"/>
    <w:rsid w:val="00372A0B"/>
    <w:rsid w:val="00372AB5"/>
    <w:rsid w:val="003739FD"/>
    <w:rsid w:val="0037422F"/>
    <w:rsid w:val="00374434"/>
    <w:rsid w:val="00374541"/>
    <w:rsid w:val="003747D7"/>
    <w:rsid w:val="0037500C"/>
    <w:rsid w:val="00375139"/>
    <w:rsid w:val="00375385"/>
    <w:rsid w:val="00375624"/>
    <w:rsid w:val="003756D3"/>
    <w:rsid w:val="003762CC"/>
    <w:rsid w:val="0037630F"/>
    <w:rsid w:val="00376404"/>
    <w:rsid w:val="0037662E"/>
    <w:rsid w:val="00376BE0"/>
    <w:rsid w:val="00376F23"/>
    <w:rsid w:val="003771F3"/>
    <w:rsid w:val="0037731A"/>
    <w:rsid w:val="00377441"/>
    <w:rsid w:val="003774C9"/>
    <w:rsid w:val="00377889"/>
    <w:rsid w:val="0037795C"/>
    <w:rsid w:val="00377B97"/>
    <w:rsid w:val="003803AA"/>
    <w:rsid w:val="0038073A"/>
    <w:rsid w:val="00380B70"/>
    <w:rsid w:val="00380BD3"/>
    <w:rsid w:val="00380CA4"/>
    <w:rsid w:val="00380D17"/>
    <w:rsid w:val="003812E7"/>
    <w:rsid w:val="0038135B"/>
    <w:rsid w:val="003817D3"/>
    <w:rsid w:val="00381D55"/>
    <w:rsid w:val="00381EFA"/>
    <w:rsid w:val="00382323"/>
    <w:rsid w:val="0038285E"/>
    <w:rsid w:val="003828BF"/>
    <w:rsid w:val="00382B2E"/>
    <w:rsid w:val="00382CBC"/>
    <w:rsid w:val="00382DD9"/>
    <w:rsid w:val="00383113"/>
    <w:rsid w:val="0038395D"/>
    <w:rsid w:val="00383BDE"/>
    <w:rsid w:val="00383C91"/>
    <w:rsid w:val="00384080"/>
    <w:rsid w:val="00384276"/>
    <w:rsid w:val="0038476E"/>
    <w:rsid w:val="00384826"/>
    <w:rsid w:val="00385415"/>
    <w:rsid w:val="00385446"/>
    <w:rsid w:val="0038578D"/>
    <w:rsid w:val="003858AE"/>
    <w:rsid w:val="00385976"/>
    <w:rsid w:val="00385C91"/>
    <w:rsid w:val="00386639"/>
    <w:rsid w:val="003868C3"/>
    <w:rsid w:val="00386A64"/>
    <w:rsid w:val="00386BDB"/>
    <w:rsid w:val="00386C39"/>
    <w:rsid w:val="00386C47"/>
    <w:rsid w:val="00386F37"/>
    <w:rsid w:val="00386FA6"/>
    <w:rsid w:val="00387328"/>
    <w:rsid w:val="003875EB"/>
    <w:rsid w:val="00387747"/>
    <w:rsid w:val="00387B7C"/>
    <w:rsid w:val="003902B0"/>
    <w:rsid w:val="00390445"/>
    <w:rsid w:val="0039046C"/>
    <w:rsid w:val="0039065E"/>
    <w:rsid w:val="003906F5"/>
    <w:rsid w:val="00390E72"/>
    <w:rsid w:val="00391203"/>
    <w:rsid w:val="0039124B"/>
    <w:rsid w:val="00391531"/>
    <w:rsid w:val="00391737"/>
    <w:rsid w:val="003918E9"/>
    <w:rsid w:val="003919D7"/>
    <w:rsid w:val="003923D0"/>
    <w:rsid w:val="0039263B"/>
    <w:rsid w:val="00393060"/>
    <w:rsid w:val="00393149"/>
    <w:rsid w:val="00393310"/>
    <w:rsid w:val="00393666"/>
    <w:rsid w:val="0039386C"/>
    <w:rsid w:val="00393B52"/>
    <w:rsid w:val="00393EDE"/>
    <w:rsid w:val="00394036"/>
    <w:rsid w:val="003942AC"/>
    <w:rsid w:val="003950D5"/>
    <w:rsid w:val="0039524A"/>
    <w:rsid w:val="0039545E"/>
    <w:rsid w:val="003957C7"/>
    <w:rsid w:val="003958D8"/>
    <w:rsid w:val="00395DB1"/>
    <w:rsid w:val="00395FAB"/>
    <w:rsid w:val="00396F64"/>
    <w:rsid w:val="00397456"/>
    <w:rsid w:val="0039774D"/>
    <w:rsid w:val="0039776F"/>
    <w:rsid w:val="003A0235"/>
    <w:rsid w:val="003A0368"/>
    <w:rsid w:val="003A0596"/>
    <w:rsid w:val="003A06F2"/>
    <w:rsid w:val="003A0CB0"/>
    <w:rsid w:val="003A14EF"/>
    <w:rsid w:val="003A1D4A"/>
    <w:rsid w:val="003A21B0"/>
    <w:rsid w:val="003A2C9A"/>
    <w:rsid w:val="003A2D9D"/>
    <w:rsid w:val="003A2F98"/>
    <w:rsid w:val="003A344D"/>
    <w:rsid w:val="003A369E"/>
    <w:rsid w:val="003A3AD1"/>
    <w:rsid w:val="003A3E38"/>
    <w:rsid w:val="003A3FAD"/>
    <w:rsid w:val="003A4032"/>
    <w:rsid w:val="003A4056"/>
    <w:rsid w:val="003A406A"/>
    <w:rsid w:val="003A4164"/>
    <w:rsid w:val="003A41E4"/>
    <w:rsid w:val="003A44E5"/>
    <w:rsid w:val="003A466C"/>
    <w:rsid w:val="003A4883"/>
    <w:rsid w:val="003A4923"/>
    <w:rsid w:val="003A52FB"/>
    <w:rsid w:val="003A56D2"/>
    <w:rsid w:val="003A59E2"/>
    <w:rsid w:val="003A5F72"/>
    <w:rsid w:val="003A6237"/>
    <w:rsid w:val="003A6D53"/>
    <w:rsid w:val="003A6E09"/>
    <w:rsid w:val="003A7021"/>
    <w:rsid w:val="003A7145"/>
    <w:rsid w:val="003A730C"/>
    <w:rsid w:val="003A73BD"/>
    <w:rsid w:val="003A7B72"/>
    <w:rsid w:val="003B00D6"/>
    <w:rsid w:val="003B07D6"/>
    <w:rsid w:val="003B08EE"/>
    <w:rsid w:val="003B0A98"/>
    <w:rsid w:val="003B0BB0"/>
    <w:rsid w:val="003B11C9"/>
    <w:rsid w:val="003B1408"/>
    <w:rsid w:val="003B1594"/>
    <w:rsid w:val="003B1664"/>
    <w:rsid w:val="003B1D93"/>
    <w:rsid w:val="003B1E36"/>
    <w:rsid w:val="003B1E37"/>
    <w:rsid w:val="003B1E8B"/>
    <w:rsid w:val="003B20CB"/>
    <w:rsid w:val="003B226A"/>
    <w:rsid w:val="003B2468"/>
    <w:rsid w:val="003B278F"/>
    <w:rsid w:val="003B2CCE"/>
    <w:rsid w:val="003B33F3"/>
    <w:rsid w:val="003B3758"/>
    <w:rsid w:val="003B37FF"/>
    <w:rsid w:val="003B38E3"/>
    <w:rsid w:val="003B38F2"/>
    <w:rsid w:val="003B4089"/>
    <w:rsid w:val="003B4504"/>
    <w:rsid w:val="003B5308"/>
    <w:rsid w:val="003B5370"/>
    <w:rsid w:val="003B541F"/>
    <w:rsid w:val="003B54EA"/>
    <w:rsid w:val="003B5AF0"/>
    <w:rsid w:val="003B5E87"/>
    <w:rsid w:val="003B5EEB"/>
    <w:rsid w:val="003B5EF6"/>
    <w:rsid w:val="003B6272"/>
    <w:rsid w:val="003B638A"/>
    <w:rsid w:val="003B64A8"/>
    <w:rsid w:val="003B6F32"/>
    <w:rsid w:val="003B736B"/>
    <w:rsid w:val="003B75ED"/>
    <w:rsid w:val="003B78FA"/>
    <w:rsid w:val="003B7977"/>
    <w:rsid w:val="003B7C39"/>
    <w:rsid w:val="003B7CE6"/>
    <w:rsid w:val="003B7DDB"/>
    <w:rsid w:val="003C00BB"/>
    <w:rsid w:val="003C0147"/>
    <w:rsid w:val="003C0575"/>
    <w:rsid w:val="003C0C95"/>
    <w:rsid w:val="003C12AE"/>
    <w:rsid w:val="003C1F5F"/>
    <w:rsid w:val="003C2011"/>
    <w:rsid w:val="003C21C2"/>
    <w:rsid w:val="003C2716"/>
    <w:rsid w:val="003C2767"/>
    <w:rsid w:val="003C2A79"/>
    <w:rsid w:val="003C2BD2"/>
    <w:rsid w:val="003C2EA7"/>
    <w:rsid w:val="003C31CE"/>
    <w:rsid w:val="003C3986"/>
    <w:rsid w:val="003C3BB9"/>
    <w:rsid w:val="003C3CE0"/>
    <w:rsid w:val="003C401B"/>
    <w:rsid w:val="003C4148"/>
    <w:rsid w:val="003C4263"/>
    <w:rsid w:val="003C42BE"/>
    <w:rsid w:val="003C485C"/>
    <w:rsid w:val="003C552F"/>
    <w:rsid w:val="003C588D"/>
    <w:rsid w:val="003C5E7F"/>
    <w:rsid w:val="003C6447"/>
    <w:rsid w:val="003C6B20"/>
    <w:rsid w:val="003C6F12"/>
    <w:rsid w:val="003C6F4E"/>
    <w:rsid w:val="003C75D9"/>
    <w:rsid w:val="003C7686"/>
    <w:rsid w:val="003C78D5"/>
    <w:rsid w:val="003C7BA8"/>
    <w:rsid w:val="003C7C31"/>
    <w:rsid w:val="003C7CA3"/>
    <w:rsid w:val="003C7D91"/>
    <w:rsid w:val="003D0632"/>
    <w:rsid w:val="003D0831"/>
    <w:rsid w:val="003D09F0"/>
    <w:rsid w:val="003D1287"/>
    <w:rsid w:val="003D174C"/>
    <w:rsid w:val="003D1755"/>
    <w:rsid w:val="003D19AC"/>
    <w:rsid w:val="003D1C6D"/>
    <w:rsid w:val="003D1FBE"/>
    <w:rsid w:val="003D2501"/>
    <w:rsid w:val="003D28E0"/>
    <w:rsid w:val="003D2A62"/>
    <w:rsid w:val="003D2DA1"/>
    <w:rsid w:val="003D2E2E"/>
    <w:rsid w:val="003D3306"/>
    <w:rsid w:val="003D3455"/>
    <w:rsid w:val="003D36A8"/>
    <w:rsid w:val="003D4014"/>
    <w:rsid w:val="003D41D3"/>
    <w:rsid w:val="003D4628"/>
    <w:rsid w:val="003D47B3"/>
    <w:rsid w:val="003D47FC"/>
    <w:rsid w:val="003D5A17"/>
    <w:rsid w:val="003D5C0B"/>
    <w:rsid w:val="003D63F7"/>
    <w:rsid w:val="003D68E1"/>
    <w:rsid w:val="003D6AC3"/>
    <w:rsid w:val="003D6C9D"/>
    <w:rsid w:val="003D6FB1"/>
    <w:rsid w:val="003D734B"/>
    <w:rsid w:val="003D774C"/>
    <w:rsid w:val="003D7E76"/>
    <w:rsid w:val="003E0185"/>
    <w:rsid w:val="003E0C61"/>
    <w:rsid w:val="003E13AC"/>
    <w:rsid w:val="003E14B5"/>
    <w:rsid w:val="003E18E0"/>
    <w:rsid w:val="003E1AF4"/>
    <w:rsid w:val="003E217E"/>
    <w:rsid w:val="003E25E8"/>
    <w:rsid w:val="003E267F"/>
    <w:rsid w:val="003E2AD0"/>
    <w:rsid w:val="003E2AF4"/>
    <w:rsid w:val="003E2F6C"/>
    <w:rsid w:val="003E306D"/>
    <w:rsid w:val="003E3330"/>
    <w:rsid w:val="003E3F62"/>
    <w:rsid w:val="003E3FF8"/>
    <w:rsid w:val="003E4221"/>
    <w:rsid w:val="003E542E"/>
    <w:rsid w:val="003E6157"/>
    <w:rsid w:val="003E62FC"/>
    <w:rsid w:val="003E6C7B"/>
    <w:rsid w:val="003E6E7F"/>
    <w:rsid w:val="003E71F2"/>
    <w:rsid w:val="003E7339"/>
    <w:rsid w:val="003E7570"/>
    <w:rsid w:val="003F0250"/>
    <w:rsid w:val="003F044B"/>
    <w:rsid w:val="003F0769"/>
    <w:rsid w:val="003F09EF"/>
    <w:rsid w:val="003F0DF2"/>
    <w:rsid w:val="003F0FA0"/>
    <w:rsid w:val="003F102D"/>
    <w:rsid w:val="003F15A6"/>
    <w:rsid w:val="003F1617"/>
    <w:rsid w:val="003F18A9"/>
    <w:rsid w:val="003F18DE"/>
    <w:rsid w:val="003F1C80"/>
    <w:rsid w:val="003F2012"/>
    <w:rsid w:val="003F238D"/>
    <w:rsid w:val="003F293C"/>
    <w:rsid w:val="003F3079"/>
    <w:rsid w:val="003F36FD"/>
    <w:rsid w:val="003F3763"/>
    <w:rsid w:val="003F3C2F"/>
    <w:rsid w:val="003F3E73"/>
    <w:rsid w:val="003F3EF1"/>
    <w:rsid w:val="003F4110"/>
    <w:rsid w:val="003F4156"/>
    <w:rsid w:val="003F4650"/>
    <w:rsid w:val="003F46DD"/>
    <w:rsid w:val="003F4F8A"/>
    <w:rsid w:val="003F512F"/>
    <w:rsid w:val="003F5344"/>
    <w:rsid w:val="003F5596"/>
    <w:rsid w:val="003F5E6E"/>
    <w:rsid w:val="003F5F6C"/>
    <w:rsid w:val="003F63DC"/>
    <w:rsid w:val="003F6AC4"/>
    <w:rsid w:val="003F796C"/>
    <w:rsid w:val="003F7D21"/>
    <w:rsid w:val="003F7E3C"/>
    <w:rsid w:val="003F7F64"/>
    <w:rsid w:val="00400221"/>
    <w:rsid w:val="004006AF"/>
    <w:rsid w:val="00400A7B"/>
    <w:rsid w:val="00400B09"/>
    <w:rsid w:val="00400F84"/>
    <w:rsid w:val="004010F0"/>
    <w:rsid w:val="00401340"/>
    <w:rsid w:val="0040135A"/>
    <w:rsid w:val="0040167D"/>
    <w:rsid w:val="004017D0"/>
    <w:rsid w:val="004018BD"/>
    <w:rsid w:val="00401960"/>
    <w:rsid w:val="00401C4D"/>
    <w:rsid w:val="00401DC5"/>
    <w:rsid w:val="00401E02"/>
    <w:rsid w:val="00401EDA"/>
    <w:rsid w:val="00401EEC"/>
    <w:rsid w:val="00401F54"/>
    <w:rsid w:val="004020E9"/>
    <w:rsid w:val="00402104"/>
    <w:rsid w:val="00402376"/>
    <w:rsid w:val="00402552"/>
    <w:rsid w:val="00402774"/>
    <w:rsid w:val="00402C4A"/>
    <w:rsid w:val="004031F9"/>
    <w:rsid w:val="00403249"/>
    <w:rsid w:val="00403260"/>
    <w:rsid w:val="00403967"/>
    <w:rsid w:val="00403C6B"/>
    <w:rsid w:val="00404308"/>
    <w:rsid w:val="0040460A"/>
    <w:rsid w:val="00404687"/>
    <w:rsid w:val="00405506"/>
    <w:rsid w:val="00405861"/>
    <w:rsid w:val="004058A9"/>
    <w:rsid w:val="00405E2C"/>
    <w:rsid w:val="0040688B"/>
    <w:rsid w:val="00406994"/>
    <w:rsid w:val="00406EFB"/>
    <w:rsid w:val="00407530"/>
    <w:rsid w:val="00407810"/>
    <w:rsid w:val="00407A3B"/>
    <w:rsid w:val="00407E8B"/>
    <w:rsid w:val="0041021F"/>
    <w:rsid w:val="0041064A"/>
    <w:rsid w:val="004106FA"/>
    <w:rsid w:val="00410E33"/>
    <w:rsid w:val="00411335"/>
    <w:rsid w:val="004116FF"/>
    <w:rsid w:val="004119E7"/>
    <w:rsid w:val="00411C0C"/>
    <w:rsid w:val="00411EAB"/>
    <w:rsid w:val="00412011"/>
    <w:rsid w:val="004123C1"/>
    <w:rsid w:val="00412598"/>
    <w:rsid w:val="00412680"/>
    <w:rsid w:val="00412992"/>
    <w:rsid w:val="00412D11"/>
    <w:rsid w:val="00413119"/>
    <w:rsid w:val="0041347C"/>
    <w:rsid w:val="0041391F"/>
    <w:rsid w:val="0041546F"/>
    <w:rsid w:val="004154A2"/>
    <w:rsid w:val="00415600"/>
    <w:rsid w:val="00415717"/>
    <w:rsid w:val="0041576E"/>
    <w:rsid w:val="00415BE6"/>
    <w:rsid w:val="00415CCB"/>
    <w:rsid w:val="00415F58"/>
    <w:rsid w:val="00416204"/>
    <w:rsid w:val="00416708"/>
    <w:rsid w:val="00416881"/>
    <w:rsid w:val="00416977"/>
    <w:rsid w:val="00416A74"/>
    <w:rsid w:val="00416E27"/>
    <w:rsid w:val="00417156"/>
    <w:rsid w:val="004178F9"/>
    <w:rsid w:val="00417ADB"/>
    <w:rsid w:val="00417D31"/>
    <w:rsid w:val="00417F7C"/>
    <w:rsid w:val="004201B8"/>
    <w:rsid w:val="004204AE"/>
    <w:rsid w:val="004206C6"/>
    <w:rsid w:val="00420706"/>
    <w:rsid w:val="004208A2"/>
    <w:rsid w:val="00420978"/>
    <w:rsid w:val="00420F5E"/>
    <w:rsid w:val="00421169"/>
    <w:rsid w:val="0042123D"/>
    <w:rsid w:val="00421EE4"/>
    <w:rsid w:val="00422021"/>
    <w:rsid w:val="0042252D"/>
    <w:rsid w:val="0042262E"/>
    <w:rsid w:val="00422739"/>
    <w:rsid w:val="0042329F"/>
    <w:rsid w:val="00423F58"/>
    <w:rsid w:val="00424394"/>
    <w:rsid w:val="00424440"/>
    <w:rsid w:val="0042463B"/>
    <w:rsid w:val="0042487C"/>
    <w:rsid w:val="00424B41"/>
    <w:rsid w:val="004255D4"/>
    <w:rsid w:val="0042588E"/>
    <w:rsid w:val="00425DB8"/>
    <w:rsid w:val="00426479"/>
    <w:rsid w:val="004264E4"/>
    <w:rsid w:val="00426593"/>
    <w:rsid w:val="004267ED"/>
    <w:rsid w:val="00426801"/>
    <w:rsid w:val="004268BA"/>
    <w:rsid w:val="00426D24"/>
    <w:rsid w:val="0042710B"/>
    <w:rsid w:val="00427364"/>
    <w:rsid w:val="00427879"/>
    <w:rsid w:val="00427947"/>
    <w:rsid w:val="00427E2A"/>
    <w:rsid w:val="00430065"/>
    <w:rsid w:val="004300DE"/>
    <w:rsid w:val="00430AC1"/>
    <w:rsid w:val="00430D12"/>
    <w:rsid w:val="00430F0F"/>
    <w:rsid w:val="00431006"/>
    <w:rsid w:val="004311F3"/>
    <w:rsid w:val="00431511"/>
    <w:rsid w:val="00431661"/>
    <w:rsid w:val="004317A4"/>
    <w:rsid w:val="004317A8"/>
    <w:rsid w:val="00431A2E"/>
    <w:rsid w:val="00431BA0"/>
    <w:rsid w:val="00431E1F"/>
    <w:rsid w:val="00431F47"/>
    <w:rsid w:val="004323E6"/>
    <w:rsid w:val="00432648"/>
    <w:rsid w:val="004327A0"/>
    <w:rsid w:val="00432A90"/>
    <w:rsid w:val="00432BD7"/>
    <w:rsid w:val="00432F93"/>
    <w:rsid w:val="004340DC"/>
    <w:rsid w:val="004340E0"/>
    <w:rsid w:val="004345F8"/>
    <w:rsid w:val="00434936"/>
    <w:rsid w:val="00434F58"/>
    <w:rsid w:val="0043519A"/>
    <w:rsid w:val="004352B3"/>
    <w:rsid w:val="00436034"/>
    <w:rsid w:val="0043609C"/>
    <w:rsid w:val="00436188"/>
    <w:rsid w:val="0043714A"/>
    <w:rsid w:val="00437357"/>
    <w:rsid w:val="00437D73"/>
    <w:rsid w:val="00437FB3"/>
    <w:rsid w:val="00437FEF"/>
    <w:rsid w:val="004401E3"/>
    <w:rsid w:val="0044072B"/>
    <w:rsid w:val="0044077F"/>
    <w:rsid w:val="00440849"/>
    <w:rsid w:val="004409F8"/>
    <w:rsid w:val="00440E81"/>
    <w:rsid w:val="004410AA"/>
    <w:rsid w:val="00441441"/>
    <w:rsid w:val="0044156A"/>
    <w:rsid w:val="004418F5"/>
    <w:rsid w:val="00441DBC"/>
    <w:rsid w:val="00442279"/>
    <w:rsid w:val="00442C0D"/>
    <w:rsid w:val="00442F17"/>
    <w:rsid w:val="0044310A"/>
    <w:rsid w:val="004432A4"/>
    <w:rsid w:val="0044412B"/>
    <w:rsid w:val="00445147"/>
    <w:rsid w:val="004457CB"/>
    <w:rsid w:val="00445C03"/>
    <w:rsid w:val="00445C9F"/>
    <w:rsid w:val="0044624D"/>
    <w:rsid w:val="00446D1B"/>
    <w:rsid w:val="00446F5E"/>
    <w:rsid w:val="00447E34"/>
    <w:rsid w:val="00452062"/>
    <w:rsid w:val="00452089"/>
    <w:rsid w:val="004521D0"/>
    <w:rsid w:val="004527A4"/>
    <w:rsid w:val="00452C92"/>
    <w:rsid w:val="0045304F"/>
    <w:rsid w:val="00453090"/>
    <w:rsid w:val="004535B2"/>
    <w:rsid w:val="004536B3"/>
    <w:rsid w:val="0045399C"/>
    <w:rsid w:val="004539DC"/>
    <w:rsid w:val="00453B91"/>
    <w:rsid w:val="00453D0D"/>
    <w:rsid w:val="0045491E"/>
    <w:rsid w:val="00454C0F"/>
    <w:rsid w:val="0045527B"/>
    <w:rsid w:val="00455C5A"/>
    <w:rsid w:val="00455D0F"/>
    <w:rsid w:val="004565B0"/>
    <w:rsid w:val="004566EE"/>
    <w:rsid w:val="00456F18"/>
    <w:rsid w:val="0045762D"/>
    <w:rsid w:val="00457B7C"/>
    <w:rsid w:val="00460024"/>
    <w:rsid w:val="004602C6"/>
    <w:rsid w:val="0046035C"/>
    <w:rsid w:val="004605EF"/>
    <w:rsid w:val="00460866"/>
    <w:rsid w:val="00460DBC"/>
    <w:rsid w:val="004612D0"/>
    <w:rsid w:val="00461336"/>
    <w:rsid w:val="00461456"/>
    <w:rsid w:val="004617D4"/>
    <w:rsid w:val="00461A58"/>
    <w:rsid w:val="00461CA6"/>
    <w:rsid w:val="00461E6C"/>
    <w:rsid w:val="0046201F"/>
    <w:rsid w:val="004625FB"/>
    <w:rsid w:val="004628F5"/>
    <w:rsid w:val="00462C22"/>
    <w:rsid w:val="00462C54"/>
    <w:rsid w:val="00462FD4"/>
    <w:rsid w:val="0046326F"/>
    <w:rsid w:val="004633BF"/>
    <w:rsid w:val="004633CA"/>
    <w:rsid w:val="004635A9"/>
    <w:rsid w:val="00463794"/>
    <w:rsid w:val="00463F2D"/>
    <w:rsid w:val="004640F2"/>
    <w:rsid w:val="00464163"/>
    <w:rsid w:val="0046446D"/>
    <w:rsid w:val="004644EA"/>
    <w:rsid w:val="00464546"/>
    <w:rsid w:val="00464A41"/>
    <w:rsid w:val="00464AE9"/>
    <w:rsid w:val="004652E4"/>
    <w:rsid w:val="0046565A"/>
    <w:rsid w:val="00465849"/>
    <w:rsid w:val="004658A5"/>
    <w:rsid w:val="00465B77"/>
    <w:rsid w:val="00465EEF"/>
    <w:rsid w:val="004666F0"/>
    <w:rsid w:val="004667CF"/>
    <w:rsid w:val="004668C2"/>
    <w:rsid w:val="00466CFA"/>
    <w:rsid w:val="004671DF"/>
    <w:rsid w:val="00467286"/>
    <w:rsid w:val="0046734F"/>
    <w:rsid w:val="004673BF"/>
    <w:rsid w:val="00467704"/>
    <w:rsid w:val="004679A2"/>
    <w:rsid w:val="004701E4"/>
    <w:rsid w:val="00470C43"/>
    <w:rsid w:val="00470C93"/>
    <w:rsid w:val="00470EB0"/>
    <w:rsid w:val="00471258"/>
    <w:rsid w:val="004716C7"/>
    <w:rsid w:val="00471805"/>
    <w:rsid w:val="004719DC"/>
    <w:rsid w:val="00471FB3"/>
    <w:rsid w:val="0047213C"/>
    <w:rsid w:val="00472436"/>
    <w:rsid w:val="004727C8"/>
    <w:rsid w:val="004729F2"/>
    <w:rsid w:val="0047302F"/>
    <w:rsid w:val="004732E6"/>
    <w:rsid w:val="00473354"/>
    <w:rsid w:val="0047337E"/>
    <w:rsid w:val="00473D8D"/>
    <w:rsid w:val="00474149"/>
    <w:rsid w:val="00474273"/>
    <w:rsid w:val="00474697"/>
    <w:rsid w:val="00474C16"/>
    <w:rsid w:val="00474FC3"/>
    <w:rsid w:val="004751DB"/>
    <w:rsid w:val="0047543F"/>
    <w:rsid w:val="004765BF"/>
    <w:rsid w:val="004766B6"/>
    <w:rsid w:val="00476E5F"/>
    <w:rsid w:val="00476FCC"/>
    <w:rsid w:val="004773AE"/>
    <w:rsid w:val="004800BC"/>
    <w:rsid w:val="00480204"/>
    <w:rsid w:val="0048094F"/>
    <w:rsid w:val="00480978"/>
    <w:rsid w:val="00480B03"/>
    <w:rsid w:val="00481025"/>
    <w:rsid w:val="004817FD"/>
    <w:rsid w:val="00481A8A"/>
    <w:rsid w:val="00481DF0"/>
    <w:rsid w:val="00481F73"/>
    <w:rsid w:val="00482A5B"/>
    <w:rsid w:val="00482B98"/>
    <w:rsid w:val="004830EF"/>
    <w:rsid w:val="00483261"/>
    <w:rsid w:val="004833C5"/>
    <w:rsid w:val="0048369B"/>
    <w:rsid w:val="00483742"/>
    <w:rsid w:val="00484C71"/>
    <w:rsid w:val="00484E22"/>
    <w:rsid w:val="00484F95"/>
    <w:rsid w:val="004850E4"/>
    <w:rsid w:val="004854D3"/>
    <w:rsid w:val="004855E9"/>
    <w:rsid w:val="004862C2"/>
    <w:rsid w:val="004864F1"/>
    <w:rsid w:val="00486DE5"/>
    <w:rsid w:val="0048756A"/>
    <w:rsid w:val="0048790B"/>
    <w:rsid w:val="00487E8A"/>
    <w:rsid w:val="00487F65"/>
    <w:rsid w:val="00490670"/>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12F"/>
    <w:rsid w:val="00495885"/>
    <w:rsid w:val="004959FD"/>
    <w:rsid w:val="00495B18"/>
    <w:rsid w:val="00495D28"/>
    <w:rsid w:val="004960DC"/>
    <w:rsid w:val="00496176"/>
    <w:rsid w:val="0049659D"/>
    <w:rsid w:val="0049683F"/>
    <w:rsid w:val="00496B61"/>
    <w:rsid w:val="00496E1D"/>
    <w:rsid w:val="004970DB"/>
    <w:rsid w:val="0049727B"/>
    <w:rsid w:val="004A0193"/>
    <w:rsid w:val="004A0564"/>
    <w:rsid w:val="004A08C7"/>
    <w:rsid w:val="004A0BE0"/>
    <w:rsid w:val="004A10BD"/>
    <w:rsid w:val="004A154B"/>
    <w:rsid w:val="004A2474"/>
    <w:rsid w:val="004A24C8"/>
    <w:rsid w:val="004A29F7"/>
    <w:rsid w:val="004A29FD"/>
    <w:rsid w:val="004A2AE5"/>
    <w:rsid w:val="004A2ECC"/>
    <w:rsid w:val="004A3598"/>
    <w:rsid w:val="004A37C9"/>
    <w:rsid w:val="004A3AC1"/>
    <w:rsid w:val="004A4487"/>
    <w:rsid w:val="004A44D1"/>
    <w:rsid w:val="004A4509"/>
    <w:rsid w:val="004A48A4"/>
    <w:rsid w:val="004A493E"/>
    <w:rsid w:val="004A4B33"/>
    <w:rsid w:val="004A4D23"/>
    <w:rsid w:val="004A57B0"/>
    <w:rsid w:val="004A5B6D"/>
    <w:rsid w:val="004A686A"/>
    <w:rsid w:val="004A6C8C"/>
    <w:rsid w:val="004A7467"/>
    <w:rsid w:val="004A7476"/>
    <w:rsid w:val="004A786E"/>
    <w:rsid w:val="004A7D87"/>
    <w:rsid w:val="004B0989"/>
    <w:rsid w:val="004B0C94"/>
    <w:rsid w:val="004B0D7B"/>
    <w:rsid w:val="004B1593"/>
    <w:rsid w:val="004B1772"/>
    <w:rsid w:val="004B1823"/>
    <w:rsid w:val="004B2250"/>
    <w:rsid w:val="004B2793"/>
    <w:rsid w:val="004B366F"/>
    <w:rsid w:val="004B368C"/>
    <w:rsid w:val="004B373D"/>
    <w:rsid w:val="004B40E9"/>
    <w:rsid w:val="004B45AC"/>
    <w:rsid w:val="004B5193"/>
    <w:rsid w:val="004B5510"/>
    <w:rsid w:val="004B5627"/>
    <w:rsid w:val="004B57B7"/>
    <w:rsid w:val="004B57CA"/>
    <w:rsid w:val="004B5A15"/>
    <w:rsid w:val="004B64AE"/>
    <w:rsid w:val="004B6685"/>
    <w:rsid w:val="004B6FC2"/>
    <w:rsid w:val="004B72A0"/>
    <w:rsid w:val="004B7409"/>
    <w:rsid w:val="004B777C"/>
    <w:rsid w:val="004B787D"/>
    <w:rsid w:val="004B7EA8"/>
    <w:rsid w:val="004C01BC"/>
    <w:rsid w:val="004C0B3E"/>
    <w:rsid w:val="004C0E52"/>
    <w:rsid w:val="004C0F1B"/>
    <w:rsid w:val="004C14F9"/>
    <w:rsid w:val="004C1DFB"/>
    <w:rsid w:val="004C2DF8"/>
    <w:rsid w:val="004C2F11"/>
    <w:rsid w:val="004C388C"/>
    <w:rsid w:val="004C3F26"/>
    <w:rsid w:val="004C4185"/>
    <w:rsid w:val="004C4495"/>
    <w:rsid w:val="004C47E9"/>
    <w:rsid w:val="004C48AB"/>
    <w:rsid w:val="004C4981"/>
    <w:rsid w:val="004C4D4F"/>
    <w:rsid w:val="004C525B"/>
    <w:rsid w:val="004C52A2"/>
    <w:rsid w:val="004C5385"/>
    <w:rsid w:val="004C5898"/>
    <w:rsid w:val="004C63E1"/>
    <w:rsid w:val="004C6E94"/>
    <w:rsid w:val="004C7623"/>
    <w:rsid w:val="004C76D7"/>
    <w:rsid w:val="004C7731"/>
    <w:rsid w:val="004C777F"/>
    <w:rsid w:val="004C7830"/>
    <w:rsid w:val="004C787E"/>
    <w:rsid w:val="004C7BF8"/>
    <w:rsid w:val="004C7F4D"/>
    <w:rsid w:val="004D01CD"/>
    <w:rsid w:val="004D05E1"/>
    <w:rsid w:val="004D0AB6"/>
    <w:rsid w:val="004D0C1F"/>
    <w:rsid w:val="004D0F93"/>
    <w:rsid w:val="004D11C5"/>
    <w:rsid w:val="004D1474"/>
    <w:rsid w:val="004D19B6"/>
    <w:rsid w:val="004D1D56"/>
    <w:rsid w:val="004D238D"/>
    <w:rsid w:val="004D2391"/>
    <w:rsid w:val="004D23C6"/>
    <w:rsid w:val="004D25B2"/>
    <w:rsid w:val="004D2708"/>
    <w:rsid w:val="004D2814"/>
    <w:rsid w:val="004D2E4E"/>
    <w:rsid w:val="004D32B0"/>
    <w:rsid w:val="004D36F9"/>
    <w:rsid w:val="004D3F2F"/>
    <w:rsid w:val="004D43CA"/>
    <w:rsid w:val="004D463D"/>
    <w:rsid w:val="004D486C"/>
    <w:rsid w:val="004D4C78"/>
    <w:rsid w:val="004D4DD2"/>
    <w:rsid w:val="004D4E3C"/>
    <w:rsid w:val="004D4F88"/>
    <w:rsid w:val="004D571F"/>
    <w:rsid w:val="004D594D"/>
    <w:rsid w:val="004D5C5E"/>
    <w:rsid w:val="004D5CAB"/>
    <w:rsid w:val="004D5F05"/>
    <w:rsid w:val="004D5F73"/>
    <w:rsid w:val="004D66C2"/>
    <w:rsid w:val="004D6DC4"/>
    <w:rsid w:val="004D6F0B"/>
    <w:rsid w:val="004D70D9"/>
    <w:rsid w:val="004D70E2"/>
    <w:rsid w:val="004D7345"/>
    <w:rsid w:val="004D7395"/>
    <w:rsid w:val="004D745D"/>
    <w:rsid w:val="004D7F0C"/>
    <w:rsid w:val="004E00FB"/>
    <w:rsid w:val="004E0105"/>
    <w:rsid w:val="004E0167"/>
    <w:rsid w:val="004E123D"/>
    <w:rsid w:val="004E16CA"/>
    <w:rsid w:val="004E16EF"/>
    <w:rsid w:val="004E18E7"/>
    <w:rsid w:val="004E1FC5"/>
    <w:rsid w:val="004E2080"/>
    <w:rsid w:val="004E2374"/>
    <w:rsid w:val="004E3315"/>
    <w:rsid w:val="004E3789"/>
    <w:rsid w:val="004E39BF"/>
    <w:rsid w:val="004E3B5B"/>
    <w:rsid w:val="004E3D33"/>
    <w:rsid w:val="004E461B"/>
    <w:rsid w:val="004E4C8B"/>
    <w:rsid w:val="004E4CFF"/>
    <w:rsid w:val="004E5617"/>
    <w:rsid w:val="004E5785"/>
    <w:rsid w:val="004E579E"/>
    <w:rsid w:val="004E57AF"/>
    <w:rsid w:val="004E5AB0"/>
    <w:rsid w:val="004E5DD4"/>
    <w:rsid w:val="004E61A3"/>
    <w:rsid w:val="004E6435"/>
    <w:rsid w:val="004E66E9"/>
    <w:rsid w:val="004E6898"/>
    <w:rsid w:val="004E68B0"/>
    <w:rsid w:val="004E6CD3"/>
    <w:rsid w:val="004E6F16"/>
    <w:rsid w:val="004E745B"/>
    <w:rsid w:val="004E7880"/>
    <w:rsid w:val="004E7B33"/>
    <w:rsid w:val="004E7B59"/>
    <w:rsid w:val="004E7E90"/>
    <w:rsid w:val="004E7F72"/>
    <w:rsid w:val="004F01F8"/>
    <w:rsid w:val="004F0585"/>
    <w:rsid w:val="004F0CC7"/>
    <w:rsid w:val="004F1160"/>
    <w:rsid w:val="004F135A"/>
    <w:rsid w:val="004F1525"/>
    <w:rsid w:val="004F1B52"/>
    <w:rsid w:val="004F226B"/>
    <w:rsid w:val="004F26D5"/>
    <w:rsid w:val="004F2A18"/>
    <w:rsid w:val="004F2F2F"/>
    <w:rsid w:val="004F318F"/>
    <w:rsid w:val="004F33E6"/>
    <w:rsid w:val="004F3A3C"/>
    <w:rsid w:val="004F3BB1"/>
    <w:rsid w:val="004F3C17"/>
    <w:rsid w:val="004F42E4"/>
    <w:rsid w:val="004F445A"/>
    <w:rsid w:val="004F45D0"/>
    <w:rsid w:val="004F4660"/>
    <w:rsid w:val="004F4669"/>
    <w:rsid w:val="004F4778"/>
    <w:rsid w:val="004F4B4B"/>
    <w:rsid w:val="004F5E0E"/>
    <w:rsid w:val="004F65FC"/>
    <w:rsid w:val="004F66A5"/>
    <w:rsid w:val="004F6B65"/>
    <w:rsid w:val="004F7193"/>
    <w:rsid w:val="004F7A43"/>
    <w:rsid w:val="005008E7"/>
    <w:rsid w:val="005009F1"/>
    <w:rsid w:val="00500C0A"/>
    <w:rsid w:val="00500C57"/>
    <w:rsid w:val="00501327"/>
    <w:rsid w:val="00501F14"/>
    <w:rsid w:val="0050200A"/>
    <w:rsid w:val="0050233F"/>
    <w:rsid w:val="00502783"/>
    <w:rsid w:val="00502B15"/>
    <w:rsid w:val="0050302A"/>
    <w:rsid w:val="005035F2"/>
    <w:rsid w:val="00503654"/>
    <w:rsid w:val="005039EA"/>
    <w:rsid w:val="00503D69"/>
    <w:rsid w:val="00503DE7"/>
    <w:rsid w:val="00503FF7"/>
    <w:rsid w:val="005041DC"/>
    <w:rsid w:val="00504882"/>
    <w:rsid w:val="00505186"/>
    <w:rsid w:val="00505223"/>
    <w:rsid w:val="00505491"/>
    <w:rsid w:val="00505655"/>
    <w:rsid w:val="00505CD6"/>
    <w:rsid w:val="005061DE"/>
    <w:rsid w:val="005064F3"/>
    <w:rsid w:val="005065E2"/>
    <w:rsid w:val="00506A6D"/>
    <w:rsid w:val="00506C07"/>
    <w:rsid w:val="00506DA1"/>
    <w:rsid w:val="00506F2C"/>
    <w:rsid w:val="0050725D"/>
    <w:rsid w:val="005079BD"/>
    <w:rsid w:val="00507BB6"/>
    <w:rsid w:val="00507CB9"/>
    <w:rsid w:val="00507D94"/>
    <w:rsid w:val="00510072"/>
    <w:rsid w:val="00510260"/>
    <w:rsid w:val="0051082D"/>
    <w:rsid w:val="00510BAA"/>
    <w:rsid w:val="005116F6"/>
    <w:rsid w:val="00511967"/>
    <w:rsid w:val="005120DD"/>
    <w:rsid w:val="00512270"/>
    <w:rsid w:val="005124E5"/>
    <w:rsid w:val="0051273C"/>
    <w:rsid w:val="00512D79"/>
    <w:rsid w:val="005133E0"/>
    <w:rsid w:val="005136AC"/>
    <w:rsid w:val="00513AA4"/>
    <w:rsid w:val="00513B5A"/>
    <w:rsid w:val="00513E6E"/>
    <w:rsid w:val="005144CD"/>
    <w:rsid w:val="00514613"/>
    <w:rsid w:val="00514623"/>
    <w:rsid w:val="0051473E"/>
    <w:rsid w:val="005151F3"/>
    <w:rsid w:val="0051583B"/>
    <w:rsid w:val="0051588C"/>
    <w:rsid w:val="00515911"/>
    <w:rsid w:val="00515B38"/>
    <w:rsid w:val="005161DA"/>
    <w:rsid w:val="00517B67"/>
    <w:rsid w:val="00517D6F"/>
    <w:rsid w:val="00517E95"/>
    <w:rsid w:val="00520674"/>
    <w:rsid w:val="0052086C"/>
    <w:rsid w:val="00520A49"/>
    <w:rsid w:val="00520AC3"/>
    <w:rsid w:val="00520D22"/>
    <w:rsid w:val="00520FDB"/>
    <w:rsid w:val="00521D86"/>
    <w:rsid w:val="00521E0C"/>
    <w:rsid w:val="0052285B"/>
    <w:rsid w:val="00522EA0"/>
    <w:rsid w:val="005237D7"/>
    <w:rsid w:val="00523AE4"/>
    <w:rsid w:val="00523C19"/>
    <w:rsid w:val="00523C35"/>
    <w:rsid w:val="00524956"/>
    <w:rsid w:val="00524AEC"/>
    <w:rsid w:val="00524B1C"/>
    <w:rsid w:val="0052518C"/>
    <w:rsid w:val="005256C4"/>
    <w:rsid w:val="00525780"/>
    <w:rsid w:val="005266C1"/>
    <w:rsid w:val="00526860"/>
    <w:rsid w:val="00526C21"/>
    <w:rsid w:val="00526D51"/>
    <w:rsid w:val="00527194"/>
    <w:rsid w:val="005271A6"/>
    <w:rsid w:val="00527403"/>
    <w:rsid w:val="005275EB"/>
    <w:rsid w:val="00527ADB"/>
    <w:rsid w:val="0053004A"/>
    <w:rsid w:val="005305CB"/>
    <w:rsid w:val="00530612"/>
    <w:rsid w:val="00530ACC"/>
    <w:rsid w:val="00530C75"/>
    <w:rsid w:val="00531026"/>
    <w:rsid w:val="00531B5B"/>
    <w:rsid w:val="00531D14"/>
    <w:rsid w:val="00531F63"/>
    <w:rsid w:val="00531F89"/>
    <w:rsid w:val="005323E8"/>
    <w:rsid w:val="005327D8"/>
    <w:rsid w:val="005332C2"/>
    <w:rsid w:val="00533707"/>
    <w:rsid w:val="00534281"/>
    <w:rsid w:val="00534973"/>
    <w:rsid w:val="00534B0E"/>
    <w:rsid w:val="0053500F"/>
    <w:rsid w:val="00535643"/>
    <w:rsid w:val="00535798"/>
    <w:rsid w:val="00535C7B"/>
    <w:rsid w:val="0053620E"/>
    <w:rsid w:val="00536243"/>
    <w:rsid w:val="00537480"/>
    <w:rsid w:val="005376E7"/>
    <w:rsid w:val="005402CD"/>
    <w:rsid w:val="0054061B"/>
    <w:rsid w:val="00540982"/>
    <w:rsid w:val="00540C70"/>
    <w:rsid w:val="005412C8"/>
    <w:rsid w:val="005416C8"/>
    <w:rsid w:val="0054178A"/>
    <w:rsid w:val="0054181E"/>
    <w:rsid w:val="00541B94"/>
    <w:rsid w:val="00541BA1"/>
    <w:rsid w:val="00541C3E"/>
    <w:rsid w:val="00541E90"/>
    <w:rsid w:val="005424BD"/>
    <w:rsid w:val="00542559"/>
    <w:rsid w:val="005425EE"/>
    <w:rsid w:val="005428DB"/>
    <w:rsid w:val="00542950"/>
    <w:rsid w:val="00542F14"/>
    <w:rsid w:val="005436BC"/>
    <w:rsid w:val="00543926"/>
    <w:rsid w:val="00544021"/>
    <w:rsid w:val="005441C4"/>
    <w:rsid w:val="005442B0"/>
    <w:rsid w:val="0054436F"/>
    <w:rsid w:val="0054444C"/>
    <w:rsid w:val="0054448D"/>
    <w:rsid w:val="00545411"/>
    <w:rsid w:val="005455B9"/>
    <w:rsid w:val="00545776"/>
    <w:rsid w:val="00545841"/>
    <w:rsid w:val="00545C2E"/>
    <w:rsid w:val="00545FCC"/>
    <w:rsid w:val="00546064"/>
    <w:rsid w:val="005461C5"/>
    <w:rsid w:val="00546229"/>
    <w:rsid w:val="00546827"/>
    <w:rsid w:val="00546FBF"/>
    <w:rsid w:val="00547D05"/>
    <w:rsid w:val="00547DD3"/>
    <w:rsid w:val="0055024C"/>
    <w:rsid w:val="0055032E"/>
    <w:rsid w:val="005508DC"/>
    <w:rsid w:val="005510F7"/>
    <w:rsid w:val="00551413"/>
    <w:rsid w:val="00551496"/>
    <w:rsid w:val="0055158A"/>
    <w:rsid w:val="005515EE"/>
    <w:rsid w:val="00551B4C"/>
    <w:rsid w:val="00551CF0"/>
    <w:rsid w:val="005522DC"/>
    <w:rsid w:val="005523E1"/>
    <w:rsid w:val="0055247A"/>
    <w:rsid w:val="00552AF2"/>
    <w:rsid w:val="00552BC4"/>
    <w:rsid w:val="00552E2F"/>
    <w:rsid w:val="00552F03"/>
    <w:rsid w:val="00553DCF"/>
    <w:rsid w:val="00553E2D"/>
    <w:rsid w:val="005542D4"/>
    <w:rsid w:val="00554972"/>
    <w:rsid w:val="00554CC0"/>
    <w:rsid w:val="00554EB8"/>
    <w:rsid w:val="00554F40"/>
    <w:rsid w:val="00555031"/>
    <w:rsid w:val="00555229"/>
    <w:rsid w:val="00555300"/>
    <w:rsid w:val="0055537B"/>
    <w:rsid w:val="00555442"/>
    <w:rsid w:val="0055552A"/>
    <w:rsid w:val="00555E0D"/>
    <w:rsid w:val="0055654D"/>
    <w:rsid w:val="00556B34"/>
    <w:rsid w:val="005571A9"/>
    <w:rsid w:val="0055733A"/>
    <w:rsid w:val="00557379"/>
    <w:rsid w:val="0055796A"/>
    <w:rsid w:val="00557E16"/>
    <w:rsid w:val="00560286"/>
    <w:rsid w:val="005602B1"/>
    <w:rsid w:val="005606A8"/>
    <w:rsid w:val="005607CE"/>
    <w:rsid w:val="00560ACC"/>
    <w:rsid w:val="00560EE6"/>
    <w:rsid w:val="00561CCC"/>
    <w:rsid w:val="00561D05"/>
    <w:rsid w:val="00561D70"/>
    <w:rsid w:val="0056251B"/>
    <w:rsid w:val="0056257C"/>
    <w:rsid w:val="00562ECD"/>
    <w:rsid w:val="00563955"/>
    <w:rsid w:val="00563E5C"/>
    <w:rsid w:val="00563F3C"/>
    <w:rsid w:val="005644FF"/>
    <w:rsid w:val="0056450E"/>
    <w:rsid w:val="00564F87"/>
    <w:rsid w:val="0056531A"/>
    <w:rsid w:val="0056545A"/>
    <w:rsid w:val="0056583E"/>
    <w:rsid w:val="00565E09"/>
    <w:rsid w:val="00565F88"/>
    <w:rsid w:val="005665B7"/>
    <w:rsid w:val="005665CC"/>
    <w:rsid w:val="00566A9B"/>
    <w:rsid w:val="00566AEE"/>
    <w:rsid w:val="00566CA5"/>
    <w:rsid w:val="00566E8D"/>
    <w:rsid w:val="00567038"/>
    <w:rsid w:val="005671F1"/>
    <w:rsid w:val="0056720A"/>
    <w:rsid w:val="005675E3"/>
    <w:rsid w:val="005675EC"/>
    <w:rsid w:val="00567BBE"/>
    <w:rsid w:val="00567DC7"/>
    <w:rsid w:val="00567F8D"/>
    <w:rsid w:val="0057022A"/>
    <w:rsid w:val="005709A9"/>
    <w:rsid w:val="005716E9"/>
    <w:rsid w:val="0057195D"/>
    <w:rsid w:val="00571C2A"/>
    <w:rsid w:val="00571FA3"/>
    <w:rsid w:val="005720B8"/>
    <w:rsid w:val="00572829"/>
    <w:rsid w:val="00572F53"/>
    <w:rsid w:val="00572F92"/>
    <w:rsid w:val="00573183"/>
    <w:rsid w:val="0057367A"/>
    <w:rsid w:val="00573823"/>
    <w:rsid w:val="00573E1B"/>
    <w:rsid w:val="00573E43"/>
    <w:rsid w:val="00573F4D"/>
    <w:rsid w:val="00574179"/>
    <w:rsid w:val="0057423C"/>
    <w:rsid w:val="00574552"/>
    <w:rsid w:val="00574571"/>
    <w:rsid w:val="005747A5"/>
    <w:rsid w:val="00574AD9"/>
    <w:rsid w:val="00574F3B"/>
    <w:rsid w:val="00574FED"/>
    <w:rsid w:val="00575729"/>
    <w:rsid w:val="005758F7"/>
    <w:rsid w:val="00575992"/>
    <w:rsid w:val="005767F8"/>
    <w:rsid w:val="00577664"/>
    <w:rsid w:val="005778E8"/>
    <w:rsid w:val="00577B33"/>
    <w:rsid w:val="00577CB5"/>
    <w:rsid w:val="00577CEE"/>
    <w:rsid w:val="00580312"/>
    <w:rsid w:val="00580EED"/>
    <w:rsid w:val="0058116D"/>
    <w:rsid w:val="00581C6A"/>
    <w:rsid w:val="005820EC"/>
    <w:rsid w:val="00582293"/>
    <w:rsid w:val="00582686"/>
    <w:rsid w:val="0058283B"/>
    <w:rsid w:val="00582BA8"/>
    <w:rsid w:val="00582D2E"/>
    <w:rsid w:val="00582F79"/>
    <w:rsid w:val="00583409"/>
    <w:rsid w:val="005834D7"/>
    <w:rsid w:val="00583892"/>
    <w:rsid w:val="00584A5F"/>
    <w:rsid w:val="00585095"/>
    <w:rsid w:val="005853D7"/>
    <w:rsid w:val="005854A6"/>
    <w:rsid w:val="005857CC"/>
    <w:rsid w:val="00586172"/>
    <w:rsid w:val="00586374"/>
    <w:rsid w:val="005867E3"/>
    <w:rsid w:val="00586ED0"/>
    <w:rsid w:val="00587158"/>
    <w:rsid w:val="00587580"/>
    <w:rsid w:val="0058784A"/>
    <w:rsid w:val="00587BE5"/>
    <w:rsid w:val="005905B4"/>
    <w:rsid w:val="00590EC0"/>
    <w:rsid w:val="005910D3"/>
    <w:rsid w:val="00591134"/>
    <w:rsid w:val="00591B45"/>
    <w:rsid w:val="005921CF"/>
    <w:rsid w:val="005921EF"/>
    <w:rsid w:val="00592753"/>
    <w:rsid w:val="0059276F"/>
    <w:rsid w:val="005927D7"/>
    <w:rsid w:val="005929FC"/>
    <w:rsid w:val="00592FB2"/>
    <w:rsid w:val="005930D1"/>
    <w:rsid w:val="00593234"/>
    <w:rsid w:val="00593345"/>
    <w:rsid w:val="00593683"/>
    <w:rsid w:val="005938BC"/>
    <w:rsid w:val="00593F3B"/>
    <w:rsid w:val="00594BC3"/>
    <w:rsid w:val="00594C6C"/>
    <w:rsid w:val="005956F8"/>
    <w:rsid w:val="00595930"/>
    <w:rsid w:val="005959F7"/>
    <w:rsid w:val="00595BF8"/>
    <w:rsid w:val="00595CFF"/>
    <w:rsid w:val="00595D89"/>
    <w:rsid w:val="00595E20"/>
    <w:rsid w:val="00596140"/>
    <w:rsid w:val="00596291"/>
    <w:rsid w:val="005965A7"/>
    <w:rsid w:val="005966DC"/>
    <w:rsid w:val="00596B9D"/>
    <w:rsid w:val="00596FB7"/>
    <w:rsid w:val="005975C3"/>
    <w:rsid w:val="005976E7"/>
    <w:rsid w:val="00597E1E"/>
    <w:rsid w:val="005A0C78"/>
    <w:rsid w:val="005A0CB6"/>
    <w:rsid w:val="005A0E66"/>
    <w:rsid w:val="005A10EE"/>
    <w:rsid w:val="005A11C6"/>
    <w:rsid w:val="005A16E9"/>
    <w:rsid w:val="005A1930"/>
    <w:rsid w:val="005A1A9C"/>
    <w:rsid w:val="005A2501"/>
    <w:rsid w:val="005A258D"/>
    <w:rsid w:val="005A25D2"/>
    <w:rsid w:val="005A2FC1"/>
    <w:rsid w:val="005A302D"/>
    <w:rsid w:val="005A317D"/>
    <w:rsid w:val="005A3660"/>
    <w:rsid w:val="005A367C"/>
    <w:rsid w:val="005A4251"/>
    <w:rsid w:val="005A429B"/>
    <w:rsid w:val="005A44C2"/>
    <w:rsid w:val="005A496A"/>
    <w:rsid w:val="005A4BCE"/>
    <w:rsid w:val="005A4D04"/>
    <w:rsid w:val="005A52C5"/>
    <w:rsid w:val="005A56EB"/>
    <w:rsid w:val="005A5B83"/>
    <w:rsid w:val="005A5F44"/>
    <w:rsid w:val="005A6499"/>
    <w:rsid w:val="005A695B"/>
    <w:rsid w:val="005A70EC"/>
    <w:rsid w:val="005A735C"/>
    <w:rsid w:val="005A7C6D"/>
    <w:rsid w:val="005A7CD5"/>
    <w:rsid w:val="005A7D5C"/>
    <w:rsid w:val="005A7ED2"/>
    <w:rsid w:val="005B0163"/>
    <w:rsid w:val="005B0538"/>
    <w:rsid w:val="005B056B"/>
    <w:rsid w:val="005B0AC2"/>
    <w:rsid w:val="005B131E"/>
    <w:rsid w:val="005B150A"/>
    <w:rsid w:val="005B192F"/>
    <w:rsid w:val="005B2065"/>
    <w:rsid w:val="005B21AD"/>
    <w:rsid w:val="005B2338"/>
    <w:rsid w:val="005B24A7"/>
    <w:rsid w:val="005B26F3"/>
    <w:rsid w:val="005B2BF6"/>
    <w:rsid w:val="005B2CAD"/>
    <w:rsid w:val="005B3993"/>
    <w:rsid w:val="005B41CA"/>
    <w:rsid w:val="005B4625"/>
    <w:rsid w:val="005B55DA"/>
    <w:rsid w:val="005B5703"/>
    <w:rsid w:val="005B61CE"/>
    <w:rsid w:val="005B64D9"/>
    <w:rsid w:val="005B7324"/>
    <w:rsid w:val="005B7405"/>
    <w:rsid w:val="005B763C"/>
    <w:rsid w:val="005B786B"/>
    <w:rsid w:val="005B7D59"/>
    <w:rsid w:val="005C02A1"/>
    <w:rsid w:val="005C081C"/>
    <w:rsid w:val="005C0A2E"/>
    <w:rsid w:val="005C0A68"/>
    <w:rsid w:val="005C0FCF"/>
    <w:rsid w:val="005C1387"/>
    <w:rsid w:val="005C1CB4"/>
    <w:rsid w:val="005C21B8"/>
    <w:rsid w:val="005C22BE"/>
    <w:rsid w:val="005C2555"/>
    <w:rsid w:val="005C2A4E"/>
    <w:rsid w:val="005C2B30"/>
    <w:rsid w:val="005C2FA3"/>
    <w:rsid w:val="005C36F1"/>
    <w:rsid w:val="005C38A1"/>
    <w:rsid w:val="005C3D2D"/>
    <w:rsid w:val="005C3EED"/>
    <w:rsid w:val="005C40EA"/>
    <w:rsid w:val="005C45C8"/>
    <w:rsid w:val="005C487E"/>
    <w:rsid w:val="005C49BA"/>
    <w:rsid w:val="005C4CAA"/>
    <w:rsid w:val="005C4E6C"/>
    <w:rsid w:val="005C526D"/>
    <w:rsid w:val="005C57A7"/>
    <w:rsid w:val="005C58A8"/>
    <w:rsid w:val="005C6184"/>
    <w:rsid w:val="005C683F"/>
    <w:rsid w:val="005C68E0"/>
    <w:rsid w:val="005C6C87"/>
    <w:rsid w:val="005C7778"/>
    <w:rsid w:val="005C7CAE"/>
    <w:rsid w:val="005D00CF"/>
    <w:rsid w:val="005D0457"/>
    <w:rsid w:val="005D05FA"/>
    <w:rsid w:val="005D0D40"/>
    <w:rsid w:val="005D0FD4"/>
    <w:rsid w:val="005D1158"/>
    <w:rsid w:val="005D1176"/>
    <w:rsid w:val="005D13D5"/>
    <w:rsid w:val="005D1770"/>
    <w:rsid w:val="005D2223"/>
    <w:rsid w:val="005D2357"/>
    <w:rsid w:val="005D2497"/>
    <w:rsid w:val="005D25FC"/>
    <w:rsid w:val="005D2B36"/>
    <w:rsid w:val="005D31F8"/>
    <w:rsid w:val="005D382C"/>
    <w:rsid w:val="005D3A86"/>
    <w:rsid w:val="005D406F"/>
    <w:rsid w:val="005D45CE"/>
    <w:rsid w:val="005D4FD8"/>
    <w:rsid w:val="005D54CA"/>
    <w:rsid w:val="005D5973"/>
    <w:rsid w:val="005D5DDC"/>
    <w:rsid w:val="005D5E0E"/>
    <w:rsid w:val="005D60AE"/>
    <w:rsid w:val="005D6168"/>
    <w:rsid w:val="005D709B"/>
    <w:rsid w:val="005D724F"/>
    <w:rsid w:val="005D7345"/>
    <w:rsid w:val="005D745E"/>
    <w:rsid w:val="005D7BDF"/>
    <w:rsid w:val="005E0468"/>
    <w:rsid w:val="005E0488"/>
    <w:rsid w:val="005E08C4"/>
    <w:rsid w:val="005E0CE7"/>
    <w:rsid w:val="005E0E6C"/>
    <w:rsid w:val="005E0F7E"/>
    <w:rsid w:val="005E1830"/>
    <w:rsid w:val="005E195A"/>
    <w:rsid w:val="005E1FFF"/>
    <w:rsid w:val="005E283D"/>
    <w:rsid w:val="005E28DC"/>
    <w:rsid w:val="005E28E2"/>
    <w:rsid w:val="005E2915"/>
    <w:rsid w:val="005E29B5"/>
    <w:rsid w:val="005E2D3D"/>
    <w:rsid w:val="005E2EB0"/>
    <w:rsid w:val="005E3080"/>
    <w:rsid w:val="005E3366"/>
    <w:rsid w:val="005E3704"/>
    <w:rsid w:val="005E389E"/>
    <w:rsid w:val="005E38EA"/>
    <w:rsid w:val="005E3C97"/>
    <w:rsid w:val="005E3E58"/>
    <w:rsid w:val="005E40A2"/>
    <w:rsid w:val="005E42BC"/>
    <w:rsid w:val="005E4E5A"/>
    <w:rsid w:val="005E4E9E"/>
    <w:rsid w:val="005E4F1C"/>
    <w:rsid w:val="005E5245"/>
    <w:rsid w:val="005E5526"/>
    <w:rsid w:val="005E5DE1"/>
    <w:rsid w:val="005E5E14"/>
    <w:rsid w:val="005E6534"/>
    <w:rsid w:val="005E6550"/>
    <w:rsid w:val="005E65D8"/>
    <w:rsid w:val="005E7835"/>
    <w:rsid w:val="005E7DF6"/>
    <w:rsid w:val="005F03D0"/>
    <w:rsid w:val="005F07D3"/>
    <w:rsid w:val="005F0A57"/>
    <w:rsid w:val="005F0D8A"/>
    <w:rsid w:val="005F1707"/>
    <w:rsid w:val="005F1F45"/>
    <w:rsid w:val="005F20E2"/>
    <w:rsid w:val="005F23F1"/>
    <w:rsid w:val="005F25D1"/>
    <w:rsid w:val="005F2675"/>
    <w:rsid w:val="005F2755"/>
    <w:rsid w:val="005F29AD"/>
    <w:rsid w:val="005F2C55"/>
    <w:rsid w:val="005F2F5E"/>
    <w:rsid w:val="005F3140"/>
    <w:rsid w:val="005F344A"/>
    <w:rsid w:val="005F49AD"/>
    <w:rsid w:val="005F4BFB"/>
    <w:rsid w:val="005F4C95"/>
    <w:rsid w:val="005F4EF7"/>
    <w:rsid w:val="005F584E"/>
    <w:rsid w:val="005F5BA5"/>
    <w:rsid w:val="005F5D1D"/>
    <w:rsid w:val="005F5EA4"/>
    <w:rsid w:val="005F62CE"/>
    <w:rsid w:val="005F63E1"/>
    <w:rsid w:val="005F7301"/>
    <w:rsid w:val="005F75AD"/>
    <w:rsid w:val="005F78FB"/>
    <w:rsid w:val="005F7AA2"/>
    <w:rsid w:val="005F7EFD"/>
    <w:rsid w:val="0060017E"/>
    <w:rsid w:val="006001D4"/>
    <w:rsid w:val="00600744"/>
    <w:rsid w:val="00600EA3"/>
    <w:rsid w:val="006012CD"/>
    <w:rsid w:val="0060139F"/>
    <w:rsid w:val="00601447"/>
    <w:rsid w:val="006016F6"/>
    <w:rsid w:val="00601E04"/>
    <w:rsid w:val="00601E22"/>
    <w:rsid w:val="00601FDE"/>
    <w:rsid w:val="00602C71"/>
    <w:rsid w:val="0060349A"/>
    <w:rsid w:val="00603687"/>
    <w:rsid w:val="006037E3"/>
    <w:rsid w:val="0060381F"/>
    <w:rsid w:val="00603C75"/>
    <w:rsid w:val="00603DBC"/>
    <w:rsid w:val="00603FFB"/>
    <w:rsid w:val="006046C9"/>
    <w:rsid w:val="00604800"/>
    <w:rsid w:val="00604855"/>
    <w:rsid w:val="00604B39"/>
    <w:rsid w:val="00605274"/>
    <w:rsid w:val="0060590C"/>
    <w:rsid w:val="00605A9D"/>
    <w:rsid w:val="00605F36"/>
    <w:rsid w:val="00606037"/>
    <w:rsid w:val="0060605F"/>
    <w:rsid w:val="006064BA"/>
    <w:rsid w:val="006065D3"/>
    <w:rsid w:val="00606680"/>
    <w:rsid w:val="00606A29"/>
    <w:rsid w:val="00606FE4"/>
    <w:rsid w:val="006070EB"/>
    <w:rsid w:val="00607455"/>
    <w:rsid w:val="00607777"/>
    <w:rsid w:val="0060778B"/>
    <w:rsid w:val="00607B1D"/>
    <w:rsid w:val="00607CA0"/>
    <w:rsid w:val="00607D30"/>
    <w:rsid w:val="00610153"/>
    <w:rsid w:val="0061084D"/>
    <w:rsid w:val="0061087F"/>
    <w:rsid w:val="006108F7"/>
    <w:rsid w:val="00610B8D"/>
    <w:rsid w:val="00610C08"/>
    <w:rsid w:val="00610C71"/>
    <w:rsid w:val="00611609"/>
    <w:rsid w:val="00611818"/>
    <w:rsid w:val="00611F8D"/>
    <w:rsid w:val="006121A8"/>
    <w:rsid w:val="006123F7"/>
    <w:rsid w:val="00612404"/>
    <w:rsid w:val="006126D6"/>
    <w:rsid w:val="00612A23"/>
    <w:rsid w:val="00612AF7"/>
    <w:rsid w:val="00612C7D"/>
    <w:rsid w:val="00613438"/>
    <w:rsid w:val="00613648"/>
    <w:rsid w:val="00614041"/>
    <w:rsid w:val="00614208"/>
    <w:rsid w:val="006148A8"/>
    <w:rsid w:val="0061490B"/>
    <w:rsid w:val="006149A3"/>
    <w:rsid w:val="00614CBF"/>
    <w:rsid w:val="006155B2"/>
    <w:rsid w:val="0061561D"/>
    <w:rsid w:val="00615657"/>
    <w:rsid w:val="00616085"/>
    <w:rsid w:val="00616467"/>
    <w:rsid w:val="00616526"/>
    <w:rsid w:val="0061680B"/>
    <w:rsid w:val="00616B49"/>
    <w:rsid w:val="00616CA9"/>
    <w:rsid w:val="00616D6C"/>
    <w:rsid w:val="00616E73"/>
    <w:rsid w:val="006173EA"/>
    <w:rsid w:val="006175F8"/>
    <w:rsid w:val="00617880"/>
    <w:rsid w:val="00620267"/>
    <w:rsid w:val="006208CD"/>
    <w:rsid w:val="00620CEB"/>
    <w:rsid w:val="0062157F"/>
    <w:rsid w:val="0062203F"/>
    <w:rsid w:val="006220E6"/>
    <w:rsid w:val="00622137"/>
    <w:rsid w:val="00622DA2"/>
    <w:rsid w:val="0062328E"/>
    <w:rsid w:val="006233E9"/>
    <w:rsid w:val="0062353C"/>
    <w:rsid w:val="00623794"/>
    <w:rsid w:val="00623925"/>
    <w:rsid w:val="00623DE0"/>
    <w:rsid w:val="00623F33"/>
    <w:rsid w:val="00624355"/>
    <w:rsid w:val="00624778"/>
    <w:rsid w:val="0062499C"/>
    <w:rsid w:val="00625395"/>
    <w:rsid w:val="0062591C"/>
    <w:rsid w:val="00625CB7"/>
    <w:rsid w:val="00625E70"/>
    <w:rsid w:val="0062638A"/>
    <w:rsid w:val="0062641D"/>
    <w:rsid w:val="0062642E"/>
    <w:rsid w:val="0062695D"/>
    <w:rsid w:val="0062754F"/>
    <w:rsid w:val="00627D1E"/>
    <w:rsid w:val="00627D5C"/>
    <w:rsid w:val="00627E5F"/>
    <w:rsid w:val="006301B6"/>
    <w:rsid w:val="006302C9"/>
    <w:rsid w:val="00631095"/>
    <w:rsid w:val="00631099"/>
    <w:rsid w:val="0063154B"/>
    <w:rsid w:val="00631652"/>
    <w:rsid w:val="00631888"/>
    <w:rsid w:val="00631BC7"/>
    <w:rsid w:val="00631DD7"/>
    <w:rsid w:val="006323F0"/>
    <w:rsid w:val="006325B1"/>
    <w:rsid w:val="00632628"/>
    <w:rsid w:val="00632FE6"/>
    <w:rsid w:val="00633070"/>
    <w:rsid w:val="006331E2"/>
    <w:rsid w:val="00633291"/>
    <w:rsid w:val="006333B5"/>
    <w:rsid w:val="00633B1B"/>
    <w:rsid w:val="00633BDB"/>
    <w:rsid w:val="00633BE6"/>
    <w:rsid w:val="00633CA2"/>
    <w:rsid w:val="00633CE6"/>
    <w:rsid w:val="00633EC3"/>
    <w:rsid w:val="00633F21"/>
    <w:rsid w:val="006344A9"/>
    <w:rsid w:val="0063485B"/>
    <w:rsid w:val="00634BDB"/>
    <w:rsid w:val="00634BF6"/>
    <w:rsid w:val="00634F31"/>
    <w:rsid w:val="00634F79"/>
    <w:rsid w:val="0063565D"/>
    <w:rsid w:val="00635BFC"/>
    <w:rsid w:val="006363C6"/>
    <w:rsid w:val="00636BC8"/>
    <w:rsid w:val="00636C32"/>
    <w:rsid w:val="0063732B"/>
    <w:rsid w:val="00637947"/>
    <w:rsid w:val="0063794C"/>
    <w:rsid w:val="00637C02"/>
    <w:rsid w:val="00637C03"/>
    <w:rsid w:val="00640524"/>
    <w:rsid w:val="00640807"/>
    <w:rsid w:val="0064084E"/>
    <w:rsid w:val="00640D0C"/>
    <w:rsid w:val="00641C66"/>
    <w:rsid w:val="006421BB"/>
    <w:rsid w:val="006423B9"/>
    <w:rsid w:val="00642A00"/>
    <w:rsid w:val="00642C46"/>
    <w:rsid w:val="00643D91"/>
    <w:rsid w:val="00643F14"/>
    <w:rsid w:val="00644711"/>
    <w:rsid w:val="006451A9"/>
    <w:rsid w:val="006453F5"/>
    <w:rsid w:val="00645741"/>
    <w:rsid w:val="006457EB"/>
    <w:rsid w:val="00646488"/>
    <w:rsid w:val="006469B0"/>
    <w:rsid w:val="00646B6D"/>
    <w:rsid w:val="00646F65"/>
    <w:rsid w:val="006470DB"/>
    <w:rsid w:val="006470FD"/>
    <w:rsid w:val="00647294"/>
    <w:rsid w:val="00647613"/>
    <w:rsid w:val="00647B87"/>
    <w:rsid w:val="00647E0B"/>
    <w:rsid w:val="00647FDF"/>
    <w:rsid w:val="00650DEA"/>
    <w:rsid w:val="006514BC"/>
    <w:rsid w:val="00651977"/>
    <w:rsid w:val="00651E9B"/>
    <w:rsid w:val="00652C9B"/>
    <w:rsid w:val="00652F18"/>
    <w:rsid w:val="00653585"/>
    <w:rsid w:val="006535F3"/>
    <w:rsid w:val="00653904"/>
    <w:rsid w:val="00653CA4"/>
    <w:rsid w:val="00653D08"/>
    <w:rsid w:val="0065428E"/>
    <w:rsid w:val="0065478C"/>
    <w:rsid w:val="00654A5C"/>
    <w:rsid w:val="00654F33"/>
    <w:rsid w:val="00655133"/>
    <w:rsid w:val="00655224"/>
    <w:rsid w:val="006560F7"/>
    <w:rsid w:val="00656124"/>
    <w:rsid w:val="00656604"/>
    <w:rsid w:val="006568BF"/>
    <w:rsid w:val="00657123"/>
    <w:rsid w:val="00657911"/>
    <w:rsid w:val="00657978"/>
    <w:rsid w:val="00657E89"/>
    <w:rsid w:val="006603BF"/>
    <w:rsid w:val="006603FA"/>
    <w:rsid w:val="00660639"/>
    <w:rsid w:val="00660787"/>
    <w:rsid w:val="00660D09"/>
    <w:rsid w:val="00660D83"/>
    <w:rsid w:val="00660F7B"/>
    <w:rsid w:val="0066135F"/>
    <w:rsid w:val="006614E2"/>
    <w:rsid w:val="00661551"/>
    <w:rsid w:val="00661C16"/>
    <w:rsid w:val="00662131"/>
    <w:rsid w:val="00662640"/>
    <w:rsid w:val="00662673"/>
    <w:rsid w:val="0066276A"/>
    <w:rsid w:val="00662CD7"/>
    <w:rsid w:val="00662E83"/>
    <w:rsid w:val="00662F3D"/>
    <w:rsid w:val="00663186"/>
    <w:rsid w:val="0066358E"/>
    <w:rsid w:val="0066363C"/>
    <w:rsid w:val="006637B8"/>
    <w:rsid w:val="00663DA7"/>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3FD"/>
    <w:rsid w:val="006678CA"/>
    <w:rsid w:val="00667EA1"/>
    <w:rsid w:val="0067011C"/>
    <w:rsid w:val="006701CD"/>
    <w:rsid w:val="006703F8"/>
    <w:rsid w:val="006711C1"/>
    <w:rsid w:val="006713A5"/>
    <w:rsid w:val="0067153C"/>
    <w:rsid w:val="00671825"/>
    <w:rsid w:val="00671888"/>
    <w:rsid w:val="00671BC5"/>
    <w:rsid w:val="00671C55"/>
    <w:rsid w:val="00671CA7"/>
    <w:rsid w:val="00672A43"/>
    <w:rsid w:val="00672CD7"/>
    <w:rsid w:val="00672F6E"/>
    <w:rsid w:val="0067335A"/>
    <w:rsid w:val="00673A6C"/>
    <w:rsid w:val="006741CA"/>
    <w:rsid w:val="0067429F"/>
    <w:rsid w:val="00674A21"/>
    <w:rsid w:val="00674B5D"/>
    <w:rsid w:val="00674C6C"/>
    <w:rsid w:val="006750C9"/>
    <w:rsid w:val="00675148"/>
    <w:rsid w:val="006751DD"/>
    <w:rsid w:val="006757F8"/>
    <w:rsid w:val="006763EF"/>
    <w:rsid w:val="0067678C"/>
    <w:rsid w:val="00676CFE"/>
    <w:rsid w:val="00676DB5"/>
    <w:rsid w:val="006770C4"/>
    <w:rsid w:val="006777CF"/>
    <w:rsid w:val="0067785E"/>
    <w:rsid w:val="00677B8E"/>
    <w:rsid w:val="00677CC1"/>
    <w:rsid w:val="00677DE7"/>
    <w:rsid w:val="00680461"/>
    <w:rsid w:val="0068047C"/>
    <w:rsid w:val="00680971"/>
    <w:rsid w:val="00680B99"/>
    <w:rsid w:val="00680C68"/>
    <w:rsid w:val="00680CBF"/>
    <w:rsid w:val="00680CC4"/>
    <w:rsid w:val="006816B2"/>
    <w:rsid w:val="00681AB1"/>
    <w:rsid w:val="00681B16"/>
    <w:rsid w:val="00681E67"/>
    <w:rsid w:val="00681E83"/>
    <w:rsid w:val="006820AB"/>
    <w:rsid w:val="006822E1"/>
    <w:rsid w:val="006827D7"/>
    <w:rsid w:val="00682BC8"/>
    <w:rsid w:val="006834D2"/>
    <w:rsid w:val="0068482B"/>
    <w:rsid w:val="00684AFB"/>
    <w:rsid w:val="00684C50"/>
    <w:rsid w:val="006858CF"/>
    <w:rsid w:val="00685BBB"/>
    <w:rsid w:val="00685F8D"/>
    <w:rsid w:val="00686D5A"/>
    <w:rsid w:val="006871DA"/>
    <w:rsid w:val="0068761E"/>
    <w:rsid w:val="00687A3C"/>
    <w:rsid w:val="00687D68"/>
    <w:rsid w:val="00687D6A"/>
    <w:rsid w:val="00687E30"/>
    <w:rsid w:val="00687F95"/>
    <w:rsid w:val="006900E8"/>
    <w:rsid w:val="006908B9"/>
    <w:rsid w:val="00690C64"/>
    <w:rsid w:val="00690F08"/>
    <w:rsid w:val="00690FE5"/>
    <w:rsid w:val="00691376"/>
    <w:rsid w:val="006914F7"/>
    <w:rsid w:val="00691641"/>
    <w:rsid w:val="00691E0F"/>
    <w:rsid w:val="00691FB2"/>
    <w:rsid w:val="006924FA"/>
    <w:rsid w:val="00692798"/>
    <w:rsid w:val="006928C5"/>
    <w:rsid w:val="00693193"/>
    <w:rsid w:val="006932A0"/>
    <w:rsid w:val="00693429"/>
    <w:rsid w:val="006938A8"/>
    <w:rsid w:val="00693D86"/>
    <w:rsid w:val="00695E7C"/>
    <w:rsid w:val="00695EFF"/>
    <w:rsid w:val="00696525"/>
    <w:rsid w:val="00696700"/>
    <w:rsid w:val="006967AC"/>
    <w:rsid w:val="00696C4E"/>
    <w:rsid w:val="00696E2D"/>
    <w:rsid w:val="00696F27"/>
    <w:rsid w:val="00697698"/>
    <w:rsid w:val="006977C2"/>
    <w:rsid w:val="006A0AAF"/>
    <w:rsid w:val="006A1553"/>
    <w:rsid w:val="006A1F75"/>
    <w:rsid w:val="006A209E"/>
    <w:rsid w:val="006A2BA3"/>
    <w:rsid w:val="006A34FC"/>
    <w:rsid w:val="006A3C8A"/>
    <w:rsid w:val="006A3D6C"/>
    <w:rsid w:val="006A3F59"/>
    <w:rsid w:val="006A47AB"/>
    <w:rsid w:val="006A4BB4"/>
    <w:rsid w:val="006A4CA2"/>
    <w:rsid w:val="006A4CF0"/>
    <w:rsid w:val="006A4FE6"/>
    <w:rsid w:val="006A52F7"/>
    <w:rsid w:val="006A5A5C"/>
    <w:rsid w:val="006A5D4A"/>
    <w:rsid w:val="006A5F10"/>
    <w:rsid w:val="006A6B95"/>
    <w:rsid w:val="006A6CE2"/>
    <w:rsid w:val="006A7013"/>
    <w:rsid w:val="006A7316"/>
    <w:rsid w:val="006A74B5"/>
    <w:rsid w:val="006A756E"/>
    <w:rsid w:val="006B0877"/>
    <w:rsid w:val="006B08D1"/>
    <w:rsid w:val="006B0A89"/>
    <w:rsid w:val="006B0A96"/>
    <w:rsid w:val="006B0B8D"/>
    <w:rsid w:val="006B149B"/>
    <w:rsid w:val="006B15DE"/>
    <w:rsid w:val="006B2437"/>
    <w:rsid w:val="006B2BEA"/>
    <w:rsid w:val="006B2F7F"/>
    <w:rsid w:val="006B2FE9"/>
    <w:rsid w:val="006B31FE"/>
    <w:rsid w:val="006B32E9"/>
    <w:rsid w:val="006B352F"/>
    <w:rsid w:val="006B3650"/>
    <w:rsid w:val="006B39AF"/>
    <w:rsid w:val="006B3BB4"/>
    <w:rsid w:val="006B3D61"/>
    <w:rsid w:val="006B40A8"/>
    <w:rsid w:val="006B42BF"/>
    <w:rsid w:val="006B4BE2"/>
    <w:rsid w:val="006B4E0D"/>
    <w:rsid w:val="006B4FF3"/>
    <w:rsid w:val="006B51DE"/>
    <w:rsid w:val="006B556F"/>
    <w:rsid w:val="006B57AD"/>
    <w:rsid w:val="006B5949"/>
    <w:rsid w:val="006B5E36"/>
    <w:rsid w:val="006B637A"/>
    <w:rsid w:val="006B63F3"/>
    <w:rsid w:val="006B6710"/>
    <w:rsid w:val="006B6DE6"/>
    <w:rsid w:val="006B6DF5"/>
    <w:rsid w:val="006B7A68"/>
    <w:rsid w:val="006B7BEF"/>
    <w:rsid w:val="006B7FF7"/>
    <w:rsid w:val="006C0083"/>
    <w:rsid w:val="006C038A"/>
    <w:rsid w:val="006C1489"/>
    <w:rsid w:val="006C14B1"/>
    <w:rsid w:val="006C16AF"/>
    <w:rsid w:val="006C17C8"/>
    <w:rsid w:val="006C1B8A"/>
    <w:rsid w:val="006C1C17"/>
    <w:rsid w:val="006C2143"/>
    <w:rsid w:val="006C2258"/>
    <w:rsid w:val="006C24BE"/>
    <w:rsid w:val="006C2CBC"/>
    <w:rsid w:val="006C2DE1"/>
    <w:rsid w:val="006C30AA"/>
    <w:rsid w:val="006C320A"/>
    <w:rsid w:val="006C383C"/>
    <w:rsid w:val="006C43D5"/>
    <w:rsid w:val="006C455D"/>
    <w:rsid w:val="006C45BA"/>
    <w:rsid w:val="006C46D6"/>
    <w:rsid w:val="006C4C82"/>
    <w:rsid w:val="006C4E6D"/>
    <w:rsid w:val="006C5334"/>
    <w:rsid w:val="006C54E9"/>
    <w:rsid w:val="006C582A"/>
    <w:rsid w:val="006C5885"/>
    <w:rsid w:val="006C5A1A"/>
    <w:rsid w:val="006C5DE3"/>
    <w:rsid w:val="006C5FB1"/>
    <w:rsid w:val="006C5FD7"/>
    <w:rsid w:val="006C6F01"/>
    <w:rsid w:val="006C727A"/>
    <w:rsid w:val="006C73DE"/>
    <w:rsid w:val="006C75CB"/>
    <w:rsid w:val="006C7CA9"/>
    <w:rsid w:val="006D036E"/>
    <w:rsid w:val="006D0390"/>
    <w:rsid w:val="006D05DA"/>
    <w:rsid w:val="006D0762"/>
    <w:rsid w:val="006D0A21"/>
    <w:rsid w:val="006D0AC0"/>
    <w:rsid w:val="006D147A"/>
    <w:rsid w:val="006D1702"/>
    <w:rsid w:val="006D1919"/>
    <w:rsid w:val="006D1A01"/>
    <w:rsid w:val="006D1A9F"/>
    <w:rsid w:val="006D1AA2"/>
    <w:rsid w:val="006D21D9"/>
    <w:rsid w:val="006D28BB"/>
    <w:rsid w:val="006D2B48"/>
    <w:rsid w:val="006D303B"/>
    <w:rsid w:val="006D3329"/>
    <w:rsid w:val="006D3441"/>
    <w:rsid w:val="006D383C"/>
    <w:rsid w:val="006D3CE4"/>
    <w:rsid w:val="006D3E79"/>
    <w:rsid w:val="006D484E"/>
    <w:rsid w:val="006D4C80"/>
    <w:rsid w:val="006D4DF1"/>
    <w:rsid w:val="006D5893"/>
    <w:rsid w:val="006D5B6F"/>
    <w:rsid w:val="006D5C0B"/>
    <w:rsid w:val="006D707B"/>
    <w:rsid w:val="006D7355"/>
    <w:rsid w:val="006D78DF"/>
    <w:rsid w:val="006D7C7A"/>
    <w:rsid w:val="006E0172"/>
    <w:rsid w:val="006E0330"/>
    <w:rsid w:val="006E0692"/>
    <w:rsid w:val="006E07CD"/>
    <w:rsid w:val="006E0F74"/>
    <w:rsid w:val="006E1599"/>
    <w:rsid w:val="006E1B4D"/>
    <w:rsid w:val="006E210D"/>
    <w:rsid w:val="006E25D3"/>
    <w:rsid w:val="006E282B"/>
    <w:rsid w:val="006E28FB"/>
    <w:rsid w:val="006E29B1"/>
    <w:rsid w:val="006E2CAE"/>
    <w:rsid w:val="006E2D9F"/>
    <w:rsid w:val="006E2ECC"/>
    <w:rsid w:val="006E32B9"/>
    <w:rsid w:val="006E3471"/>
    <w:rsid w:val="006E3AC9"/>
    <w:rsid w:val="006E45ED"/>
    <w:rsid w:val="006E4B92"/>
    <w:rsid w:val="006E5544"/>
    <w:rsid w:val="006E5AC6"/>
    <w:rsid w:val="006E62AB"/>
    <w:rsid w:val="006E68E1"/>
    <w:rsid w:val="006E6D05"/>
    <w:rsid w:val="006E7553"/>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7D2"/>
    <w:rsid w:val="006F3912"/>
    <w:rsid w:val="006F3A1D"/>
    <w:rsid w:val="006F3E44"/>
    <w:rsid w:val="006F4458"/>
    <w:rsid w:val="006F483A"/>
    <w:rsid w:val="006F4A65"/>
    <w:rsid w:val="006F4C32"/>
    <w:rsid w:val="006F4D17"/>
    <w:rsid w:val="006F4FF6"/>
    <w:rsid w:val="006F5214"/>
    <w:rsid w:val="006F54EA"/>
    <w:rsid w:val="006F5587"/>
    <w:rsid w:val="006F5A06"/>
    <w:rsid w:val="006F5A38"/>
    <w:rsid w:val="006F5A8D"/>
    <w:rsid w:val="006F5AFE"/>
    <w:rsid w:val="006F5E62"/>
    <w:rsid w:val="006F6038"/>
    <w:rsid w:val="006F61DC"/>
    <w:rsid w:val="006F64C0"/>
    <w:rsid w:val="006F668F"/>
    <w:rsid w:val="006F6C30"/>
    <w:rsid w:val="006F7109"/>
    <w:rsid w:val="006F761F"/>
    <w:rsid w:val="006F795D"/>
    <w:rsid w:val="006F7F6E"/>
    <w:rsid w:val="006F7F77"/>
    <w:rsid w:val="00700960"/>
    <w:rsid w:val="00700D17"/>
    <w:rsid w:val="00700E95"/>
    <w:rsid w:val="007010AC"/>
    <w:rsid w:val="007012CB"/>
    <w:rsid w:val="00701637"/>
    <w:rsid w:val="00701718"/>
    <w:rsid w:val="00701897"/>
    <w:rsid w:val="007020EF"/>
    <w:rsid w:val="007022AB"/>
    <w:rsid w:val="0070241C"/>
    <w:rsid w:val="00702B26"/>
    <w:rsid w:val="00702BED"/>
    <w:rsid w:val="00702C6F"/>
    <w:rsid w:val="00702FCA"/>
    <w:rsid w:val="00702FF4"/>
    <w:rsid w:val="00703212"/>
    <w:rsid w:val="0070327D"/>
    <w:rsid w:val="0070373C"/>
    <w:rsid w:val="00703786"/>
    <w:rsid w:val="00703DC5"/>
    <w:rsid w:val="00704451"/>
    <w:rsid w:val="00704E17"/>
    <w:rsid w:val="00705152"/>
    <w:rsid w:val="00705828"/>
    <w:rsid w:val="00705B5A"/>
    <w:rsid w:val="0070602A"/>
    <w:rsid w:val="0070606E"/>
    <w:rsid w:val="0070669B"/>
    <w:rsid w:val="007073E0"/>
    <w:rsid w:val="00707E75"/>
    <w:rsid w:val="00710031"/>
    <w:rsid w:val="007100E9"/>
    <w:rsid w:val="0071058B"/>
    <w:rsid w:val="00710CF3"/>
    <w:rsid w:val="00711358"/>
    <w:rsid w:val="00711879"/>
    <w:rsid w:val="00711BA4"/>
    <w:rsid w:val="00711DA0"/>
    <w:rsid w:val="00712587"/>
    <w:rsid w:val="00713403"/>
    <w:rsid w:val="00713898"/>
    <w:rsid w:val="007138CD"/>
    <w:rsid w:val="00713EDE"/>
    <w:rsid w:val="00714747"/>
    <w:rsid w:val="007149A4"/>
    <w:rsid w:val="0071566F"/>
    <w:rsid w:val="007156AF"/>
    <w:rsid w:val="00715963"/>
    <w:rsid w:val="0071596E"/>
    <w:rsid w:val="00715BC6"/>
    <w:rsid w:val="00715DCC"/>
    <w:rsid w:val="00715E65"/>
    <w:rsid w:val="00715F27"/>
    <w:rsid w:val="007163E1"/>
    <w:rsid w:val="0071698C"/>
    <w:rsid w:val="00717091"/>
    <w:rsid w:val="007173C9"/>
    <w:rsid w:val="00717B44"/>
    <w:rsid w:val="00720203"/>
    <w:rsid w:val="007207B6"/>
    <w:rsid w:val="00720A67"/>
    <w:rsid w:val="00720B51"/>
    <w:rsid w:val="00720E01"/>
    <w:rsid w:val="00721208"/>
    <w:rsid w:val="00721321"/>
    <w:rsid w:val="0072193B"/>
    <w:rsid w:val="007222A6"/>
    <w:rsid w:val="007227E3"/>
    <w:rsid w:val="00722CED"/>
    <w:rsid w:val="00722F37"/>
    <w:rsid w:val="00723844"/>
    <w:rsid w:val="007239B2"/>
    <w:rsid w:val="00723ACC"/>
    <w:rsid w:val="00723C87"/>
    <w:rsid w:val="00723F6A"/>
    <w:rsid w:val="00724158"/>
    <w:rsid w:val="007241CA"/>
    <w:rsid w:val="007244BE"/>
    <w:rsid w:val="00724AA3"/>
    <w:rsid w:val="00724D27"/>
    <w:rsid w:val="007259A6"/>
    <w:rsid w:val="0072604F"/>
    <w:rsid w:val="00726446"/>
    <w:rsid w:val="00726A41"/>
    <w:rsid w:val="00726E4B"/>
    <w:rsid w:val="00726F21"/>
    <w:rsid w:val="00726F23"/>
    <w:rsid w:val="00727106"/>
    <w:rsid w:val="007271B3"/>
    <w:rsid w:val="00727379"/>
    <w:rsid w:val="0072764C"/>
    <w:rsid w:val="00727C75"/>
    <w:rsid w:val="00727E30"/>
    <w:rsid w:val="00727EEE"/>
    <w:rsid w:val="00730A43"/>
    <w:rsid w:val="00730E8B"/>
    <w:rsid w:val="00730EC8"/>
    <w:rsid w:val="007311BE"/>
    <w:rsid w:val="007316BE"/>
    <w:rsid w:val="00731D1C"/>
    <w:rsid w:val="00731F78"/>
    <w:rsid w:val="0073214C"/>
    <w:rsid w:val="007323BB"/>
    <w:rsid w:val="0073273F"/>
    <w:rsid w:val="00732D8D"/>
    <w:rsid w:val="00732F02"/>
    <w:rsid w:val="00733318"/>
    <w:rsid w:val="007335DA"/>
    <w:rsid w:val="0073394F"/>
    <w:rsid w:val="00733B61"/>
    <w:rsid w:val="00733BF9"/>
    <w:rsid w:val="00734087"/>
    <w:rsid w:val="00734096"/>
    <w:rsid w:val="007341E0"/>
    <w:rsid w:val="00734690"/>
    <w:rsid w:val="00734A1C"/>
    <w:rsid w:val="0073556D"/>
    <w:rsid w:val="00735A4B"/>
    <w:rsid w:val="00735CB6"/>
    <w:rsid w:val="00735CC6"/>
    <w:rsid w:val="00735EBB"/>
    <w:rsid w:val="00736518"/>
    <w:rsid w:val="00736668"/>
    <w:rsid w:val="0073668D"/>
    <w:rsid w:val="00736796"/>
    <w:rsid w:val="00736AE3"/>
    <w:rsid w:val="00736E7B"/>
    <w:rsid w:val="0073708D"/>
    <w:rsid w:val="007376B0"/>
    <w:rsid w:val="007376CE"/>
    <w:rsid w:val="00737CB7"/>
    <w:rsid w:val="00737F6E"/>
    <w:rsid w:val="007400C0"/>
    <w:rsid w:val="00741320"/>
    <w:rsid w:val="00741818"/>
    <w:rsid w:val="00741913"/>
    <w:rsid w:val="00741DBB"/>
    <w:rsid w:val="007422FF"/>
    <w:rsid w:val="00742F56"/>
    <w:rsid w:val="0074301D"/>
    <w:rsid w:val="007435C0"/>
    <w:rsid w:val="0074361D"/>
    <w:rsid w:val="00743821"/>
    <w:rsid w:val="007438FF"/>
    <w:rsid w:val="00743BB0"/>
    <w:rsid w:val="00743BF2"/>
    <w:rsid w:val="00743C77"/>
    <w:rsid w:val="00743F66"/>
    <w:rsid w:val="00744363"/>
    <w:rsid w:val="0074437B"/>
    <w:rsid w:val="007445A6"/>
    <w:rsid w:val="00744B6A"/>
    <w:rsid w:val="00744C78"/>
    <w:rsid w:val="00744E6A"/>
    <w:rsid w:val="007450A1"/>
    <w:rsid w:val="007450EB"/>
    <w:rsid w:val="00745D85"/>
    <w:rsid w:val="00746182"/>
    <w:rsid w:val="00746ADC"/>
    <w:rsid w:val="00746B41"/>
    <w:rsid w:val="00746BA8"/>
    <w:rsid w:val="00747016"/>
    <w:rsid w:val="007477EB"/>
    <w:rsid w:val="00747966"/>
    <w:rsid w:val="00747AD3"/>
    <w:rsid w:val="00747CFD"/>
    <w:rsid w:val="00747EB6"/>
    <w:rsid w:val="00750231"/>
    <w:rsid w:val="00750339"/>
    <w:rsid w:val="00750821"/>
    <w:rsid w:val="00750AE4"/>
    <w:rsid w:val="00751170"/>
    <w:rsid w:val="00751320"/>
    <w:rsid w:val="007515AB"/>
    <w:rsid w:val="00751B38"/>
    <w:rsid w:val="007522CB"/>
    <w:rsid w:val="0075281C"/>
    <w:rsid w:val="00752A6E"/>
    <w:rsid w:val="00752A72"/>
    <w:rsid w:val="0075457E"/>
    <w:rsid w:val="00754731"/>
    <w:rsid w:val="00754C0D"/>
    <w:rsid w:val="00754FAE"/>
    <w:rsid w:val="007550F2"/>
    <w:rsid w:val="007551A4"/>
    <w:rsid w:val="007552A6"/>
    <w:rsid w:val="00755621"/>
    <w:rsid w:val="007556D3"/>
    <w:rsid w:val="00755878"/>
    <w:rsid w:val="00755EF3"/>
    <w:rsid w:val="00755F7C"/>
    <w:rsid w:val="00756243"/>
    <w:rsid w:val="0075680B"/>
    <w:rsid w:val="00756B53"/>
    <w:rsid w:val="00756B8A"/>
    <w:rsid w:val="00757072"/>
    <w:rsid w:val="007570CE"/>
    <w:rsid w:val="00757189"/>
    <w:rsid w:val="007575B0"/>
    <w:rsid w:val="00757EB2"/>
    <w:rsid w:val="00757EF9"/>
    <w:rsid w:val="007607EC"/>
    <w:rsid w:val="00760BEE"/>
    <w:rsid w:val="00760F82"/>
    <w:rsid w:val="00761171"/>
    <w:rsid w:val="00761719"/>
    <w:rsid w:val="00761911"/>
    <w:rsid w:val="00761A94"/>
    <w:rsid w:val="00761D66"/>
    <w:rsid w:val="00763310"/>
    <w:rsid w:val="007633E8"/>
    <w:rsid w:val="00763A93"/>
    <w:rsid w:val="00763CBE"/>
    <w:rsid w:val="007641D0"/>
    <w:rsid w:val="007643FB"/>
    <w:rsid w:val="00764FFF"/>
    <w:rsid w:val="00765A73"/>
    <w:rsid w:val="00765EB8"/>
    <w:rsid w:val="00766112"/>
    <w:rsid w:val="00766398"/>
    <w:rsid w:val="007665A3"/>
    <w:rsid w:val="00766851"/>
    <w:rsid w:val="00766C23"/>
    <w:rsid w:val="0076724A"/>
    <w:rsid w:val="007675F5"/>
    <w:rsid w:val="007676F0"/>
    <w:rsid w:val="00767729"/>
    <w:rsid w:val="007678F9"/>
    <w:rsid w:val="00767E54"/>
    <w:rsid w:val="00767F23"/>
    <w:rsid w:val="007702E4"/>
    <w:rsid w:val="007704DA"/>
    <w:rsid w:val="00770546"/>
    <w:rsid w:val="007708D6"/>
    <w:rsid w:val="00771361"/>
    <w:rsid w:val="0077165A"/>
    <w:rsid w:val="00771709"/>
    <w:rsid w:val="007723EB"/>
    <w:rsid w:val="007733A6"/>
    <w:rsid w:val="007733B1"/>
    <w:rsid w:val="007734E3"/>
    <w:rsid w:val="007738EC"/>
    <w:rsid w:val="00773AE3"/>
    <w:rsid w:val="00773E15"/>
    <w:rsid w:val="00773F1B"/>
    <w:rsid w:val="00773F98"/>
    <w:rsid w:val="00774304"/>
    <w:rsid w:val="00774386"/>
    <w:rsid w:val="00774EFF"/>
    <w:rsid w:val="00775403"/>
    <w:rsid w:val="00775491"/>
    <w:rsid w:val="00775CDA"/>
    <w:rsid w:val="00775DD7"/>
    <w:rsid w:val="00775E5B"/>
    <w:rsid w:val="00776616"/>
    <w:rsid w:val="00776732"/>
    <w:rsid w:val="00776750"/>
    <w:rsid w:val="00776872"/>
    <w:rsid w:val="0077695E"/>
    <w:rsid w:val="0077726B"/>
    <w:rsid w:val="00777819"/>
    <w:rsid w:val="00777867"/>
    <w:rsid w:val="00777C3E"/>
    <w:rsid w:val="00777D31"/>
    <w:rsid w:val="007808F3"/>
    <w:rsid w:val="00780B43"/>
    <w:rsid w:val="00780EE0"/>
    <w:rsid w:val="007811EE"/>
    <w:rsid w:val="00781213"/>
    <w:rsid w:val="007813F1"/>
    <w:rsid w:val="0078154F"/>
    <w:rsid w:val="007816F8"/>
    <w:rsid w:val="0078196D"/>
    <w:rsid w:val="00781C0C"/>
    <w:rsid w:val="00781E0B"/>
    <w:rsid w:val="00781F29"/>
    <w:rsid w:val="00782755"/>
    <w:rsid w:val="00782C67"/>
    <w:rsid w:val="00782D84"/>
    <w:rsid w:val="0078372C"/>
    <w:rsid w:val="00784CEE"/>
    <w:rsid w:val="00784D77"/>
    <w:rsid w:val="00785203"/>
    <w:rsid w:val="00785708"/>
    <w:rsid w:val="007859D0"/>
    <w:rsid w:val="007862D7"/>
    <w:rsid w:val="00786867"/>
    <w:rsid w:val="00786F33"/>
    <w:rsid w:val="00786F40"/>
    <w:rsid w:val="007872BC"/>
    <w:rsid w:val="00787367"/>
    <w:rsid w:val="00787601"/>
    <w:rsid w:val="0078781C"/>
    <w:rsid w:val="00787942"/>
    <w:rsid w:val="00787C62"/>
    <w:rsid w:val="00790260"/>
    <w:rsid w:val="00790DFB"/>
    <w:rsid w:val="00791111"/>
    <w:rsid w:val="007913F8"/>
    <w:rsid w:val="0079164F"/>
    <w:rsid w:val="007916F4"/>
    <w:rsid w:val="00791F81"/>
    <w:rsid w:val="00792292"/>
    <w:rsid w:val="007926A1"/>
    <w:rsid w:val="00792DCA"/>
    <w:rsid w:val="00792DD6"/>
    <w:rsid w:val="00792F17"/>
    <w:rsid w:val="007932AE"/>
    <w:rsid w:val="007933C2"/>
    <w:rsid w:val="00793484"/>
    <w:rsid w:val="007938B1"/>
    <w:rsid w:val="00793FAA"/>
    <w:rsid w:val="00794096"/>
    <w:rsid w:val="00794519"/>
    <w:rsid w:val="0079453E"/>
    <w:rsid w:val="00794C03"/>
    <w:rsid w:val="00794EC3"/>
    <w:rsid w:val="00794F14"/>
    <w:rsid w:val="007953A4"/>
    <w:rsid w:val="007956B7"/>
    <w:rsid w:val="0079595C"/>
    <w:rsid w:val="00795A02"/>
    <w:rsid w:val="00795A91"/>
    <w:rsid w:val="00795ACE"/>
    <w:rsid w:val="0079603A"/>
    <w:rsid w:val="007968E8"/>
    <w:rsid w:val="0079737C"/>
    <w:rsid w:val="007975AF"/>
    <w:rsid w:val="00797602"/>
    <w:rsid w:val="00797CC3"/>
    <w:rsid w:val="00797FF5"/>
    <w:rsid w:val="007A01E1"/>
    <w:rsid w:val="007A02CE"/>
    <w:rsid w:val="007A02EF"/>
    <w:rsid w:val="007A0590"/>
    <w:rsid w:val="007A0690"/>
    <w:rsid w:val="007A0743"/>
    <w:rsid w:val="007A0C4F"/>
    <w:rsid w:val="007A0E5B"/>
    <w:rsid w:val="007A188F"/>
    <w:rsid w:val="007A1B21"/>
    <w:rsid w:val="007A1FEF"/>
    <w:rsid w:val="007A28EC"/>
    <w:rsid w:val="007A3144"/>
    <w:rsid w:val="007A3210"/>
    <w:rsid w:val="007A34CC"/>
    <w:rsid w:val="007A3901"/>
    <w:rsid w:val="007A396F"/>
    <w:rsid w:val="007A39B8"/>
    <w:rsid w:val="007A3D01"/>
    <w:rsid w:val="007A3D48"/>
    <w:rsid w:val="007A3F9B"/>
    <w:rsid w:val="007A4330"/>
    <w:rsid w:val="007A44CD"/>
    <w:rsid w:val="007A4571"/>
    <w:rsid w:val="007A4762"/>
    <w:rsid w:val="007A48E5"/>
    <w:rsid w:val="007A4934"/>
    <w:rsid w:val="007A4BB4"/>
    <w:rsid w:val="007A4EA4"/>
    <w:rsid w:val="007A5417"/>
    <w:rsid w:val="007A57F4"/>
    <w:rsid w:val="007A5853"/>
    <w:rsid w:val="007A5C36"/>
    <w:rsid w:val="007A5E7E"/>
    <w:rsid w:val="007A6253"/>
    <w:rsid w:val="007A6487"/>
    <w:rsid w:val="007A64D8"/>
    <w:rsid w:val="007A6513"/>
    <w:rsid w:val="007A6529"/>
    <w:rsid w:val="007A6877"/>
    <w:rsid w:val="007A7A96"/>
    <w:rsid w:val="007A7AEE"/>
    <w:rsid w:val="007B0316"/>
    <w:rsid w:val="007B05B2"/>
    <w:rsid w:val="007B0B3D"/>
    <w:rsid w:val="007B0C2F"/>
    <w:rsid w:val="007B0DCD"/>
    <w:rsid w:val="007B0E62"/>
    <w:rsid w:val="007B1230"/>
    <w:rsid w:val="007B164D"/>
    <w:rsid w:val="007B167E"/>
    <w:rsid w:val="007B1D62"/>
    <w:rsid w:val="007B1F31"/>
    <w:rsid w:val="007B2484"/>
    <w:rsid w:val="007B2496"/>
    <w:rsid w:val="007B2516"/>
    <w:rsid w:val="007B2693"/>
    <w:rsid w:val="007B2C28"/>
    <w:rsid w:val="007B44CF"/>
    <w:rsid w:val="007B461C"/>
    <w:rsid w:val="007B48C1"/>
    <w:rsid w:val="007B4B27"/>
    <w:rsid w:val="007B5347"/>
    <w:rsid w:val="007B552A"/>
    <w:rsid w:val="007B671C"/>
    <w:rsid w:val="007B6789"/>
    <w:rsid w:val="007B679B"/>
    <w:rsid w:val="007B757B"/>
    <w:rsid w:val="007B7D49"/>
    <w:rsid w:val="007C01EE"/>
    <w:rsid w:val="007C0520"/>
    <w:rsid w:val="007C05E1"/>
    <w:rsid w:val="007C1D88"/>
    <w:rsid w:val="007C1E66"/>
    <w:rsid w:val="007C2542"/>
    <w:rsid w:val="007C3616"/>
    <w:rsid w:val="007C36F9"/>
    <w:rsid w:val="007C3851"/>
    <w:rsid w:val="007C39E9"/>
    <w:rsid w:val="007C4049"/>
    <w:rsid w:val="007C43FF"/>
    <w:rsid w:val="007C4688"/>
    <w:rsid w:val="007C4944"/>
    <w:rsid w:val="007C4C4D"/>
    <w:rsid w:val="007C515D"/>
    <w:rsid w:val="007C56B4"/>
    <w:rsid w:val="007C5741"/>
    <w:rsid w:val="007C587C"/>
    <w:rsid w:val="007C5B42"/>
    <w:rsid w:val="007C5CC3"/>
    <w:rsid w:val="007C61C5"/>
    <w:rsid w:val="007C6478"/>
    <w:rsid w:val="007C6C57"/>
    <w:rsid w:val="007C6CDA"/>
    <w:rsid w:val="007C6F04"/>
    <w:rsid w:val="007C6FD9"/>
    <w:rsid w:val="007C700B"/>
    <w:rsid w:val="007C7492"/>
    <w:rsid w:val="007C7675"/>
    <w:rsid w:val="007C779D"/>
    <w:rsid w:val="007C7DE0"/>
    <w:rsid w:val="007C7E3C"/>
    <w:rsid w:val="007D03FD"/>
    <w:rsid w:val="007D04C8"/>
    <w:rsid w:val="007D066C"/>
    <w:rsid w:val="007D0836"/>
    <w:rsid w:val="007D0B4B"/>
    <w:rsid w:val="007D0DE9"/>
    <w:rsid w:val="007D1402"/>
    <w:rsid w:val="007D15B6"/>
    <w:rsid w:val="007D1E55"/>
    <w:rsid w:val="007D1EDC"/>
    <w:rsid w:val="007D20F3"/>
    <w:rsid w:val="007D216D"/>
    <w:rsid w:val="007D2203"/>
    <w:rsid w:val="007D247F"/>
    <w:rsid w:val="007D2BC9"/>
    <w:rsid w:val="007D2C0E"/>
    <w:rsid w:val="007D2D6D"/>
    <w:rsid w:val="007D3FDE"/>
    <w:rsid w:val="007D4380"/>
    <w:rsid w:val="007D4AA6"/>
    <w:rsid w:val="007D4E86"/>
    <w:rsid w:val="007D50CF"/>
    <w:rsid w:val="007D567A"/>
    <w:rsid w:val="007D5897"/>
    <w:rsid w:val="007D5CA6"/>
    <w:rsid w:val="007D61AC"/>
    <w:rsid w:val="007D683D"/>
    <w:rsid w:val="007D695B"/>
    <w:rsid w:val="007D7837"/>
    <w:rsid w:val="007D799F"/>
    <w:rsid w:val="007D7BB5"/>
    <w:rsid w:val="007E02B1"/>
    <w:rsid w:val="007E0C76"/>
    <w:rsid w:val="007E0EC9"/>
    <w:rsid w:val="007E0FBE"/>
    <w:rsid w:val="007E1653"/>
    <w:rsid w:val="007E17F7"/>
    <w:rsid w:val="007E182C"/>
    <w:rsid w:val="007E1F6F"/>
    <w:rsid w:val="007E20A0"/>
    <w:rsid w:val="007E247F"/>
    <w:rsid w:val="007E24EA"/>
    <w:rsid w:val="007E2513"/>
    <w:rsid w:val="007E2541"/>
    <w:rsid w:val="007E2725"/>
    <w:rsid w:val="007E2E08"/>
    <w:rsid w:val="007E39F2"/>
    <w:rsid w:val="007E3D88"/>
    <w:rsid w:val="007E3E1A"/>
    <w:rsid w:val="007E4694"/>
    <w:rsid w:val="007E46E8"/>
    <w:rsid w:val="007E4F9D"/>
    <w:rsid w:val="007E50B9"/>
    <w:rsid w:val="007E55AE"/>
    <w:rsid w:val="007E5778"/>
    <w:rsid w:val="007E580B"/>
    <w:rsid w:val="007E5A36"/>
    <w:rsid w:val="007E5D44"/>
    <w:rsid w:val="007E5F6F"/>
    <w:rsid w:val="007E5FAB"/>
    <w:rsid w:val="007E6191"/>
    <w:rsid w:val="007E61E1"/>
    <w:rsid w:val="007E6381"/>
    <w:rsid w:val="007E7152"/>
    <w:rsid w:val="007E7213"/>
    <w:rsid w:val="007E72A0"/>
    <w:rsid w:val="007E742D"/>
    <w:rsid w:val="007F055B"/>
    <w:rsid w:val="007F0592"/>
    <w:rsid w:val="007F0869"/>
    <w:rsid w:val="007F1423"/>
    <w:rsid w:val="007F17BF"/>
    <w:rsid w:val="007F1A86"/>
    <w:rsid w:val="007F25A9"/>
    <w:rsid w:val="007F321B"/>
    <w:rsid w:val="007F4611"/>
    <w:rsid w:val="007F46DD"/>
    <w:rsid w:val="007F4FC9"/>
    <w:rsid w:val="007F54AE"/>
    <w:rsid w:val="007F5570"/>
    <w:rsid w:val="007F5698"/>
    <w:rsid w:val="007F5ABA"/>
    <w:rsid w:val="007F60CF"/>
    <w:rsid w:val="007F64C0"/>
    <w:rsid w:val="007F6ADC"/>
    <w:rsid w:val="007F6D25"/>
    <w:rsid w:val="007F7877"/>
    <w:rsid w:val="007F7C4E"/>
    <w:rsid w:val="008000E2"/>
    <w:rsid w:val="00800207"/>
    <w:rsid w:val="008002BA"/>
    <w:rsid w:val="00800838"/>
    <w:rsid w:val="00800CBF"/>
    <w:rsid w:val="00801951"/>
    <w:rsid w:val="008022A6"/>
    <w:rsid w:val="008022C0"/>
    <w:rsid w:val="0080236A"/>
    <w:rsid w:val="008023EB"/>
    <w:rsid w:val="008029B5"/>
    <w:rsid w:val="00802B5C"/>
    <w:rsid w:val="00802D7C"/>
    <w:rsid w:val="008032EE"/>
    <w:rsid w:val="00803839"/>
    <w:rsid w:val="00803C01"/>
    <w:rsid w:val="0080416F"/>
    <w:rsid w:val="008044CF"/>
    <w:rsid w:val="008048C0"/>
    <w:rsid w:val="00804953"/>
    <w:rsid w:val="00804D01"/>
    <w:rsid w:val="008052E2"/>
    <w:rsid w:val="008054D4"/>
    <w:rsid w:val="00805B2D"/>
    <w:rsid w:val="00805FCC"/>
    <w:rsid w:val="00805FDD"/>
    <w:rsid w:val="00806248"/>
    <w:rsid w:val="008064E8"/>
    <w:rsid w:val="00806738"/>
    <w:rsid w:val="00806870"/>
    <w:rsid w:val="00806EA2"/>
    <w:rsid w:val="00806EAF"/>
    <w:rsid w:val="0080706C"/>
    <w:rsid w:val="00807209"/>
    <w:rsid w:val="00807961"/>
    <w:rsid w:val="00807F96"/>
    <w:rsid w:val="00810197"/>
    <w:rsid w:val="0081052A"/>
    <w:rsid w:val="008107C0"/>
    <w:rsid w:val="00810AD9"/>
    <w:rsid w:val="00810BEA"/>
    <w:rsid w:val="00810C03"/>
    <w:rsid w:val="00810D69"/>
    <w:rsid w:val="00810FDA"/>
    <w:rsid w:val="0081140B"/>
    <w:rsid w:val="00811B26"/>
    <w:rsid w:val="00811E68"/>
    <w:rsid w:val="00812671"/>
    <w:rsid w:val="00812CC4"/>
    <w:rsid w:val="00812EA9"/>
    <w:rsid w:val="00812F36"/>
    <w:rsid w:val="0081300E"/>
    <w:rsid w:val="0081365F"/>
    <w:rsid w:val="00813A0B"/>
    <w:rsid w:val="00813F6A"/>
    <w:rsid w:val="00813FAC"/>
    <w:rsid w:val="00813FF1"/>
    <w:rsid w:val="00814255"/>
    <w:rsid w:val="0081456A"/>
    <w:rsid w:val="00814992"/>
    <w:rsid w:val="00814D57"/>
    <w:rsid w:val="00814ED0"/>
    <w:rsid w:val="0081500F"/>
    <w:rsid w:val="008150D2"/>
    <w:rsid w:val="008158A1"/>
    <w:rsid w:val="00815C4F"/>
    <w:rsid w:val="00815D09"/>
    <w:rsid w:val="00815D3A"/>
    <w:rsid w:val="00815DF5"/>
    <w:rsid w:val="00815E3A"/>
    <w:rsid w:val="00815F88"/>
    <w:rsid w:val="0081617E"/>
    <w:rsid w:val="00816240"/>
    <w:rsid w:val="00816631"/>
    <w:rsid w:val="00816E8E"/>
    <w:rsid w:val="008172AD"/>
    <w:rsid w:val="008172DB"/>
    <w:rsid w:val="0081761B"/>
    <w:rsid w:val="00817AEF"/>
    <w:rsid w:val="00817BBD"/>
    <w:rsid w:val="00817EEE"/>
    <w:rsid w:val="00817FB4"/>
    <w:rsid w:val="00820864"/>
    <w:rsid w:val="00820930"/>
    <w:rsid w:val="008218CA"/>
    <w:rsid w:val="00821C10"/>
    <w:rsid w:val="00821E62"/>
    <w:rsid w:val="0082224A"/>
    <w:rsid w:val="00822A5D"/>
    <w:rsid w:val="00822B83"/>
    <w:rsid w:val="00822C9F"/>
    <w:rsid w:val="00822EF3"/>
    <w:rsid w:val="00823195"/>
    <w:rsid w:val="0082339F"/>
    <w:rsid w:val="008234B2"/>
    <w:rsid w:val="00823858"/>
    <w:rsid w:val="00823A38"/>
    <w:rsid w:val="00823AAC"/>
    <w:rsid w:val="00823C32"/>
    <w:rsid w:val="00823D64"/>
    <w:rsid w:val="008243C0"/>
    <w:rsid w:val="00825265"/>
    <w:rsid w:val="008252D0"/>
    <w:rsid w:val="00825938"/>
    <w:rsid w:val="00826192"/>
    <w:rsid w:val="008262DA"/>
    <w:rsid w:val="00826358"/>
    <w:rsid w:val="00826556"/>
    <w:rsid w:val="00826AF5"/>
    <w:rsid w:val="00827565"/>
    <w:rsid w:val="008277CB"/>
    <w:rsid w:val="00827AFB"/>
    <w:rsid w:val="008300FC"/>
    <w:rsid w:val="008302CE"/>
    <w:rsid w:val="00830403"/>
    <w:rsid w:val="0083059A"/>
    <w:rsid w:val="00830712"/>
    <w:rsid w:val="0083153B"/>
    <w:rsid w:val="0083168B"/>
    <w:rsid w:val="00831AF6"/>
    <w:rsid w:val="00831CA7"/>
    <w:rsid w:val="00831DE7"/>
    <w:rsid w:val="00831F1D"/>
    <w:rsid w:val="008321E2"/>
    <w:rsid w:val="00832482"/>
    <w:rsid w:val="00832A2F"/>
    <w:rsid w:val="00832A8D"/>
    <w:rsid w:val="00832CAA"/>
    <w:rsid w:val="00833425"/>
    <w:rsid w:val="008334F5"/>
    <w:rsid w:val="008336A1"/>
    <w:rsid w:val="0083397D"/>
    <w:rsid w:val="00834D4D"/>
    <w:rsid w:val="00834EA8"/>
    <w:rsid w:val="00834F41"/>
    <w:rsid w:val="00834F70"/>
    <w:rsid w:val="008350CB"/>
    <w:rsid w:val="008354C7"/>
    <w:rsid w:val="00835532"/>
    <w:rsid w:val="008358C5"/>
    <w:rsid w:val="008363AD"/>
    <w:rsid w:val="008364C5"/>
    <w:rsid w:val="00836684"/>
    <w:rsid w:val="008369C9"/>
    <w:rsid w:val="00836EFC"/>
    <w:rsid w:val="008373DE"/>
    <w:rsid w:val="00837469"/>
    <w:rsid w:val="008377BA"/>
    <w:rsid w:val="00837A4C"/>
    <w:rsid w:val="00837ECA"/>
    <w:rsid w:val="00837EED"/>
    <w:rsid w:val="00837FFD"/>
    <w:rsid w:val="00840088"/>
    <w:rsid w:val="0084054A"/>
    <w:rsid w:val="00840833"/>
    <w:rsid w:val="0084088E"/>
    <w:rsid w:val="00840E7D"/>
    <w:rsid w:val="0084103D"/>
    <w:rsid w:val="008410C2"/>
    <w:rsid w:val="008413D8"/>
    <w:rsid w:val="008416F5"/>
    <w:rsid w:val="00841D70"/>
    <w:rsid w:val="008424D6"/>
    <w:rsid w:val="008427DA"/>
    <w:rsid w:val="00842D3D"/>
    <w:rsid w:val="00842F95"/>
    <w:rsid w:val="00843350"/>
    <w:rsid w:val="0084339C"/>
    <w:rsid w:val="00843531"/>
    <w:rsid w:val="00843555"/>
    <w:rsid w:val="00843836"/>
    <w:rsid w:val="00843902"/>
    <w:rsid w:val="0084425E"/>
    <w:rsid w:val="0084454E"/>
    <w:rsid w:val="008448E2"/>
    <w:rsid w:val="00844C8E"/>
    <w:rsid w:val="00844FF3"/>
    <w:rsid w:val="008451AD"/>
    <w:rsid w:val="00845476"/>
    <w:rsid w:val="00845607"/>
    <w:rsid w:val="0084560E"/>
    <w:rsid w:val="00845AB8"/>
    <w:rsid w:val="00845FA1"/>
    <w:rsid w:val="008463DC"/>
    <w:rsid w:val="0084725E"/>
    <w:rsid w:val="00847982"/>
    <w:rsid w:val="0085027B"/>
    <w:rsid w:val="00850416"/>
    <w:rsid w:val="00850F50"/>
    <w:rsid w:val="00851382"/>
    <w:rsid w:val="008515FE"/>
    <w:rsid w:val="00851D11"/>
    <w:rsid w:val="00852136"/>
    <w:rsid w:val="0085225E"/>
    <w:rsid w:val="008523ED"/>
    <w:rsid w:val="008527F2"/>
    <w:rsid w:val="00852B90"/>
    <w:rsid w:val="00852ED7"/>
    <w:rsid w:val="0085304B"/>
    <w:rsid w:val="008532B8"/>
    <w:rsid w:val="00853847"/>
    <w:rsid w:val="008544DD"/>
    <w:rsid w:val="00854596"/>
    <w:rsid w:val="008549F5"/>
    <w:rsid w:val="00854B54"/>
    <w:rsid w:val="00854D07"/>
    <w:rsid w:val="008556A7"/>
    <w:rsid w:val="00855C9F"/>
    <w:rsid w:val="00855F1E"/>
    <w:rsid w:val="008568C0"/>
    <w:rsid w:val="00856BE4"/>
    <w:rsid w:val="00856FFC"/>
    <w:rsid w:val="00857287"/>
    <w:rsid w:val="008578E6"/>
    <w:rsid w:val="00857BAA"/>
    <w:rsid w:val="00857BDE"/>
    <w:rsid w:val="00857EAA"/>
    <w:rsid w:val="00857FBC"/>
    <w:rsid w:val="00860FFC"/>
    <w:rsid w:val="008611B5"/>
    <w:rsid w:val="0086121C"/>
    <w:rsid w:val="008613AD"/>
    <w:rsid w:val="0086169D"/>
    <w:rsid w:val="00861A08"/>
    <w:rsid w:val="00861DE0"/>
    <w:rsid w:val="008624A7"/>
    <w:rsid w:val="00862818"/>
    <w:rsid w:val="00862DF9"/>
    <w:rsid w:val="008632E6"/>
    <w:rsid w:val="0086394A"/>
    <w:rsid w:val="00863953"/>
    <w:rsid w:val="00864270"/>
    <w:rsid w:val="008643FC"/>
    <w:rsid w:val="00864472"/>
    <w:rsid w:val="00864AED"/>
    <w:rsid w:val="00864B13"/>
    <w:rsid w:val="00864B99"/>
    <w:rsid w:val="0086541D"/>
    <w:rsid w:val="00865575"/>
    <w:rsid w:val="008655DB"/>
    <w:rsid w:val="00865707"/>
    <w:rsid w:val="00865B9A"/>
    <w:rsid w:val="008664E7"/>
    <w:rsid w:val="00866FA5"/>
    <w:rsid w:val="008670B7"/>
    <w:rsid w:val="00867203"/>
    <w:rsid w:val="00867250"/>
    <w:rsid w:val="00867D68"/>
    <w:rsid w:val="00867DF0"/>
    <w:rsid w:val="0087047F"/>
    <w:rsid w:val="00870734"/>
    <w:rsid w:val="00870789"/>
    <w:rsid w:val="00870AEE"/>
    <w:rsid w:val="00870C0F"/>
    <w:rsid w:val="00870CAF"/>
    <w:rsid w:val="00871CB5"/>
    <w:rsid w:val="00871F7D"/>
    <w:rsid w:val="008725D1"/>
    <w:rsid w:val="00872C49"/>
    <w:rsid w:val="00872D22"/>
    <w:rsid w:val="0087370E"/>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A96"/>
    <w:rsid w:val="0088001C"/>
    <w:rsid w:val="00880023"/>
    <w:rsid w:val="0088016A"/>
    <w:rsid w:val="00880268"/>
    <w:rsid w:val="00880687"/>
    <w:rsid w:val="008809E7"/>
    <w:rsid w:val="00880E02"/>
    <w:rsid w:val="008815F6"/>
    <w:rsid w:val="00881A06"/>
    <w:rsid w:val="00881A42"/>
    <w:rsid w:val="00881E87"/>
    <w:rsid w:val="0088201C"/>
    <w:rsid w:val="0088222C"/>
    <w:rsid w:val="0088246B"/>
    <w:rsid w:val="008827CD"/>
    <w:rsid w:val="00882BBA"/>
    <w:rsid w:val="00883096"/>
    <w:rsid w:val="008838A6"/>
    <w:rsid w:val="00883C59"/>
    <w:rsid w:val="008844DC"/>
    <w:rsid w:val="008848FE"/>
    <w:rsid w:val="00884F7A"/>
    <w:rsid w:val="0088503C"/>
    <w:rsid w:val="00885F63"/>
    <w:rsid w:val="008867A0"/>
    <w:rsid w:val="00886C2D"/>
    <w:rsid w:val="0088727D"/>
    <w:rsid w:val="0088757D"/>
    <w:rsid w:val="008878CD"/>
    <w:rsid w:val="00887933"/>
    <w:rsid w:val="008879E4"/>
    <w:rsid w:val="0089004E"/>
    <w:rsid w:val="0089014A"/>
    <w:rsid w:val="0089027F"/>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4B"/>
    <w:rsid w:val="00893775"/>
    <w:rsid w:val="008939D7"/>
    <w:rsid w:val="00893B7B"/>
    <w:rsid w:val="00893BBB"/>
    <w:rsid w:val="00893DCE"/>
    <w:rsid w:val="0089433C"/>
    <w:rsid w:val="0089463B"/>
    <w:rsid w:val="0089474D"/>
    <w:rsid w:val="00894FD4"/>
    <w:rsid w:val="0089516B"/>
    <w:rsid w:val="008952CD"/>
    <w:rsid w:val="0089546A"/>
    <w:rsid w:val="0089599E"/>
    <w:rsid w:val="00895AFA"/>
    <w:rsid w:val="0089616C"/>
    <w:rsid w:val="00896DCA"/>
    <w:rsid w:val="00896E0A"/>
    <w:rsid w:val="00897314"/>
    <w:rsid w:val="0089742D"/>
    <w:rsid w:val="008975EC"/>
    <w:rsid w:val="0089785A"/>
    <w:rsid w:val="008979BC"/>
    <w:rsid w:val="00897CD4"/>
    <w:rsid w:val="00897F7B"/>
    <w:rsid w:val="00897FC4"/>
    <w:rsid w:val="008A01CF"/>
    <w:rsid w:val="008A05CB"/>
    <w:rsid w:val="008A05D8"/>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A56"/>
    <w:rsid w:val="008A3BAC"/>
    <w:rsid w:val="008A3DBB"/>
    <w:rsid w:val="008A404A"/>
    <w:rsid w:val="008A4233"/>
    <w:rsid w:val="008A4528"/>
    <w:rsid w:val="008A5038"/>
    <w:rsid w:val="008A52DE"/>
    <w:rsid w:val="008A54EA"/>
    <w:rsid w:val="008A54F5"/>
    <w:rsid w:val="008A56C7"/>
    <w:rsid w:val="008A5ED4"/>
    <w:rsid w:val="008A6ACF"/>
    <w:rsid w:val="008A6CBF"/>
    <w:rsid w:val="008A6E16"/>
    <w:rsid w:val="008A707A"/>
    <w:rsid w:val="008A7179"/>
    <w:rsid w:val="008A7C46"/>
    <w:rsid w:val="008A7D78"/>
    <w:rsid w:val="008B018C"/>
    <w:rsid w:val="008B0890"/>
    <w:rsid w:val="008B08C7"/>
    <w:rsid w:val="008B0A47"/>
    <w:rsid w:val="008B0B2D"/>
    <w:rsid w:val="008B1016"/>
    <w:rsid w:val="008B1099"/>
    <w:rsid w:val="008B113D"/>
    <w:rsid w:val="008B1234"/>
    <w:rsid w:val="008B1803"/>
    <w:rsid w:val="008B183A"/>
    <w:rsid w:val="008B1ABA"/>
    <w:rsid w:val="008B24B1"/>
    <w:rsid w:val="008B2695"/>
    <w:rsid w:val="008B2785"/>
    <w:rsid w:val="008B27D0"/>
    <w:rsid w:val="008B3236"/>
    <w:rsid w:val="008B391A"/>
    <w:rsid w:val="008B3B32"/>
    <w:rsid w:val="008B3F38"/>
    <w:rsid w:val="008B438D"/>
    <w:rsid w:val="008B4695"/>
    <w:rsid w:val="008B4896"/>
    <w:rsid w:val="008B48D0"/>
    <w:rsid w:val="008B4F16"/>
    <w:rsid w:val="008B4FC7"/>
    <w:rsid w:val="008B51B3"/>
    <w:rsid w:val="008B569D"/>
    <w:rsid w:val="008B5B6D"/>
    <w:rsid w:val="008B5E43"/>
    <w:rsid w:val="008B6121"/>
    <w:rsid w:val="008B6283"/>
    <w:rsid w:val="008B64A4"/>
    <w:rsid w:val="008B65C0"/>
    <w:rsid w:val="008B67BB"/>
    <w:rsid w:val="008B686F"/>
    <w:rsid w:val="008B6896"/>
    <w:rsid w:val="008B6FF3"/>
    <w:rsid w:val="008C0013"/>
    <w:rsid w:val="008C01BB"/>
    <w:rsid w:val="008C0826"/>
    <w:rsid w:val="008C0ABA"/>
    <w:rsid w:val="008C1484"/>
    <w:rsid w:val="008C1556"/>
    <w:rsid w:val="008C1596"/>
    <w:rsid w:val="008C1677"/>
    <w:rsid w:val="008C1710"/>
    <w:rsid w:val="008C1E1B"/>
    <w:rsid w:val="008C203B"/>
    <w:rsid w:val="008C20AF"/>
    <w:rsid w:val="008C2241"/>
    <w:rsid w:val="008C259F"/>
    <w:rsid w:val="008C2658"/>
    <w:rsid w:val="008C28A7"/>
    <w:rsid w:val="008C29B0"/>
    <w:rsid w:val="008C2E3C"/>
    <w:rsid w:val="008C3268"/>
    <w:rsid w:val="008C34FC"/>
    <w:rsid w:val="008C4D51"/>
    <w:rsid w:val="008C4F19"/>
    <w:rsid w:val="008C4F26"/>
    <w:rsid w:val="008C5535"/>
    <w:rsid w:val="008C5842"/>
    <w:rsid w:val="008C5A85"/>
    <w:rsid w:val="008C5BE7"/>
    <w:rsid w:val="008C5C53"/>
    <w:rsid w:val="008C5DA7"/>
    <w:rsid w:val="008C6288"/>
    <w:rsid w:val="008C6324"/>
    <w:rsid w:val="008C6FB5"/>
    <w:rsid w:val="008D005D"/>
    <w:rsid w:val="008D014B"/>
    <w:rsid w:val="008D02BA"/>
    <w:rsid w:val="008D05D9"/>
    <w:rsid w:val="008D0740"/>
    <w:rsid w:val="008D138F"/>
    <w:rsid w:val="008D1763"/>
    <w:rsid w:val="008D1966"/>
    <w:rsid w:val="008D1D36"/>
    <w:rsid w:val="008D1EF0"/>
    <w:rsid w:val="008D24FE"/>
    <w:rsid w:val="008D2D90"/>
    <w:rsid w:val="008D3670"/>
    <w:rsid w:val="008D37A9"/>
    <w:rsid w:val="008D3DC8"/>
    <w:rsid w:val="008D41DC"/>
    <w:rsid w:val="008D4500"/>
    <w:rsid w:val="008D5350"/>
    <w:rsid w:val="008D540E"/>
    <w:rsid w:val="008D55D8"/>
    <w:rsid w:val="008D5A06"/>
    <w:rsid w:val="008D5AE9"/>
    <w:rsid w:val="008D5C3F"/>
    <w:rsid w:val="008D5FF4"/>
    <w:rsid w:val="008D644F"/>
    <w:rsid w:val="008D6CA0"/>
    <w:rsid w:val="008D7487"/>
    <w:rsid w:val="008D7548"/>
    <w:rsid w:val="008D77DB"/>
    <w:rsid w:val="008D7E0B"/>
    <w:rsid w:val="008D7FBE"/>
    <w:rsid w:val="008E001B"/>
    <w:rsid w:val="008E0087"/>
    <w:rsid w:val="008E00FF"/>
    <w:rsid w:val="008E0472"/>
    <w:rsid w:val="008E04FD"/>
    <w:rsid w:val="008E0A60"/>
    <w:rsid w:val="008E0A98"/>
    <w:rsid w:val="008E0B5C"/>
    <w:rsid w:val="008E1215"/>
    <w:rsid w:val="008E134B"/>
    <w:rsid w:val="008E2A62"/>
    <w:rsid w:val="008E2AD7"/>
    <w:rsid w:val="008E2D42"/>
    <w:rsid w:val="008E2FA6"/>
    <w:rsid w:val="008E3484"/>
    <w:rsid w:val="008E37C6"/>
    <w:rsid w:val="008E38BA"/>
    <w:rsid w:val="008E3942"/>
    <w:rsid w:val="008E3BB9"/>
    <w:rsid w:val="008E3F1D"/>
    <w:rsid w:val="008E40B5"/>
    <w:rsid w:val="008E4AB2"/>
    <w:rsid w:val="008E4B66"/>
    <w:rsid w:val="008E4C42"/>
    <w:rsid w:val="008E526A"/>
    <w:rsid w:val="008E53A9"/>
    <w:rsid w:val="008E6375"/>
    <w:rsid w:val="008E65B2"/>
    <w:rsid w:val="008E68FE"/>
    <w:rsid w:val="008E69D0"/>
    <w:rsid w:val="008E6B70"/>
    <w:rsid w:val="008E6D69"/>
    <w:rsid w:val="008E77FC"/>
    <w:rsid w:val="008E7AD1"/>
    <w:rsid w:val="008F0293"/>
    <w:rsid w:val="008F02CD"/>
    <w:rsid w:val="008F05DA"/>
    <w:rsid w:val="008F0825"/>
    <w:rsid w:val="008F0826"/>
    <w:rsid w:val="008F0862"/>
    <w:rsid w:val="008F0C7A"/>
    <w:rsid w:val="008F0FB8"/>
    <w:rsid w:val="008F1607"/>
    <w:rsid w:val="008F1BA8"/>
    <w:rsid w:val="008F29DA"/>
    <w:rsid w:val="008F2DE5"/>
    <w:rsid w:val="008F30C3"/>
    <w:rsid w:val="008F399E"/>
    <w:rsid w:val="008F4381"/>
    <w:rsid w:val="008F4639"/>
    <w:rsid w:val="008F4BEE"/>
    <w:rsid w:val="008F4FDF"/>
    <w:rsid w:val="008F519C"/>
    <w:rsid w:val="008F528E"/>
    <w:rsid w:val="008F5A2C"/>
    <w:rsid w:val="008F5DB3"/>
    <w:rsid w:val="008F61FB"/>
    <w:rsid w:val="008F6269"/>
    <w:rsid w:val="008F663E"/>
    <w:rsid w:val="008F6CE3"/>
    <w:rsid w:val="008F6EBC"/>
    <w:rsid w:val="008F74DC"/>
    <w:rsid w:val="008F773C"/>
    <w:rsid w:val="008F7A18"/>
    <w:rsid w:val="008F7E5B"/>
    <w:rsid w:val="008F7FA1"/>
    <w:rsid w:val="009002BE"/>
    <w:rsid w:val="00900424"/>
    <w:rsid w:val="00900609"/>
    <w:rsid w:val="00900B86"/>
    <w:rsid w:val="0090112E"/>
    <w:rsid w:val="009015AD"/>
    <w:rsid w:val="009017DB"/>
    <w:rsid w:val="009018D8"/>
    <w:rsid w:val="009019EA"/>
    <w:rsid w:val="00901C11"/>
    <w:rsid w:val="00902078"/>
    <w:rsid w:val="009024F6"/>
    <w:rsid w:val="0090255A"/>
    <w:rsid w:val="00902A53"/>
    <w:rsid w:val="00902D37"/>
    <w:rsid w:val="0090325B"/>
    <w:rsid w:val="0090328C"/>
    <w:rsid w:val="009033D7"/>
    <w:rsid w:val="009035ED"/>
    <w:rsid w:val="00903684"/>
    <w:rsid w:val="00903C97"/>
    <w:rsid w:val="00903F8E"/>
    <w:rsid w:val="00904767"/>
    <w:rsid w:val="009048E2"/>
    <w:rsid w:val="00904A8A"/>
    <w:rsid w:val="009052E6"/>
    <w:rsid w:val="009059F3"/>
    <w:rsid w:val="00905E09"/>
    <w:rsid w:val="00906592"/>
    <w:rsid w:val="00906870"/>
    <w:rsid w:val="00906988"/>
    <w:rsid w:val="00906A8B"/>
    <w:rsid w:val="00906DA2"/>
    <w:rsid w:val="009074ED"/>
    <w:rsid w:val="00907833"/>
    <w:rsid w:val="00907D74"/>
    <w:rsid w:val="00910375"/>
    <w:rsid w:val="00910810"/>
    <w:rsid w:val="0091138F"/>
    <w:rsid w:val="00911889"/>
    <w:rsid w:val="0091224E"/>
    <w:rsid w:val="009130A7"/>
    <w:rsid w:val="009131EC"/>
    <w:rsid w:val="0091368C"/>
    <w:rsid w:val="0091391A"/>
    <w:rsid w:val="00913C4E"/>
    <w:rsid w:val="00913D2B"/>
    <w:rsid w:val="00913D58"/>
    <w:rsid w:val="009144F6"/>
    <w:rsid w:val="0091467E"/>
    <w:rsid w:val="009147ED"/>
    <w:rsid w:val="00914EA3"/>
    <w:rsid w:val="00915123"/>
    <w:rsid w:val="009154FE"/>
    <w:rsid w:val="0091556E"/>
    <w:rsid w:val="00915EDD"/>
    <w:rsid w:val="00916186"/>
    <w:rsid w:val="0091640A"/>
    <w:rsid w:val="00916A99"/>
    <w:rsid w:val="0091775D"/>
    <w:rsid w:val="00917900"/>
    <w:rsid w:val="00917F41"/>
    <w:rsid w:val="00920358"/>
    <w:rsid w:val="009208EC"/>
    <w:rsid w:val="00920A8D"/>
    <w:rsid w:val="00920DD9"/>
    <w:rsid w:val="00922726"/>
    <w:rsid w:val="00922760"/>
    <w:rsid w:val="00922B8F"/>
    <w:rsid w:val="00922D0F"/>
    <w:rsid w:val="009230F7"/>
    <w:rsid w:val="009236BF"/>
    <w:rsid w:val="00923903"/>
    <w:rsid w:val="009244BE"/>
    <w:rsid w:val="0092468A"/>
    <w:rsid w:val="00924B64"/>
    <w:rsid w:val="0092535E"/>
    <w:rsid w:val="00925A24"/>
    <w:rsid w:val="00926462"/>
    <w:rsid w:val="0092660D"/>
    <w:rsid w:val="00926684"/>
    <w:rsid w:val="00926760"/>
    <w:rsid w:val="00926933"/>
    <w:rsid w:val="009269E8"/>
    <w:rsid w:val="00926C3B"/>
    <w:rsid w:val="00926D78"/>
    <w:rsid w:val="00927000"/>
    <w:rsid w:val="009275ED"/>
    <w:rsid w:val="0092766A"/>
    <w:rsid w:val="009277B5"/>
    <w:rsid w:val="00927E6B"/>
    <w:rsid w:val="00927EB2"/>
    <w:rsid w:val="00927FF5"/>
    <w:rsid w:val="00930783"/>
    <w:rsid w:val="00930825"/>
    <w:rsid w:val="009318EF"/>
    <w:rsid w:val="00931B3F"/>
    <w:rsid w:val="00931E4A"/>
    <w:rsid w:val="009320E8"/>
    <w:rsid w:val="0093218C"/>
    <w:rsid w:val="00932833"/>
    <w:rsid w:val="00932BF9"/>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43F"/>
    <w:rsid w:val="009368D5"/>
    <w:rsid w:val="00936A6A"/>
    <w:rsid w:val="00936C3F"/>
    <w:rsid w:val="00937941"/>
    <w:rsid w:val="00937A16"/>
    <w:rsid w:val="00937ED0"/>
    <w:rsid w:val="00937F19"/>
    <w:rsid w:val="00940E45"/>
    <w:rsid w:val="00941147"/>
    <w:rsid w:val="0094129C"/>
    <w:rsid w:val="00941A38"/>
    <w:rsid w:val="00941E5C"/>
    <w:rsid w:val="009425B9"/>
    <w:rsid w:val="00942615"/>
    <w:rsid w:val="00942843"/>
    <w:rsid w:val="00942881"/>
    <w:rsid w:val="00942A9B"/>
    <w:rsid w:val="00942C51"/>
    <w:rsid w:val="00942CD3"/>
    <w:rsid w:val="00942EE8"/>
    <w:rsid w:val="00942F83"/>
    <w:rsid w:val="00943840"/>
    <w:rsid w:val="00943B80"/>
    <w:rsid w:val="00943E38"/>
    <w:rsid w:val="0094426B"/>
    <w:rsid w:val="00944491"/>
    <w:rsid w:val="00944720"/>
    <w:rsid w:val="0094497E"/>
    <w:rsid w:val="00945747"/>
    <w:rsid w:val="009459A7"/>
    <w:rsid w:val="00945F45"/>
    <w:rsid w:val="009461F2"/>
    <w:rsid w:val="0094661D"/>
    <w:rsid w:val="009466CF"/>
    <w:rsid w:val="0094680F"/>
    <w:rsid w:val="00947504"/>
    <w:rsid w:val="00950055"/>
    <w:rsid w:val="00950445"/>
    <w:rsid w:val="00950490"/>
    <w:rsid w:val="00950A40"/>
    <w:rsid w:val="009512B6"/>
    <w:rsid w:val="009515E8"/>
    <w:rsid w:val="0095193A"/>
    <w:rsid w:val="00951D80"/>
    <w:rsid w:val="00951F47"/>
    <w:rsid w:val="0095232F"/>
    <w:rsid w:val="0095283C"/>
    <w:rsid w:val="00952C25"/>
    <w:rsid w:val="00952C80"/>
    <w:rsid w:val="00952CA3"/>
    <w:rsid w:val="00953C4A"/>
    <w:rsid w:val="00953E11"/>
    <w:rsid w:val="009546C1"/>
    <w:rsid w:val="00954818"/>
    <w:rsid w:val="00954842"/>
    <w:rsid w:val="00954A59"/>
    <w:rsid w:val="00955364"/>
    <w:rsid w:val="009557D1"/>
    <w:rsid w:val="00955959"/>
    <w:rsid w:val="00955A20"/>
    <w:rsid w:val="00955B97"/>
    <w:rsid w:val="00955F00"/>
    <w:rsid w:val="009568E4"/>
    <w:rsid w:val="009576C8"/>
    <w:rsid w:val="00957715"/>
    <w:rsid w:val="00957800"/>
    <w:rsid w:val="00957967"/>
    <w:rsid w:val="00957A0E"/>
    <w:rsid w:val="00957B18"/>
    <w:rsid w:val="00957B27"/>
    <w:rsid w:val="00957E33"/>
    <w:rsid w:val="00960D4B"/>
    <w:rsid w:val="009610B5"/>
    <w:rsid w:val="00961610"/>
    <w:rsid w:val="00961B68"/>
    <w:rsid w:val="00961E34"/>
    <w:rsid w:val="0096232C"/>
    <w:rsid w:val="00962695"/>
    <w:rsid w:val="009626D8"/>
    <w:rsid w:val="00962982"/>
    <w:rsid w:val="00962A4A"/>
    <w:rsid w:val="00962BC7"/>
    <w:rsid w:val="009634C0"/>
    <w:rsid w:val="009637C4"/>
    <w:rsid w:val="00963C54"/>
    <w:rsid w:val="00964E8E"/>
    <w:rsid w:val="00964EBD"/>
    <w:rsid w:val="00964F32"/>
    <w:rsid w:val="00964FB4"/>
    <w:rsid w:val="0096500A"/>
    <w:rsid w:val="009656DD"/>
    <w:rsid w:val="009659B0"/>
    <w:rsid w:val="00965D09"/>
    <w:rsid w:val="00966406"/>
    <w:rsid w:val="009664F2"/>
    <w:rsid w:val="00966566"/>
    <w:rsid w:val="00966820"/>
    <w:rsid w:val="00966E66"/>
    <w:rsid w:val="00967286"/>
    <w:rsid w:val="009676D0"/>
    <w:rsid w:val="009677D7"/>
    <w:rsid w:val="00967E45"/>
    <w:rsid w:val="00970244"/>
    <w:rsid w:val="00970343"/>
    <w:rsid w:val="00970674"/>
    <w:rsid w:val="00970CB4"/>
    <w:rsid w:val="00970E76"/>
    <w:rsid w:val="0097109F"/>
    <w:rsid w:val="009711A6"/>
    <w:rsid w:val="009711FD"/>
    <w:rsid w:val="00971471"/>
    <w:rsid w:val="00971A53"/>
    <w:rsid w:val="00971F07"/>
    <w:rsid w:val="00971F30"/>
    <w:rsid w:val="00972048"/>
    <w:rsid w:val="0097243A"/>
    <w:rsid w:val="00972B01"/>
    <w:rsid w:val="00972B3F"/>
    <w:rsid w:val="00972FF6"/>
    <w:rsid w:val="009731EB"/>
    <w:rsid w:val="00973338"/>
    <w:rsid w:val="00973501"/>
    <w:rsid w:val="0097383D"/>
    <w:rsid w:val="009739C9"/>
    <w:rsid w:val="00973C57"/>
    <w:rsid w:val="00973D23"/>
    <w:rsid w:val="00973DA9"/>
    <w:rsid w:val="009745DA"/>
    <w:rsid w:val="00974660"/>
    <w:rsid w:val="0097481C"/>
    <w:rsid w:val="0097516F"/>
    <w:rsid w:val="0097533E"/>
    <w:rsid w:val="0097541D"/>
    <w:rsid w:val="00975C34"/>
    <w:rsid w:val="00976341"/>
    <w:rsid w:val="0097660A"/>
    <w:rsid w:val="009768D7"/>
    <w:rsid w:val="009770CD"/>
    <w:rsid w:val="00977139"/>
    <w:rsid w:val="00977813"/>
    <w:rsid w:val="009778AB"/>
    <w:rsid w:val="00977E97"/>
    <w:rsid w:val="00980958"/>
    <w:rsid w:val="00980A0A"/>
    <w:rsid w:val="00980D54"/>
    <w:rsid w:val="009814DB"/>
    <w:rsid w:val="0098178C"/>
    <w:rsid w:val="009821FE"/>
    <w:rsid w:val="009823CA"/>
    <w:rsid w:val="00982C2F"/>
    <w:rsid w:val="00982D52"/>
    <w:rsid w:val="009832A6"/>
    <w:rsid w:val="009833D0"/>
    <w:rsid w:val="009834D6"/>
    <w:rsid w:val="00984E0B"/>
    <w:rsid w:val="00984F9F"/>
    <w:rsid w:val="0098533D"/>
    <w:rsid w:val="0098596E"/>
    <w:rsid w:val="00985C11"/>
    <w:rsid w:val="00985E81"/>
    <w:rsid w:val="00986435"/>
    <w:rsid w:val="00986BD7"/>
    <w:rsid w:val="009872CD"/>
    <w:rsid w:val="00987300"/>
    <w:rsid w:val="0098744F"/>
    <w:rsid w:val="0098768B"/>
    <w:rsid w:val="0098774C"/>
    <w:rsid w:val="00987987"/>
    <w:rsid w:val="00987EA8"/>
    <w:rsid w:val="00987FFC"/>
    <w:rsid w:val="0099003E"/>
    <w:rsid w:val="009904EA"/>
    <w:rsid w:val="00990DED"/>
    <w:rsid w:val="009911B2"/>
    <w:rsid w:val="00991D01"/>
    <w:rsid w:val="00991E11"/>
    <w:rsid w:val="00991E88"/>
    <w:rsid w:val="00992196"/>
    <w:rsid w:val="0099241B"/>
    <w:rsid w:val="009926B2"/>
    <w:rsid w:val="009928F0"/>
    <w:rsid w:val="00992A4B"/>
    <w:rsid w:val="00992AEE"/>
    <w:rsid w:val="00993633"/>
    <w:rsid w:val="00993868"/>
    <w:rsid w:val="009948F3"/>
    <w:rsid w:val="00994926"/>
    <w:rsid w:val="00994A19"/>
    <w:rsid w:val="00994B18"/>
    <w:rsid w:val="00994ED3"/>
    <w:rsid w:val="00995075"/>
    <w:rsid w:val="00995603"/>
    <w:rsid w:val="00995AA1"/>
    <w:rsid w:val="00995FB7"/>
    <w:rsid w:val="009964D4"/>
    <w:rsid w:val="00996611"/>
    <w:rsid w:val="00996680"/>
    <w:rsid w:val="009967FD"/>
    <w:rsid w:val="009968F4"/>
    <w:rsid w:val="00997442"/>
    <w:rsid w:val="00997C21"/>
    <w:rsid w:val="00997D53"/>
    <w:rsid w:val="009A00C7"/>
    <w:rsid w:val="009A02EC"/>
    <w:rsid w:val="009A0568"/>
    <w:rsid w:val="009A0735"/>
    <w:rsid w:val="009A0BB1"/>
    <w:rsid w:val="009A10B8"/>
    <w:rsid w:val="009A1DC6"/>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037"/>
    <w:rsid w:val="009A406E"/>
    <w:rsid w:val="009A4262"/>
    <w:rsid w:val="009A4753"/>
    <w:rsid w:val="009A47DE"/>
    <w:rsid w:val="009A50BD"/>
    <w:rsid w:val="009A60E8"/>
    <w:rsid w:val="009A6226"/>
    <w:rsid w:val="009A6258"/>
    <w:rsid w:val="009A655A"/>
    <w:rsid w:val="009A6736"/>
    <w:rsid w:val="009A680F"/>
    <w:rsid w:val="009A6D53"/>
    <w:rsid w:val="009A739E"/>
    <w:rsid w:val="009A7580"/>
    <w:rsid w:val="009A783C"/>
    <w:rsid w:val="009A79A1"/>
    <w:rsid w:val="009A7C38"/>
    <w:rsid w:val="009A7C68"/>
    <w:rsid w:val="009A7D8C"/>
    <w:rsid w:val="009B0581"/>
    <w:rsid w:val="009B0642"/>
    <w:rsid w:val="009B09B7"/>
    <w:rsid w:val="009B0B4F"/>
    <w:rsid w:val="009B0CF2"/>
    <w:rsid w:val="009B1261"/>
    <w:rsid w:val="009B1B97"/>
    <w:rsid w:val="009B2578"/>
    <w:rsid w:val="009B2895"/>
    <w:rsid w:val="009B2AA2"/>
    <w:rsid w:val="009B300C"/>
    <w:rsid w:val="009B30E7"/>
    <w:rsid w:val="009B3248"/>
    <w:rsid w:val="009B3678"/>
    <w:rsid w:val="009B3E1B"/>
    <w:rsid w:val="009B3EB7"/>
    <w:rsid w:val="009B40EC"/>
    <w:rsid w:val="009B41B5"/>
    <w:rsid w:val="009B4F8D"/>
    <w:rsid w:val="009B583B"/>
    <w:rsid w:val="009B5DC2"/>
    <w:rsid w:val="009B610F"/>
    <w:rsid w:val="009B6767"/>
    <w:rsid w:val="009B690D"/>
    <w:rsid w:val="009B6DBD"/>
    <w:rsid w:val="009B6F1F"/>
    <w:rsid w:val="009B7213"/>
    <w:rsid w:val="009B7DC2"/>
    <w:rsid w:val="009C073A"/>
    <w:rsid w:val="009C0D5E"/>
    <w:rsid w:val="009C0E06"/>
    <w:rsid w:val="009C0E68"/>
    <w:rsid w:val="009C14FE"/>
    <w:rsid w:val="009C1C42"/>
    <w:rsid w:val="009C1D3F"/>
    <w:rsid w:val="009C1E50"/>
    <w:rsid w:val="009C1F2F"/>
    <w:rsid w:val="009C21A3"/>
    <w:rsid w:val="009C262D"/>
    <w:rsid w:val="009C2992"/>
    <w:rsid w:val="009C29D3"/>
    <w:rsid w:val="009C2ECB"/>
    <w:rsid w:val="009C420F"/>
    <w:rsid w:val="009C4433"/>
    <w:rsid w:val="009C485B"/>
    <w:rsid w:val="009C5017"/>
    <w:rsid w:val="009C50A2"/>
    <w:rsid w:val="009C51F8"/>
    <w:rsid w:val="009C53B8"/>
    <w:rsid w:val="009C5934"/>
    <w:rsid w:val="009C5A03"/>
    <w:rsid w:val="009C5F96"/>
    <w:rsid w:val="009C6142"/>
    <w:rsid w:val="009C698D"/>
    <w:rsid w:val="009C729F"/>
    <w:rsid w:val="009C7B50"/>
    <w:rsid w:val="009C7B73"/>
    <w:rsid w:val="009D00C5"/>
    <w:rsid w:val="009D024B"/>
    <w:rsid w:val="009D0B2D"/>
    <w:rsid w:val="009D1749"/>
    <w:rsid w:val="009D1F90"/>
    <w:rsid w:val="009D2057"/>
    <w:rsid w:val="009D250C"/>
    <w:rsid w:val="009D281F"/>
    <w:rsid w:val="009D2EE9"/>
    <w:rsid w:val="009D3302"/>
    <w:rsid w:val="009D366F"/>
    <w:rsid w:val="009D38CA"/>
    <w:rsid w:val="009D3C25"/>
    <w:rsid w:val="009D3F64"/>
    <w:rsid w:val="009D42B6"/>
    <w:rsid w:val="009D42C7"/>
    <w:rsid w:val="009D4891"/>
    <w:rsid w:val="009D5154"/>
    <w:rsid w:val="009D547F"/>
    <w:rsid w:val="009D57E7"/>
    <w:rsid w:val="009D5A6A"/>
    <w:rsid w:val="009D6077"/>
    <w:rsid w:val="009D6236"/>
    <w:rsid w:val="009D6285"/>
    <w:rsid w:val="009D6E00"/>
    <w:rsid w:val="009D6E62"/>
    <w:rsid w:val="009D6FCC"/>
    <w:rsid w:val="009D70EC"/>
    <w:rsid w:val="009D748E"/>
    <w:rsid w:val="009D7750"/>
    <w:rsid w:val="009D7F18"/>
    <w:rsid w:val="009E0995"/>
    <w:rsid w:val="009E0A9D"/>
    <w:rsid w:val="009E0C38"/>
    <w:rsid w:val="009E0D0F"/>
    <w:rsid w:val="009E13C5"/>
    <w:rsid w:val="009E149E"/>
    <w:rsid w:val="009E14BA"/>
    <w:rsid w:val="009E14F9"/>
    <w:rsid w:val="009E20A5"/>
    <w:rsid w:val="009E2955"/>
    <w:rsid w:val="009E3067"/>
    <w:rsid w:val="009E3688"/>
    <w:rsid w:val="009E377A"/>
    <w:rsid w:val="009E3A69"/>
    <w:rsid w:val="009E3DE1"/>
    <w:rsid w:val="009E3FD4"/>
    <w:rsid w:val="009E4006"/>
    <w:rsid w:val="009E4161"/>
    <w:rsid w:val="009E41C3"/>
    <w:rsid w:val="009E4447"/>
    <w:rsid w:val="009E4ADA"/>
    <w:rsid w:val="009E4B2B"/>
    <w:rsid w:val="009E51C9"/>
    <w:rsid w:val="009E5CA2"/>
    <w:rsid w:val="009E643C"/>
    <w:rsid w:val="009E69DE"/>
    <w:rsid w:val="009E6EBC"/>
    <w:rsid w:val="009E70A9"/>
    <w:rsid w:val="009E735E"/>
    <w:rsid w:val="009E7B2F"/>
    <w:rsid w:val="009E7E05"/>
    <w:rsid w:val="009E7EC3"/>
    <w:rsid w:val="009F05E3"/>
    <w:rsid w:val="009F173C"/>
    <w:rsid w:val="009F1A69"/>
    <w:rsid w:val="009F1B50"/>
    <w:rsid w:val="009F1C8E"/>
    <w:rsid w:val="009F1D31"/>
    <w:rsid w:val="009F3A85"/>
    <w:rsid w:val="009F424E"/>
    <w:rsid w:val="009F46E6"/>
    <w:rsid w:val="009F483F"/>
    <w:rsid w:val="009F4AFE"/>
    <w:rsid w:val="009F4E95"/>
    <w:rsid w:val="009F562E"/>
    <w:rsid w:val="009F5B3F"/>
    <w:rsid w:val="009F5B70"/>
    <w:rsid w:val="009F5BD2"/>
    <w:rsid w:val="009F62CA"/>
    <w:rsid w:val="009F67E3"/>
    <w:rsid w:val="009F6951"/>
    <w:rsid w:val="009F6ABA"/>
    <w:rsid w:val="009F6C7B"/>
    <w:rsid w:val="009F6CFB"/>
    <w:rsid w:val="009F6D57"/>
    <w:rsid w:val="009F702C"/>
    <w:rsid w:val="009F729B"/>
    <w:rsid w:val="009F7621"/>
    <w:rsid w:val="009F77A5"/>
    <w:rsid w:val="009F78D3"/>
    <w:rsid w:val="009F7AE8"/>
    <w:rsid w:val="009F7B23"/>
    <w:rsid w:val="009F7B87"/>
    <w:rsid w:val="009F7BB9"/>
    <w:rsid w:val="00A0023A"/>
    <w:rsid w:val="00A00594"/>
    <w:rsid w:val="00A00971"/>
    <w:rsid w:val="00A00A40"/>
    <w:rsid w:val="00A00D99"/>
    <w:rsid w:val="00A00FD3"/>
    <w:rsid w:val="00A01B2D"/>
    <w:rsid w:val="00A01B8A"/>
    <w:rsid w:val="00A020B5"/>
    <w:rsid w:val="00A0219E"/>
    <w:rsid w:val="00A0265D"/>
    <w:rsid w:val="00A0277C"/>
    <w:rsid w:val="00A02845"/>
    <w:rsid w:val="00A02B60"/>
    <w:rsid w:val="00A02C17"/>
    <w:rsid w:val="00A02C1B"/>
    <w:rsid w:val="00A02FB6"/>
    <w:rsid w:val="00A033BE"/>
    <w:rsid w:val="00A034D0"/>
    <w:rsid w:val="00A035E1"/>
    <w:rsid w:val="00A036BD"/>
    <w:rsid w:val="00A0371B"/>
    <w:rsid w:val="00A038CC"/>
    <w:rsid w:val="00A03C1A"/>
    <w:rsid w:val="00A046EE"/>
    <w:rsid w:val="00A04C9C"/>
    <w:rsid w:val="00A05969"/>
    <w:rsid w:val="00A05CBB"/>
    <w:rsid w:val="00A05F5D"/>
    <w:rsid w:val="00A06945"/>
    <w:rsid w:val="00A06978"/>
    <w:rsid w:val="00A06A23"/>
    <w:rsid w:val="00A06C4E"/>
    <w:rsid w:val="00A0710C"/>
    <w:rsid w:val="00A074D0"/>
    <w:rsid w:val="00A078D2"/>
    <w:rsid w:val="00A078D4"/>
    <w:rsid w:val="00A07CEA"/>
    <w:rsid w:val="00A07DFC"/>
    <w:rsid w:val="00A10CFC"/>
    <w:rsid w:val="00A10F47"/>
    <w:rsid w:val="00A1138F"/>
    <w:rsid w:val="00A1148A"/>
    <w:rsid w:val="00A11717"/>
    <w:rsid w:val="00A117DC"/>
    <w:rsid w:val="00A11E25"/>
    <w:rsid w:val="00A128B7"/>
    <w:rsid w:val="00A12BAB"/>
    <w:rsid w:val="00A12F35"/>
    <w:rsid w:val="00A130E4"/>
    <w:rsid w:val="00A13342"/>
    <w:rsid w:val="00A13A89"/>
    <w:rsid w:val="00A13B23"/>
    <w:rsid w:val="00A13F31"/>
    <w:rsid w:val="00A1416C"/>
    <w:rsid w:val="00A147D0"/>
    <w:rsid w:val="00A14D8F"/>
    <w:rsid w:val="00A1540F"/>
    <w:rsid w:val="00A15559"/>
    <w:rsid w:val="00A15B7C"/>
    <w:rsid w:val="00A15BE2"/>
    <w:rsid w:val="00A15DBF"/>
    <w:rsid w:val="00A1604A"/>
    <w:rsid w:val="00A1648E"/>
    <w:rsid w:val="00A164A5"/>
    <w:rsid w:val="00A166FB"/>
    <w:rsid w:val="00A17014"/>
    <w:rsid w:val="00A17248"/>
    <w:rsid w:val="00A17730"/>
    <w:rsid w:val="00A177FE"/>
    <w:rsid w:val="00A20283"/>
    <w:rsid w:val="00A213C9"/>
    <w:rsid w:val="00A2148D"/>
    <w:rsid w:val="00A221B9"/>
    <w:rsid w:val="00A2259F"/>
    <w:rsid w:val="00A226D3"/>
    <w:rsid w:val="00A232D7"/>
    <w:rsid w:val="00A23336"/>
    <w:rsid w:val="00A233E8"/>
    <w:rsid w:val="00A2354F"/>
    <w:rsid w:val="00A235C2"/>
    <w:rsid w:val="00A2393E"/>
    <w:rsid w:val="00A23B90"/>
    <w:rsid w:val="00A23D85"/>
    <w:rsid w:val="00A23E5C"/>
    <w:rsid w:val="00A24159"/>
    <w:rsid w:val="00A2438C"/>
    <w:rsid w:val="00A24673"/>
    <w:rsid w:val="00A24E3E"/>
    <w:rsid w:val="00A2500C"/>
    <w:rsid w:val="00A252C7"/>
    <w:rsid w:val="00A259F4"/>
    <w:rsid w:val="00A25B6E"/>
    <w:rsid w:val="00A25BAF"/>
    <w:rsid w:val="00A25BEB"/>
    <w:rsid w:val="00A25C30"/>
    <w:rsid w:val="00A25C99"/>
    <w:rsid w:val="00A25F55"/>
    <w:rsid w:val="00A2651C"/>
    <w:rsid w:val="00A26605"/>
    <w:rsid w:val="00A27C7B"/>
    <w:rsid w:val="00A27D3A"/>
    <w:rsid w:val="00A303EB"/>
    <w:rsid w:val="00A308C2"/>
    <w:rsid w:val="00A310B3"/>
    <w:rsid w:val="00A316E8"/>
    <w:rsid w:val="00A318D6"/>
    <w:rsid w:val="00A31A99"/>
    <w:rsid w:val="00A31AEC"/>
    <w:rsid w:val="00A31C34"/>
    <w:rsid w:val="00A31E48"/>
    <w:rsid w:val="00A31F00"/>
    <w:rsid w:val="00A31F93"/>
    <w:rsid w:val="00A325B6"/>
    <w:rsid w:val="00A328A1"/>
    <w:rsid w:val="00A32B53"/>
    <w:rsid w:val="00A32B7F"/>
    <w:rsid w:val="00A32CA5"/>
    <w:rsid w:val="00A33741"/>
    <w:rsid w:val="00A33B72"/>
    <w:rsid w:val="00A340A2"/>
    <w:rsid w:val="00A344ED"/>
    <w:rsid w:val="00A34ADA"/>
    <w:rsid w:val="00A34D11"/>
    <w:rsid w:val="00A34F08"/>
    <w:rsid w:val="00A35491"/>
    <w:rsid w:val="00A3549F"/>
    <w:rsid w:val="00A35F71"/>
    <w:rsid w:val="00A35FC2"/>
    <w:rsid w:val="00A363AF"/>
    <w:rsid w:val="00A36495"/>
    <w:rsid w:val="00A364C9"/>
    <w:rsid w:val="00A37139"/>
    <w:rsid w:val="00A3746B"/>
    <w:rsid w:val="00A37790"/>
    <w:rsid w:val="00A37990"/>
    <w:rsid w:val="00A37DD1"/>
    <w:rsid w:val="00A37E30"/>
    <w:rsid w:val="00A37EC5"/>
    <w:rsid w:val="00A40134"/>
    <w:rsid w:val="00A40D6E"/>
    <w:rsid w:val="00A40E95"/>
    <w:rsid w:val="00A40E9C"/>
    <w:rsid w:val="00A40FD3"/>
    <w:rsid w:val="00A41427"/>
    <w:rsid w:val="00A4174D"/>
    <w:rsid w:val="00A41A84"/>
    <w:rsid w:val="00A41DB7"/>
    <w:rsid w:val="00A41EA5"/>
    <w:rsid w:val="00A42801"/>
    <w:rsid w:val="00A43078"/>
    <w:rsid w:val="00A43DC7"/>
    <w:rsid w:val="00A440D0"/>
    <w:rsid w:val="00A4445F"/>
    <w:rsid w:val="00A44473"/>
    <w:rsid w:val="00A44BAF"/>
    <w:rsid w:val="00A44C20"/>
    <w:rsid w:val="00A44FA4"/>
    <w:rsid w:val="00A45032"/>
    <w:rsid w:val="00A459BD"/>
    <w:rsid w:val="00A45CB7"/>
    <w:rsid w:val="00A45D84"/>
    <w:rsid w:val="00A466A5"/>
    <w:rsid w:val="00A46AB4"/>
    <w:rsid w:val="00A46AC2"/>
    <w:rsid w:val="00A4774E"/>
    <w:rsid w:val="00A4776A"/>
    <w:rsid w:val="00A478FB"/>
    <w:rsid w:val="00A47BEF"/>
    <w:rsid w:val="00A47E8E"/>
    <w:rsid w:val="00A502CC"/>
    <w:rsid w:val="00A50487"/>
    <w:rsid w:val="00A5063E"/>
    <w:rsid w:val="00A50B1D"/>
    <w:rsid w:val="00A50F69"/>
    <w:rsid w:val="00A50F89"/>
    <w:rsid w:val="00A512E0"/>
    <w:rsid w:val="00A5152A"/>
    <w:rsid w:val="00A51A54"/>
    <w:rsid w:val="00A51E48"/>
    <w:rsid w:val="00A524B5"/>
    <w:rsid w:val="00A527B8"/>
    <w:rsid w:val="00A528FC"/>
    <w:rsid w:val="00A53857"/>
    <w:rsid w:val="00A53A55"/>
    <w:rsid w:val="00A54357"/>
    <w:rsid w:val="00A54570"/>
    <w:rsid w:val="00A54CD0"/>
    <w:rsid w:val="00A54CD4"/>
    <w:rsid w:val="00A54F4F"/>
    <w:rsid w:val="00A55017"/>
    <w:rsid w:val="00A554DD"/>
    <w:rsid w:val="00A55B2D"/>
    <w:rsid w:val="00A55F52"/>
    <w:rsid w:val="00A568E8"/>
    <w:rsid w:val="00A56B54"/>
    <w:rsid w:val="00A56BE9"/>
    <w:rsid w:val="00A57642"/>
    <w:rsid w:val="00A57933"/>
    <w:rsid w:val="00A57E43"/>
    <w:rsid w:val="00A57EA0"/>
    <w:rsid w:val="00A60163"/>
    <w:rsid w:val="00A60534"/>
    <w:rsid w:val="00A60A9C"/>
    <w:rsid w:val="00A61069"/>
    <w:rsid w:val="00A61129"/>
    <w:rsid w:val="00A61188"/>
    <w:rsid w:val="00A613EC"/>
    <w:rsid w:val="00A61478"/>
    <w:rsid w:val="00A614C2"/>
    <w:rsid w:val="00A61842"/>
    <w:rsid w:val="00A61B1C"/>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42C"/>
    <w:rsid w:val="00A6484E"/>
    <w:rsid w:val="00A64CDD"/>
    <w:rsid w:val="00A64E80"/>
    <w:rsid w:val="00A651D9"/>
    <w:rsid w:val="00A65810"/>
    <w:rsid w:val="00A66246"/>
    <w:rsid w:val="00A669A2"/>
    <w:rsid w:val="00A66A59"/>
    <w:rsid w:val="00A66DE8"/>
    <w:rsid w:val="00A674A6"/>
    <w:rsid w:val="00A677F9"/>
    <w:rsid w:val="00A6785B"/>
    <w:rsid w:val="00A7001C"/>
    <w:rsid w:val="00A70385"/>
    <w:rsid w:val="00A7067C"/>
    <w:rsid w:val="00A707A7"/>
    <w:rsid w:val="00A7084C"/>
    <w:rsid w:val="00A7160D"/>
    <w:rsid w:val="00A718EF"/>
    <w:rsid w:val="00A72279"/>
    <w:rsid w:val="00A722F5"/>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7F8"/>
    <w:rsid w:val="00A75A0A"/>
    <w:rsid w:val="00A75D0A"/>
    <w:rsid w:val="00A760F2"/>
    <w:rsid w:val="00A761A4"/>
    <w:rsid w:val="00A761A5"/>
    <w:rsid w:val="00A761F9"/>
    <w:rsid w:val="00A76750"/>
    <w:rsid w:val="00A7692C"/>
    <w:rsid w:val="00A77047"/>
    <w:rsid w:val="00A778E0"/>
    <w:rsid w:val="00A8022A"/>
    <w:rsid w:val="00A804B9"/>
    <w:rsid w:val="00A81399"/>
    <w:rsid w:val="00A8170C"/>
    <w:rsid w:val="00A81956"/>
    <w:rsid w:val="00A81B6C"/>
    <w:rsid w:val="00A81FB8"/>
    <w:rsid w:val="00A81FCE"/>
    <w:rsid w:val="00A8208A"/>
    <w:rsid w:val="00A82B19"/>
    <w:rsid w:val="00A82B9B"/>
    <w:rsid w:val="00A83768"/>
    <w:rsid w:val="00A83945"/>
    <w:rsid w:val="00A83984"/>
    <w:rsid w:val="00A83AB9"/>
    <w:rsid w:val="00A83BA3"/>
    <w:rsid w:val="00A84B2D"/>
    <w:rsid w:val="00A84C7A"/>
    <w:rsid w:val="00A8527D"/>
    <w:rsid w:val="00A852C2"/>
    <w:rsid w:val="00A85506"/>
    <w:rsid w:val="00A8613D"/>
    <w:rsid w:val="00A8733B"/>
    <w:rsid w:val="00A87689"/>
    <w:rsid w:val="00A87B0B"/>
    <w:rsid w:val="00A90FE7"/>
    <w:rsid w:val="00A917D5"/>
    <w:rsid w:val="00A91A3B"/>
    <w:rsid w:val="00A926FE"/>
    <w:rsid w:val="00A92B82"/>
    <w:rsid w:val="00A92BEF"/>
    <w:rsid w:val="00A92D22"/>
    <w:rsid w:val="00A9409E"/>
    <w:rsid w:val="00A94F95"/>
    <w:rsid w:val="00A9596F"/>
    <w:rsid w:val="00A95A60"/>
    <w:rsid w:val="00A95BD9"/>
    <w:rsid w:val="00A95EE1"/>
    <w:rsid w:val="00A963E3"/>
    <w:rsid w:val="00A9644E"/>
    <w:rsid w:val="00A96BAC"/>
    <w:rsid w:val="00A97A5B"/>
    <w:rsid w:val="00A97F70"/>
    <w:rsid w:val="00A97F9E"/>
    <w:rsid w:val="00AA0BFF"/>
    <w:rsid w:val="00AA12A7"/>
    <w:rsid w:val="00AA1406"/>
    <w:rsid w:val="00AA142E"/>
    <w:rsid w:val="00AA14E4"/>
    <w:rsid w:val="00AA15AA"/>
    <w:rsid w:val="00AA166C"/>
    <w:rsid w:val="00AA180E"/>
    <w:rsid w:val="00AA1C98"/>
    <w:rsid w:val="00AA1DFC"/>
    <w:rsid w:val="00AA1F60"/>
    <w:rsid w:val="00AA22A6"/>
    <w:rsid w:val="00AA2A9D"/>
    <w:rsid w:val="00AA2DAF"/>
    <w:rsid w:val="00AA2DE6"/>
    <w:rsid w:val="00AA2FD3"/>
    <w:rsid w:val="00AA3465"/>
    <w:rsid w:val="00AA3707"/>
    <w:rsid w:val="00AA3C80"/>
    <w:rsid w:val="00AA452D"/>
    <w:rsid w:val="00AA4839"/>
    <w:rsid w:val="00AA49DB"/>
    <w:rsid w:val="00AA546F"/>
    <w:rsid w:val="00AA57D3"/>
    <w:rsid w:val="00AA60A3"/>
    <w:rsid w:val="00AA6760"/>
    <w:rsid w:val="00AA6980"/>
    <w:rsid w:val="00AA6B35"/>
    <w:rsid w:val="00AA70FC"/>
    <w:rsid w:val="00AA72CD"/>
    <w:rsid w:val="00AA785D"/>
    <w:rsid w:val="00AA79E0"/>
    <w:rsid w:val="00AA7B77"/>
    <w:rsid w:val="00AA7DC5"/>
    <w:rsid w:val="00AB0196"/>
    <w:rsid w:val="00AB0656"/>
    <w:rsid w:val="00AB0730"/>
    <w:rsid w:val="00AB21B1"/>
    <w:rsid w:val="00AB2251"/>
    <w:rsid w:val="00AB2267"/>
    <w:rsid w:val="00AB262B"/>
    <w:rsid w:val="00AB268C"/>
    <w:rsid w:val="00AB2996"/>
    <w:rsid w:val="00AB29E1"/>
    <w:rsid w:val="00AB2E99"/>
    <w:rsid w:val="00AB3330"/>
    <w:rsid w:val="00AB334A"/>
    <w:rsid w:val="00AB351A"/>
    <w:rsid w:val="00AB3858"/>
    <w:rsid w:val="00AB3953"/>
    <w:rsid w:val="00AB3DBF"/>
    <w:rsid w:val="00AB43AA"/>
    <w:rsid w:val="00AB453A"/>
    <w:rsid w:val="00AB49C9"/>
    <w:rsid w:val="00AB4C2E"/>
    <w:rsid w:val="00AB4D2B"/>
    <w:rsid w:val="00AB5232"/>
    <w:rsid w:val="00AB5695"/>
    <w:rsid w:val="00AB5837"/>
    <w:rsid w:val="00AB5864"/>
    <w:rsid w:val="00AB5945"/>
    <w:rsid w:val="00AB5947"/>
    <w:rsid w:val="00AB594D"/>
    <w:rsid w:val="00AB5D23"/>
    <w:rsid w:val="00AB5E89"/>
    <w:rsid w:val="00AB5ECD"/>
    <w:rsid w:val="00AB5F42"/>
    <w:rsid w:val="00AB60AC"/>
    <w:rsid w:val="00AB6178"/>
    <w:rsid w:val="00AB6408"/>
    <w:rsid w:val="00AB6417"/>
    <w:rsid w:val="00AB65A9"/>
    <w:rsid w:val="00AB665C"/>
    <w:rsid w:val="00AB6C10"/>
    <w:rsid w:val="00AB6C87"/>
    <w:rsid w:val="00AB73BC"/>
    <w:rsid w:val="00AB7A2E"/>
    <w:rsid w:val="00AB7DD4"/>
    <w:rsid w:val="00AC02E1"/>
    <w:rsid w:val="00AC041F"/>
    <w:rsid w:val="00AC0E7D"/>
    <w:rsid w:val="00AC10A3"/>
    <w:rsid w:val="00AC1309"/>
    <w:rsid w:val="00AC15CA"/>
    <w:rsid w:val="00AC1C52"/>
    <w:rsid w:val="00AC2067"/>
    <w:rsid w:val="00AC2111"/>
    <w:rsid w:val="00AC2513"/>
    <w:rsid w:val="00AC28A5"/>
    <w:rsid w:val="00AC2A76"/>
    <w:rsid w:val="00AC2E87"/>
    <w:rsid w:val="00AC3154"/>
    <w:rsid w:val="00AC34F1"/>
    <w:rsid w:val="00AC3DD0"/>
    <w:rsid w:val="00AC48F4"/>
    <w:rsid w:val="00AC5DAE"/>
    <w:rsid w:val="00AC5F4C"/>
    <w:rsid w:val="00AC61C9"/>
    <w:rsid w:val="00AC646B"/>
    <w:rsid w:val="00AC64A9"/>
    <w:rsid w:val="00AC662F"/>
    <w:rsid w:val="00AC7672"/>
    <w:rsid w:val="00AC7C17"/>
    <w:rsid w:val="00AC7D6A"/>
    <w:rsid w:val="00AD02AD"/>
    <w:rsid w:val="00AD0863"/>
    <w:rsid w:val="00AD09EC"/>
    <w:rsid w:val="00AD0FD9"/>
    <w:rsid w:val="00AD10A4"/>
    <w:rsid w:val="00AD11D6"/>
    <w:rsid w:val="00AD1419"/>
    <w:rsid w:val="00AD15E5"/>
    <w:rsid w:val="00AD16F9"/>
    <w:rsid w:val="00AD1AF4"/>
    <w:rsid w:val="00AD2479"/>
    <w:rsid w:val="00AD266C"/>
    <w:rsid w:val="00AD29B2"/>
    <w:rsid w:val="00AD2C3F"/>
    <w:rsid w:val="00AD2F83"/>
    <w:rsid w:val="00AD30E7"/>
    <w:rsid w:val="00AD39AB"/>
    <w:rsid w:val="00AD3E68"/>
    <w:rsid w:val="00AD41DE"/>
    <w:rsid w:val="00AD4818"/>
    <w:rsid w:val="00AD50FB"/>
    <w:rsid w:val="00AD561E"/>
    <w:rsid w:val="00AD584A"/>
    <w:rsid w:val="00AD5A48"/>
    <w:rsid w:val="00AD5C4F"/>
    <w:rsid w:val="00AD6297"/>
    <w:rsid w:val="00AD64F2"/>
    <w:rsid w:val="00AD67CE"/>
    <w:rsid w:val="00AD6B08"/>
    <w:rsid w:val="00AD6C6C"/>
    <w:rsid w:val="00AD6EEF"/>
    <w:rsid w:val="00AD752B"/>
    <w:rsid w:val="00AD76F9"/>
    <w:rsid w:val="00AD776B"/>
    <w:rsid w:val="00AD7E55"/>
    <w:rsid w:val="00AE0200"/>
    <w:rsid w:val="00AE0645"/>
    <w:rsid w:val="00AE087D"/>
    <w:rsid w:val="00AE136C"/>
    <w:rsid w:val="00AE143C"/>
    <w:rsid w:val="00AE18E6"/>
    <w:rsid w:val="00AE1AB6"/>
    <w:rsid w:val="00AE1B7D"/>
    <w:rsid w:val="00AE1C56"/>
    <w:rsid w:val="00AE1FAF"/>
    <w:rsid w:val="00AE2261"/>
    <w:rsid w:val="00AE26A7"/>
    <w:rsid w:val="00AE2A33"/>
    <w:rsid w:val="00AE2B5B"/>
    <w:rsid w:val="00AE2EC3"/>
    <w:rsid w:val="00AE2EEE"/>
    <w:rsid w:val="00AE30AB"/>
    <w:rsid w:val="00AE3BE2"/>
    <w:rsid w:val="00AE3ED8"/>
    <w:rsid w:val="00AE4CD9"/>
    <w:rsid w:val="00AE4CF5"/>
    <w:rsid w:val="00AE547A"/>
    <w:rsid w:val="00AE549E"/>
    <w:rsid w:val="00AE5948"/>
    <w:rsid w:val="00AE6808"/>
    <w:rsid w:val="00AE7484"/>
    <w:rsid w:val="00AE754B"/>
    <w:rsid w:val="00AE7568"/>
    <w:rsid w:val="00AE78A7"/>
    <w:rsid w:val="00AE7CB7"/>
    <w:rsid w:val="00AF0035"/>
    <w:rsid w:val="00AF023A"/>
    <w:rsid w:val="00AF03B1"/>
    <w:rsid w:val="00AF0474"/>
    <w:rsid w:val="00AF1A0C"/>
    <w:rsid w:val="00AF1F0B"/>
    <w:rsid w:val="00AF1F4F"/>
    <w:rsid w:val="00AF2D81"/>
    <w:rsid w:val="00AF30A7"/>
    <w:rsid w:val="00AF3160"/>
    <w:rsid w:val="00AF364C"/>
    <w:rsid w:val="00AF37CB"/>
    <w:rsid w:val="00AF4452"/>
    <w:rsid w:val="00AF4B74"/>
    <w:rsid w:val="00AF4EBF"/>
    <w:rsid w:val="00AF5A5B"/>
    <w:rsid w:val="00AF5CB5"/>
    <w:rsid w:val="00AF5EB0"/>
    <w:rsid w:val="00AF5EEE"/>
    <w:rsid w:val="00AF6870"/>
    <w:rsid w:val="00AF6EBE"/>
    <w:rsid w:val="00AF7014"/>
    <w:rsid w:val="00AF7285"/>
    <w:rsid w:val="00AF79ED"/>
    <w:rsid w:val="00AF7A72"/>
    <w:rsid w:val="00AF7BF8"/>
    <w:rsid w:val="00AF7FDB"/>
    <w:rsid w:val="00B001C1"/>
    <w:rsid w:val="00B004D5"/>
    <w:rsid w:val="00B01149"/>
    <w:rsid w:val="00B0163A"/>
    <w:rsid w:val="00B018FC"/>
    <w:rsid w:val="00B01B8A"/>
    <w:rsid w:val="00B01E6D"/>
    <w:rsid w:val="00B01FC9"/>
    <w:rsid w:val="00B02106"/>
    <w:rsid w:val="00B02231"/>
    <w:rsid w:val="00B02344"/>
    <w:rsid w:val="00B02580"/>
    <w:rsid w:val="00B02967"/>
    <w:rsid w:val="00B02B4F"/>
    <w:rsid w:val="00B02E9C"/>
    <w:rsid w:val="00B034F6"/>
    <w:rsid w:val="00B03D7D"/>
    <w:rsid w:val="00B0415B"/>
    <w:rsid w:val="00B044A7"/>
    <w:rsid w:val="00B048F6"/>
    <w:rsid w:val="00B04A16"/>
    <w:rsid w:val="00B04ED1"/>
    <w:rsid w:val="00B05876"/>
    <w:rsid w:val="00B059A0"/>
    <w:rsid w:val="00B05BD3"/>
    <w:rsid w:val="00B06731"/>
    <w:rsid w:val="00B07400"/>
    <w:rsid w:val="00B07A0D"/>
    <w:rsid w:val="00B07D22"/>
    <w:rsid w:val="00B1009E"/>
    <w:rsid w:val="00B10146"/>
    <w:rsid w:val="00B11041"/>
    <w:rsid w:val="00B11C1A"/>
    <w:rsid w:val="00B11ECE"/>
    <w:rsid w:val="00B1293A"/>
    <w:rsid w:val="00B13378"/>
    <w:rsid w:val="00B13C6B"/>
    <w:rsid w:val="00B14029"/>
    <w:rsid w:val="00B14392"/>
    <w:rsid w:val="00B1462E"/>
    <w:rsid w:val="00B14744"/>
    <w:rsid w:val="00B15B18"/>
    <w:rsid w:val="00B15FFB"/>
    <w:rsid w:val="00B16996"/>
    <w:rsid w:val="00B17782"/>
    <w:rsid w:val="00B17855"/>
    <w:rsid w:val="00B17B76"/>
    <w:rsid w:val="00B17E89"/>
    <w:rsid w:val="00B17F8C"/>
    <w:rsid w:val="00B17FB0"/>
    <w:rsid w:val="00B200D3"/>
    <w:rsid w:val="00B20265"/>
    <w:rsid w:val="00B202A8"/>
    <w:rsid w:val="00B205D2"/>
    <w:rsid w:val="00B20BC3"/>
    <w:rsid w:val="00B20CF8"/>
    <w:rsid w:val="00B20F3F"/>
    <w:rsid w:val="00B2102B"/>
    <w:rsid w:val="00B212F9"/>
    <w:rsid w:val="00B21464"/>
    <w:rsid w:val="00B21626"/>
    <w:rsid w:val="00B217BE"/>
    <w:rsid w:val="00B217C8"/>
    <w:rsid w:val="00B218E3"/>
    <w:rsid w:val="00B21D0A"/>
    <w:rsid w:val="00B21D32"/>
    <w:rsid w:val="00B221FC"/>
    <w:rsid w:val="00B2226A"/>
    <w:rsid w:val="00B22B1A"/>
    <w:rsid w:val="00B230BC"/>
    <w:rsid w:val="00B232FF"/>
    <w:rsid w:val="00B23765"/>
    <w:rsid w:val="00B23B95"/>
    <w:rsid w:val="00B23C88"/>
    <w:rsid w:val="00B23E16"/>
    <w:rsid w:val="00B23FCC"/>
    <w:rsid w:val="00B24C26"/>
    <w:rsid w:val="00B24D6B"/>
    <w:rsid w:val="00B24DBE"/>
    <w:rsid w:val="00B24FEC"/>
    <w:rsid w:val="00B25280"/>
    <w:rsid w:val="00B2554D"/>
    <w:rsid w:val="00B255C2"/>
    <w:rsid w:val="00B25B5B"/>
    <w:rsid w:val="00B25DD9"/>
    <w:rsid w:val="00B2618B"/>
    <w:rsid w:val="00B26281"/>
    <w:rsid w:val="00B26C54"/>
    <w:rsid w:val="00B26C92"/>
    <w:rsid w:val="00B26D7D"/>
    <w:rsid w:val="00B26DAF"/>
    <w:rsid w:val="00B26E8D"/>
    <w:rsid w:val="00B2742F"/>
    <w:rsid w:val="00B278E3"/>
    <w:rsid w:val="00B30184"/>
    <w:rsid w:val="00B30394"/>
    <w:rsid w:val="00B30799"/>
    <w:rsid w:val="00B3091D"/>
    <w:rsid w:val="00B311CF"/>
    <w:rsid w:val="00B31BAA"/>
    <w:rsid w:val="00B32600"/>
    <w:rsid w:val="00B32637"/>
    <w:rsid w:val="00B330E7"/>
    <w:rsid w:val="00B330F5"/>
    <w:rsid w:val="00B33A4B"/>
    <w:rsid w:val="00B33AF9"/>
    <w:rsid w:val="00B33C4C"/>
    <w:rsid w:val="00B3404B"/>
    <w:rsid w:val="00B34C24"/>
    <w:rsid w:val="00B34C4A"/>
    <w:rsid w:val="00B34DA7"/>
    <w:rsid w:val="00B34F82"/>
    <w:rsid w:val="00B35139"/>
    <w:rsid w:val="00B352A9"/>
    <w:rsid w:val="00B3564A"/>
    <w:rsid w:val="00B357E3"/>
    <w:rsid w:val="00B360A9"/>
    <w:rsid w:val="00B36769"/>
    <w:rsid w:val="00B36C6F"/>
    <w:rsid w:val="00B36E17"/>
    <w:rsid w:val="00B36E52"/>
    <w:rsid w:val="00B4011E"/>
    <w:rsid w:val="00B40281"/>
    <w:rsid w:val="00B40768"/>
    <w:rsid w:val="00B4087A"/>
    <w:rsid w:val="00B41213"/>
    <w:rsid w:val="00B4127A"/>
    <w:rsid w:val="00B41639"/>
    <w:rsid w:val="00B41FC9"/>
    <w:rsid w:val="00B4251E"/>
    <w:rsid w:val="00B425EF"/>
    <w:rsid w:val="00B427C4"/>
    <w:rsid w:val="00B42D85"/>
    <w:rsid w:val="00B42E12"/>
    <w:rsid w:val="00B438DF"/>
    <w:rsid w:val="00B43CF1"/>
    <w:rsid w:val="00B43F16"/>
    <w:rsid w:val="00B43F82"/>
    <w:rsid w:val="00B44647"/>
    <w:rsid w:val="00B44A1F"/>
    <w:rsid w:val="00B44CC1"/>
    <w:rsid w:val="00B450B6"/>
    <w:rsid w:val="00B45175"/>
    <w:rsid w:val="00B4529F"/>
    <w:rsid w:val="00B456CA"/>
    <w:rsid w:val="00B458BD"/>
    <w:rsid w:val="00B45AA4"/>
    <w:rsid w:val="00B45BA3"/>
    <w:rsid w:val="00B4642A"/>
    <w:rsid w:val="00B46512"/>
    <w:rsid w:val="00B46D95"/>
    <w:rsid w:val="00B46F4A"/>
    <w:rsid w:val="00B46FDC"/>
    <w:rsid w:val="00B4766D"/>
    <w:rsid w:val="00B47CA0"/>
    <w:rsid w:val="00B50372"/>
    <w:rsid w:val="00B50474"/>
    <w:rsid w:val="00B506C6"/>
    <w:rsid w:val="00B512B6"/>
    <w:rsid w:val="00B519DE"/>
    <w:rsid w:val="00B51BCA"/>
    <w:rsid w:val="00B51F1F"/>
    <w:rsid w:val="00B5244A"/>
    <w:rsid w:val="00B526B1"/>
    <w:rsid w:val="00B53268"/>
    <w:rsid w:val="00B535B1"/>
    <w:rsid w:val="00B538D7"/>
    <w:rsid w:val="00B5491E"/>
    <w:rsid w:val="00B55CB0"/>
    <w:rsid w:val="00B563F0"/>
    <w:rsid w:val="00B56590"/>
    <w:rsid w:val="00B568B3"/>
    <w:rsid w:val="00B568E8"/>
    <w:rsid w:val="00B569B8"/>
    <w:rsid w:val="00B56AF5"/>
    <w:rsid w:val="00B56E08"/>
    <w:rsid w:val="00B573A0"/>
    <w:rsid w:val="00B575D8"/>
    <w:rsid w:val="00B57831"/>
    <w:rsid w:val="00B57F81"/>
    <w:rsid w:val="00B57FD5"/>
    <w:rsid w:val="00B6000D"/>
    <w:rsid w:val="00B60256"/>
    <w:rsid w:val="00B60E03"/>
    <w:rsid w:val="00B60F9A"/>
    <w:rsid w:val="00B614D8"/>
    <w:rsid w:val="00B61B9C"/>
    <w:rsid w:val="00B61EF2"/>
    <w:rsid w:val="00B620E3"/>
    <w:rsid w:val="00B62301"/>
    <w:rsid w:val="00B62729"/>
    <w:rsid w:val="00B627D8"/>
    <w:rsid w:val="00B6288D"/>
    <w:rsid w:val="00B628A1"/>
    <w:rsid w:val="00B62A9D"/>
    <w:rsid w:val="00B62B6B"/>
    <w:rsid w:val="00B62D84"/>
    <w:rsid w:val="00B63E47"/>
    <w:rsid w:val="00B63F6A"/>
    <w:rsid w:val="00B64A38"/>
    <w:rsid w:val="00B64C12"/>
    <w:rsid w:val="00B650F0"/>
    <w:rsid w:val="00B655EA"/>
    <w:rsid w:val="00B656E9"/>
    <w:rsid w:val="00B6586A"/>
    <w:rsid w:val="00B6595F"/>
    <w:rsid w:val="00B65B70"/>
    <w:rsid w:val="00B65EBB"/>
    <w:rsid w:val="00B66364"/>
    <w:rsid w:val="00B664D9"/>
    <w:rsid w:val="00B66D8D"/>
    <w:rsid w:val="00B66DA3"/>
    <w:rsid w:val="00B66F32"/>
    <w:rsid w:val="00B66FE9"/>
    <w:rsid w:val="00B671DC"/>
    <w:rsid w:val="00B67575"/>
    <w:rsid w:val="00B675F2"/>
    <w:rsid w:val="00B67890"/>
    <w:rsid w:val="00B679C8"/>
    <w:rsid w:val="00B67F90"/>
    <w:rsid w:val="00B70176"/>
    <w:rsid w:val="00B7017B"/>
    <w:rsid w:val="00B702AA"/>
    <w:rsid w:val="00B7088A"/>
    <w:rsid w:val="00B70897"/>
    <w:rsid w:val="00B70DD3"/>
    <w:rsid w:val="00B70E2F"/>
    <w:rsid w:val="00B715F2"/>
    <w:rsid w:val="00B71ABA"/>
    <w:rsid w:val="00B71F94"/>
    <w:rsid w:val="00B7222D"/>
    <w:rsid w:val="00B72721"/>
    <w:rsid w:val="00B72A60"/>
    <w:rsid w:val="00B72B7C"/>
    <w:rsid w:val="00B72FF7"/>
    <w:rsid w:val="00B73580"/>
    <w:rsid w:val="00B73FF4"/>
    <w:rsid w:val="00B742EC"/>
    <w:rsid w:val="00B7542B"/>
    <w:rsid w:val="00B7550D"/>
    <w:rsid w:val="00B758EA"/>
    <w:rsid w:val="00B75AAB"/>
    <w:rsid w:val="00B7604F"/>
    <w:rsid w:val="00B760F0"/>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6D"/>
    <w:rsid w:val="00B8074A"/>
    <w:rsid w:val="00B809BF"/>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DD3"/>
    <w:rsid w:val="00B83F0B"/>
    <w:rsid w:val="00B8420E"/>
    <w:rsid w:val="00B8473F"/>
    <w:rsid w:val="00B84B48"/>
    <w:rsid w:val="00B84B52"/>
    <w:rsid w:val="00B85256"/>
    <w:rsid w:val="00B85472"/>
    <w:rsid w:val="00B86526"/>
    <w:rsid w:val="00B8664C"/>
    <w:rsid w:val="00B86F22"/>
    <w:rsid w:val="00B877CD"/>
    <w:rsid w:val="00B87F5F"/>
    <w:rsid w:val="00B87FE7"/>
    <w:rsid w:val="00B90477"/>
    <w:rsid w:val="00B90697"/>
    <w:rsid w:val="00B906D0"/>
    <w:rsid w:val="00B90A9C"/>
    <w:rsid w:val="00B910B2"/>
    <w:rsid w:val="00B911F1"/>
    <w:rsid w:val="00B912D8"/>
    <w:rsid w:val="00B91596"/>
    <w:rsid w:val="00B91DCC"/>
    <w:rsid w:val="00B91EA1"/>
    <w:rsid w:val="00B91F9D"/>
    <w:rsid w:val="00B92EA1"/>
    <w:rsid w:val="00B932AB"/>
    <w:rsid w:val="00B9339E"/>
    <w:rsid w:val="00B93A94"/>
    <w:rsid w:val="00B93DCE"/>
    <w:rsid w:val="00B94239"/>
    <w:rsid w:val="00B9442E"/>
    <w:rsid w:val="00B94441"/>
    <w:rsid w:val="00B947FA"/>
    <w:rsid w:val="00B951A5"/>
    <w:rsid w:val="00B951C3"/>
    <w:rsid w:val="00B952C3"/>
    <w:rsid w:val="00B9539C"/>
    <w:rsid w:val="00B95688"/>
    <w:rsid w:val="00B95BA7"/>
    <w:rsid w:val="00B95D8A"/>
    <w:rsid w:val="00B96205"/>
    <w:rsid w:val="00B96330"/>
    <w:rsid w:val="00B96939"/>
    <w:rsid w:val="00B96AB4"/>
    <w:rsid w:val="00B97175"/>
    <w:rsid w:val="00B975E9"/>
    <w:rsid w:val="00B97AFC"/>
    <w:rsid w:val="00B97C14"/>
    <w:rsid w:val="00B97E5F"/>
    <w:rsid w:val="00BA0397"/>
    <w:rsid w:val="00BA0A0C"/>
    <w:rsid w:val="00BA0AF1"/>
    <w:rsid w:val="00BA0C8B"/>
    <w:rsid w:val="00BA0DD5"/>
    <w:rsid w:val="00BA0F9C"/>
    <w:rsid w:val="00BA135F"/>
    <w:rsid w:val="00BA179B"/>
    <w:rsid w:val="00BA18F6"/>
    <w:rsid w:val="00BA1A21"/>
    <w:rsid w:val="00BA259D"/>
    <w:rsid w:val="00BA293F"/>
    <w:rsid w:val="00BA29CC"/>
    <w:rsid w:val="00BA2D3B"/>
    <w:rsid w:val="00BA2FD2"/>
    <w:rsid w:val="00BA30BD"/>
    <w:rsid w:val="00BA36BB"/>
    <w:rsid w:val="00BA3B17"/>
    <w:rsid w:val="00BA3C2F"/>
    <w:rsid w:val="00BA46E0"/>
    <w:rsid w:val="00BA477C"/>
    <w:rsid w:val="00BA4AC6"/>
    <w:rsid w:val="00BA4B59"/>
    <w:rsid w:val="00BA4B9F"/>
    <w:rsid w:val="00BA4CF0"/>
    <w:rsid w:val="00BA5611"/>
    <w:rsid w:val="00BA575C"/>
    <w:rsid w:val="00BA5B14"/>
    <w:rsid w:val="00BA6339"/>
    <w:rsid w:val="00BA65F6"/>
    <w:rsid w:val="00BA694B"/>
    <w:rsid w:val="00BA6FC3"/>
    <w:rsid w:val="00BA7161"/>
    <w:rsid w:val="00BA7261"/>
    <w:rsid w:val="00BA7724"/>
    <w:rsid w:val="00BA7B07"/>
    <w:rsid w:val="00BA7CAD"/>
    <w:rsid w:val="00BA7CCA"/>
    <w:rsid w:val="00BA7D4E"/>
    <w:rsid w:val="00BB02E7"/>
    <w:rsid w:val="00BB03C4"/>
    <w:rsid w:val="00BB03C7"/>
    <w:rsid w:val="00BB1CBD"/>
    <w:rsid w:val="00BB23F7"/>
    <w:rsid w:val="00BB283E"/>
    <w:rsid w:val="00BB2930"/>
    <w:rsid w:val="00BB2964"/>
    <w:rsid w:val="00BB3103"/>
    <w:rsid w:val="00BB37FC"/>
    <w:rsid w:val="00BB3CF1"/>
    <w:rsid w:val="00BB3EE5"/>
    <w:rsid w:val="00BB46F0"/>
    <w:rsid w:val="00BB4737"/>
    <w:rsid w:val="00BB495E"/>
    <w:rsid w:val="00BB4DD2"/>
    <w:rsid w:val="00BB5110"/>
    <w:rsid w:val="00BB527D"/>
    <w:rsid w:val="00BB5295"/>
    <w:rsid w:val="00BB5D33"/>
    <w:rsid w:val="00BB5D8F"/>
    <w:rsid w:val="00BB6BAB"/>
    <w:rsid w:val="00BB6EA7"/>
    <w:rsid w:val="00BB782A"/>
    <w:rsid w:val="00BB795E"/>
    <w:rsid w:val="00BB7AAC"/>
    <w:rsid w:val="00BC0304"/>
    <w:rsid w:val="00BC03E0"/>
    <w:rsid w:val="00BC075A"/>
    <w:rsid w:val="00BC175D"/>
    <w:rsid w:val="00BC25B1"/>
    <w:rsid w:val="00BC2AA9"/>
    <w:rsid w:val="00BC3878"/>
    <w:rsid w:val="00BC3D83"/>
    <w:rsid w:val="00BC3DBA"/>
    <w:rsid w:val="00BC3E65"/>
    <w:rsid w:val="00BC3F98"/>
    <w:rsid w:val="00BC403B"/>
    <w:rsid w:val="00BC43CF"/>
    <w:rsid w:val="00BC444E"/>
    <w:rsid w:val="00BC47CD"/>
    <w:rsid w:val="00BC4D25"/>
    <w:rsid w:val="00BC53EE"/>
    <w:rsid w:val="00BC5469"/>
    <w:rsid w:val="00BC588B"/>
    <w:rsid w:val="00BC59C9"/>
    <w:rsid w:val="00BC5C5A"/>
    <w:rsid w:val="00BC6183"/>
    <w:rsid w:val="00BC62BD"/>
    <w:rsid w:val="00BC6335"/>
    <w:rsid w:val="00BC661D"/>
    <w:rsid w:val="00BC6BCE"/>
    <w:rsid w:val="00BC6E8E"/>
    <w:rsid w:val="00BC73E2"/>
    <w:rsid w:val="00BC7B1B"/>
    <w:rsid w:val="00BD01D8"/>
    <w:rsid w:val="00BD06E0"/>
    <w:rsid w:val="00BD08E3"/>
    <w:rsid w:val="00BD1229"/>
    <w:rsid w:val="00BD14B1"/>
    <w:rsid w:val="00BD2514"/>
    <w:rsid w:val="00BD2598"/>
    <w:rsid w:val="00BD2BD0"/>
    <w:rsid w:val="00BD39BC"/>
    <w:rsid w:val="00BD3B40"/>
    <w:rsid w:val="00BD3CA3"/>
    <w:rsid w:val="00BD4511"/>
    <w:rsid w:val="00BD4B7E"/>
    <w:rsid w:val="00BD50C8"/>
    <w:rsid w:val="00BD51B4"/>
    <w:rsid w:val="00BD5274"/>
    <w:rsid w:val="00BD52E0"/>
    <w:rsid w:val="00BD55C8"/>
    <w:rsid w:val="00BD56F4"/>
    <w:rsid w:val="00BD5A0C"/>
    <w:rsid w:val="00BD5ADB"/>
    <w:rsid w:val="00BD5DBD"/>
    <w:rsid w:val="00BD621B"/>
    <w:rsid w:val="00BD6631"/>
    <w:rsid w:val="00BD689C"/>
    <w:rsid w:val="00BD68A5"/>
    <w:rsid w:val="00BD6FE0"/>
    <w:rsid w:val="00BD7399"/>
    <w:rsid w:val="00BD7EF5"/>
    <w:rsid w:val="00BE00D7"/>
    <w:rsid w:val="00BE03F0"/>
    <w:rsid w:val="00BE0EDB"/>
    <w:rsid w:val="00BE1442"/>
    <w:rsid w:val="00BE1822"/>
    <w:rsid w:val="00BE1CEB"/>
    <w:rsid w:val="00BE1FF4"/>
    <w:rsid w:val="00BE2068"/>
    <w:rsid w:val="00BE2132"/>
    <w:rsid w:val="00BE2972"/>
    <w:rsid w:val="00BE3014"/>
    <w:rsid w:val="00BE3091"/>
    <w:rsid w:val="00BE3748"/>
    <w:rsid w:val="00BE384B"/>
    <w:rsid w:val="00BE3B2E"/>
    <w:rsid w:val="00BE3B42"/>
    <w:rsid w:val="00BE3E30"/>
    <w:rsid w:val="00BE40EC"/>
    <w:rsid w:val="00BE4377"/>
    <w:rsid w:val="00BE483A"/>
    <w:rsid w:val="00BE5839"/>
    <w:rsid w:val="00BE5F2A"/>
    <w:rsid w:val="00BE5FF1"/>
    <w:rsid w:val="00BE61E4"/>
    <w:rsid w:val="00BE6F4C"/>
    <w:rsid w:val="00BE77D7"/>
    <w:rsid w:val="00BE7811"/>
    <w:rsid w:val="00BF05CB"/>
    <w:rsid w:val="00BF0708"/>
    <w:rsid w:val="00BF08FC"/>
    <w:rsid w:val="00BF0DD3"/>
    <w:rsid w:val="00BF11F8"/>
    <w:rsid w:val="00BF1294"/>
    <w:rsid w:val="00BF1507"/>
    <w:rsid w:val="00BF1C06"/>
    <w:rsid w:val="00BF1C1B"/>
    <w:rsid w:val="00BF1D8C"/>
    <w:rsid w:val="00BF1D8E"/>
    <w:rsid w:val="00BF2109"/>
    <w:rsid w:val="00BF210D"/>
    <w:rsid w:val="00BF2159"/>
    <w:rsid w:val="00BF2DE9"/>
    <w:rsid w:val="00BF2EE8"/>
    <w:rsid w:val="00BF3090"/>
    <w:rsid w:val="00BF391D"/>
    <w:rsid w:val="00BF409A"/>
    <w:rsid w:val="00BF4272"/>
    <w:rsid w:val="00BF43F5"/>
    <w:rsid w:val="00BF448A"/>
    <w:rsid w:val="00BF4534"/>
    <w:rsid w:val="00BF46EC"/>
    <w:rsid w:val="00BF4C90"/>
    <w:rsid w:val="00BF4E9F"/>
    <w:rsid w:val="00BF5A40"/>
    <w:rsid w:val="00BF5D75"/>
    <w:rsid w:val="00BF5E93"/>
    <w:rsid w:val="00BF6175"/>
    <w:rsid w:val="00BF6217"/>
    <w:rsid w:val="00BF6280"/>
    <w:rsid w:val="00BF63A4"/>
    <w:rsid w:val="00BF696B"/>
    <w:rsid w:val="00BF6EFC"/>
    <w:rsid w:val="00BF72B2"/>
    <w:rsid w:val="00BF7567"/>
    <w:rsid w:val="00BF7665"/>
    <w:rsid w:val="00BF768E"/>
    <w:rsid w:val="00BF7D6C"/>
    <w:rsid w:val="00C000E2"/>
    <w:rsid w:val="00C001DD"/>
    <w:rsid w:val="00C00859"/>
    <w:rsid w:val="00C00924"/>
    <w:rsid w:val="00C00968"/>
    <w:rsid w:val="00C0098D"/>
    <w:rsid w:val="00C016C4"/>
    <w:rsid w:val="00C01AC1"/>
    <w:rsid w:val="00C01BE4"/>
    <w:rsid w:val="00C01D65"/>
    <w:rsid w:val="00C0222B"/>
    <w:rsid w:val="00C02507"/>
    <w:rsid w:val="00C025E7"/>
    <w:rsid w:val="00C025F8"/>
    <w:rsid w:val="00C026D0"/>
    <w:rsid w:val="00C02B71"/>
    <w:rsid w:val="00C02D07"/>
    <w:rsid w:val="00C03135"/>
    <w:rsid w:val="00C033DD"/>
    <w:rsid w:val="00C0418B"/>
    <w:rsid w:val="00C0474B"/>
    <w:rsid w:val="00C04759"/>
    <w:rsid w:val="00C04F5C"/>
    <w:rsid w:val="00C05149"/>
    <w:rsid w:val="00C05163"/>
    <w:rsid w:val="00C05463"/>
    <w:rsid w:val="00C0555C"/>
    <w:rsid w:val="00C05936"/>
    <w:rsid w:val="00C05AA3"/>
    <w:rsid w:val="00C05EF8"/>
    <w:rsid w:val="00C06805"/>
    <w:rsid w:val="00C06836"/>
    <w:rsid w:val="00C07113"/>
    <w:rsid w:val="00C07181"/>
    <w:rsid w:val="00C07260"/>
    <w:rsid w:val="00C07875"/>
    <w:rsid w:val="00C07A17"/>
    <w:rsid w:val="00C07A21"/>
    <w:rsid w:val="00C10117"/>
    <w:rsid w:val="00C10185"/>
    <w:rsid w:val="00C10591"/>
    <w:rsid w:val="00C1063B"/>
    <w:rsid w:val="00C10E92"/>
    <w:rsid w:val="00C114E1"/>
    <w:rsid w:val="00C11DE5"/>
    <w:rsid w:val="00C122E8"/>
    <w:rsid w:val="00C12521"/>
    <w:rsid w:val="00C12E72"/>
    <w:rsid w:val="00C12EA4"/>
    <w:rsid w:val="00C131F3"/>
    <w:rsid w:val="00C134D2"/>
    <w:rsid w:val="00C13C1F"/>
    <w:rsid w:val="00C1429D"/>
    <w:rsid w:val="00C14529"/>
    <w:rsid w:val="00C1468E"/>
    <w:rsid w:val="00C148AE"/>
    <w:rsid w:val="00C14C12"/>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3BF"/>
    <w:rsid w:val="00C22682"/>
    <w:rsid w:val="00C2268A"/>
    <w:rsid w:val="00C22E05"/>
    <w:rsid w:val="00C233EE"/>
    <w:rsid w:val="00C23578"/>
    <w:rsid w:val="00C238ED"/>
    <w:rsid w:val="00C238EF"/>
    <w:rsid w:val="00C2395A"/>
    <w:rsid w:val="00C239D9"/>
    <w:rsid w:val="00C23A29"/>
    <w:rsid w:val="00C247BD"/>
    <w:rsid w:val="00C249C3"/>
    <w:rsid w:val="00C24E16"/>
    <w:rsid w:val="00C2506B"/>
    <w:rsid w:val="00C254A0"/>
    <w:rsid w:val="00C2563A"/>
    <w:rsid w:val="00C256AF"/>
    <w:rsid w:val="00C25993"/>
    <w:rsid w:val="00C25A42"/>
    <w:rsid w:val="00C26022"/>
    <w:rsid w:val="00C260DB"/>
    <w:rsid w:val="00C2687B"/>
    <w:rsid w:val="00C2699D"/>
    <w:rsid w:val="00C26BB1"/>
    <w:rsid w:val="00C2799B"/>
    <w:rsid w:val="00C27A0F"/>
    <w:rsid w:val="00C27A2A"/>
    <w:rsid w:val="00C27ACF"/>
    <w:rsid w:val="00C301FC"/>
    <w:rsid w:val="00C3035D"/>
    <w:rsid w:val="00C3077D"/>
    <w:rsid w:val="00C30DE1"/>
    <w:rsid w:val="00C3118B"/>
    <w:rsid w:val="00C31769"/>
    <w:rsid w:val="00C319DC"/>
    <w:rsid w:val="00C31A25"/>
    <w:rsid w:val="00C323CD"/>
    <w:rsid w:val="00C32748"/>
    <w:rsid w:val="00C327C3"/>
    <w:rsid w:val="00C32A6D"/>
    <w:rsid w:val="00C32DA1"/>
    <w:rsid w:val="00C32F74"/>
    <w:rsid w:val="00C330EA"/>
    <w:rsid w:val="00C33275"/>
    <w:rsid w:val="00C33415"/>
    <w:rsid w:val="00C33495"/>
    <w:rsid w:val="00C33584"/>
    <w:rsid w:val="00C3369F"/>
    <w:rsid w:val="00C33F2D"/>
    <w:rsid w:val="00C33F57"/>
    <w:rsid w:val="00C34422"/>
    <w:rsid w:val="00C3486F"/>
    <w:rsid w:val="00C348B8"/>
    <w:rsid w:val="00C3490D"/>
    <w:rsid w:val="00C34A86"/>
    <w:rsid w:val="00C34FF0"/>
    <w:rsid w:val="00C350FD"/>
    <w:rsid w:val="00C35367"/>
    <w:rsid w:val="00C35793"/>
    <w:rsid w:val="00C35899"/>
    <w:rsid w:val="00C35A0B"/>
    <w:rsid w:val="00C35B3B"/>
    <w:rsid w:val="00C367FE"/>
    <w:rsid w:val="00C36A6D"/>
    <w:rsid w:val="00C36A98"/>
    <w:rsid w:val="00C372EC"/>
    <w:rsid w:val="00C375B2"/>
    <w:rsid w:val="00C40292"/>
    <w:rsid w:val="00C40435"/>
    <w:rsid w:val="00C4055D"/>
    <w:rsid w:val="00C405E5"/>
    <w:rsid w:val="00C408F0"/>
    <w:rsid w:val="00C40DD5"/>
    <w:rsid w:val="00C419BC"/>
    <w:rsid w:val="00C41A15"/>
    <w:rsid w:val="00C41EBF"/>
    <w:rsid w:val="00C429E9"/>
    <w:rsid w:val="00C42A83"/>
    <w:rsid w:val="00C42DA5"/>
    <w:rsid w:val="00C43173"/>
    <w:rsid w:val="00C43204"/>
    <w:rsid w:val="00C43324"/>
    <w:rsid w:val="00C43853"/>
    <w:rsid w:val="00C438F0"/>
    <w:rsid w:val="00C447E3"/>
    <w:rsid w:val="00C448E5"/>
    <w:rsid w:val="00C44979"/>
    <w:rsid w:val="00C4501B"/>
    <w:rsid w:val="00C45883"/>
    <w:rsid w:val="00C45AB5"/>
    <w:rsid w:val="00C45B5D"/>
    <w:rsid w:val="00C45BF0"/>
    <w:rsid w:val="00C45EC0"/>
    <w:rsid w:val="00C461F8"/>
    <w:rsid w:val="00C46311"/>
    <w:rsid w:val="00C46513"/>
    <w:rsid w:val="00C46708"/>
    <w:rsid w:val="00C46C1F"/>
    <w:rsid w:val="00C46FCB"/>
    <w:rsid w:val="00C47BC3"/>
    <w:rsid w:val="00C47CBB"/>
    <w:rsid w:val="00C500BF"/>
    <w:rsid w:val="00C5047B"/>
    <w:rsid w:val="00C5058A"/>
    <w:rsid w:val="00C506B7"/>
    <w:rsid w:val="00C50766"/>
    <w:rsid w:val="00C50AF1"/>
    <w:rsid w:val="00C51054"/>
    <w:rsid w:val="00C510F6"/>
    <w:rsid w:val="00C511FB"/>
    <w:rsid w:val="00C51264"/>
    <w:rsid w:val="00C51502"/>
    <w:rsid w:val="00C5156E"/>
    <w:rsid w:val="00C5159C"/>
    <w:rsid w:val="00C51A6A"/>
    <w:rsid w:val="00C51FF3"/>
    <w:rsid w:val="00C52191"/>
    <w:rsid w:val="00C52C35"/>
    <w:rsid w:val="00C548B6"/>
    <w:rsid w:val="00C554B5"/>
    <w:rsid w:val="00C55912"/>
    <w:rsid w:val="00C561A6"/>
    <w:rsid w:val="00C567C0"/>
    <w:rsid w:val="00C56D7C"/>
    <w:rsid w:val="00C56D9B"/>
    <w:rsid w:val="00C57992"/>
    <w:rsid w:val="00C57B1C"/>
    <w:rsid w:val="00C57C09"/>
    <w:rsid w:val="00C57F41"/>
    <w:rsid w:val="00C5EEB6"/>
    <w:rsid w:val="00C6039E"/>
    <w:rsid w:val="00C60742"/>
    <w:rsid w:val="00C60DED"/>
    <w:rsid w:val="00C60EC2"/>
    <w:rsid w:val="00C60F6A"/>
    <w:rsid w:val="00C612D1"/>
    <w:rsid w:val="00C61BA0"/>
    <w:rsid w:val="00C61C4A"/>
    <w:rsid w:val="00C61D54"/>
    <w:rsid w:val="00C61E0E"/>
    <w:rsid w:val="00C621B3"/>
    <w:rsid w:val="00C62282"/>
    <w:rsid w:val="00C6270A"/>
    <w:rsid w:val="00C62C7D"/>
    <w:rsid w:val="00C62CD8"/>
    <w:rsid w:val="00C62E38"/>
    <w:rsid w:val="00C63427"/>
    <w:rsid w:val="00C636E8"/>
    <w:rsid w:val="00C63714"/>
    <w:rsid w:val="00C638BA"/>
    <w:rsid w:val="00C639AA"/>
    <w:rsid w:val="00C63DD7"/>
    <w:rsid w:val="00C64219"/>
    <w:rsid w:val="00C64552"/>
    <w:rsid w:val="00C64A58"/>
    <w:rsid w:val="00C64B7E"/>
    <w:rsid w:val="00C64DA4"/>
    <w:rsid w:val="00C65332"/>
    <w:rsid w:val="00C65CE2"/>
    <w:rsid w:val="00C65E39"/>
    <w:rsid w:val="00C66069"/>
    <w:rsid w:val="00C66671"/>
    <w:rsid w:val="00C669CF"/>
    <w:rsid w:val="00C66B43"/>
    <w:rsid w:val="00C66FA4"/>
    <w:rsid w:val="00C6703B"/>
    <w:rsid w:val="00C673E8"/>
    <w:rsid w:val="00C67CF3"/>
    <w:rsid w:val="00C67FEF"/>
    <w:rsid w:val="00C704C2"/>
    <w:rsid w:val="00C704F8"/>
    <w:rsid w:val="00C70DD9"/>
    <w:rsid w:val="00C710F0"/>
    <w:rsid w:val="00C71155"/>
    <w:rsid w:val="00C71AE1"/>
    <w:rsid w:val="00C71B67"/>
    <w:rsid w:val="00C72029"/>
    <w:rsid w:val="00C72277"/>
    <w:rsid w:val="00C72496"/>
    <w:rsid w:val="00C72F74"/>
    <w:rsid w:val="00C733D3"/>
    <w:rsid w:val="00C736EA"/>
    <w:rsid w:val="00C737D2"/>
    <w:rsid w:val="00C738D0"/>
    <w:rsid w:val="00C73A56"/>
    <w:rsid w:val="00C73B4A"/>
    <w:rsid w:val="00C742B1"/>
    <w:rsid w:val="00C74458"/>
    <w:rsid w:val="00C7466E"/>
    <w:rsid w:val="00C74EC6"/>
    <w:rsid w:val="00C7501A"/>
    <w:rsid w:val="00C75144"/>
    <w:rsid w:val="00C7520E"/>
    <w:rsid w:val="00C75519"/>
    <w:rsid w:val="00C756D3"/>
    <w:rsid w:val="00C75769"/>
    <w:rsid w:val="00C75926"/>
    <w:rsid w:val="00C761B1"/>
    <w:rsid w:val="00C76273"/>
    <w:rsid w:val="00C76AB8"/>
    <w:rsid w:val="00C76D6F"/>
    <w:rsid w:val="00C76E3B"/>
    <w:rsid w:val="00C77016"/>
    <w:rsid w:val="00C77775"/>
    <w:rsid w:val="00C77B13"/>
    <w:rsid w:val="00C77E68"/>
    <w:rsid w:val="00C8038A"/>
    <w:rsid w:val="00C8041E"/>
    <w:rsid w:val="00C808CB"/>
    <w:rsid w:val="00C80D89"/>
    <w:rsid w:val="00C80DD4"/>
    <w:rsid w:val="00C80E11"/>
    <w:rsid w:val="00C80F2E"/>
    <w:rsid w:val="00C810DF"/>
    <w:rsid w:val="00C8135A"/>
    <w:rsid w:val="00C8159C"/>
    <w:rsid w:val="00C81A14"/>
    <w:rsid w:val="00C82176"/>
    <w:rsid w:val="00C821EE"/>
    <w:rsid w:val="00C824EE"/>
    <w:rsid w:val="00C829B4"/>
    <w:rsid w:val="00C82BC0"/>
    <w:rsid w:val="00C82C39"/>
    <w:rsid w:val="00C82EAB"/>
    <w:rsid w:val="00C832B2"/>
    <w:rsid w:val="00C83BC2"/>
    <w:rsid w:val="00C83D08"/>
    <w:rsid w:val="00C84C6E"/>
    <w:rsid w:val="00C84F18"/>
    <w:rsid w:val="00C8582C"/>
    <w:rsid w:val="00C87152"/>
    <w:rsid w:val="00C87556"/>
    <w:rsid w:val="00C87B31"/>
    <w:rsid w:val="00C90919"/>
    <w:rsid w:val="00C909BF"/>
    <w:rsid w:val="00C90B66"/>
    <w:rsid w:val="00C9114E"/>
    <w:rsid w:val="00C914C7"/>
    <w:rsid w:val="00C915F4"/>
    <w:rsid w:val="00C91980"/>
    <w:rsid w:val="00C91AA6"/>
    <w:rsid w:val="00C920F0"/>
    <w:rsid w:val="00C921D4"/>
    <w:rsid w:val="00C92479"/>
    <w:rsid w:val="00C9251F"/>
    <w:rsid w:val="00C925AF"/>
    <w:rsid w:val="00C92865"/>
    <w:rsid w:val="00C92BD0"/>
    <w:rsid w:val="00C9323C"/>
    <w:rsid w:val="00C9344B"/>
    <w:rsid w:val="00C936EA"/>
    <w:rsid w:val="00C93C55"/>
    <w:rsid w:val="00C93D6C"/>
    <w:rsid w:val="00C94105"/>
    <w:rsid w:val="00C9448D"/>
    <w:rsid w:val="00C94545"/>
    <w:rsid w:val="00C94A8D"/>
    <w:rsid w:val="00C94AF4"/>
    <w:rsid w:val="00C94DF7"/>
    <w:rsid w:val="00C95BA1"/>
    <w:rsid w:val="00C95D29"/>
    <w:rsid w:val="00C9614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03A"/>
    <w:rsid w:val="00CA2111"/>
    <w:rsid w:val="00CA25CC"/>
    <w:rsid w:val="00CA27E0"/>
    <w:rsid w:val="00CA2AB6"/>
    <w:rsid w:val="00CA2B6F"/>
    <w:rsid w:val="00CA2C49"/>
    <w:rsid w:val="00CA2E87"/>
    <w:rsid w:val="00CA30A8"/>
    <w:rsid w:val="00CA3915"/>
    <w:rsid w:val="00CA394F"/>
    <w:rsid w:val="00CA3C43"/>
    <w:rsid w:val="00CA416D"/>
    <w:rsid w:val="00CA4460"/>
    <w:rsid w:val="00CA49F0"/>
    <w:rsid w:val="00CA4C0F"/>
    <w:rsid w:val="00CA4E71"/>
    <w:rsid w:val="00CA524E"/>
    <w:rsid w:val="00CA5565"/>
    <w:rsid w:val="00CA57F9"/>
    <w:rsid w:val="00CA5C1B"/>
    <w:rsid w:val="00CA641D"/>
    <w:rsid w:val="00CA673E"/>
    <w:rsid w:val="00CA6938"/>
    <w:rsid w:val="00CA6C43"/>
    <w:rsid w:val="00CA7169"/>
    <w:rsid w:val="00CA7491"/>
    <w:rsid w:val="00CA77BE"/>
    <w:rsid w:val="00CB03E6"/>
    <w:rsid w:val="00CB0716"/>
    <w:rsid w:val="00CB0B8B"/>
    <w:rsid w:val="00CB14F0"/>
    <w:rsid w:val="00CB1AD3"/>
    <w:rsid w:val="00CB1CC0"/>
    <w:rsid w:val="00CB2196"/>
    <w:rsid w:val="00CB2243"/>
    <w:rsid w:val="00CB2424"/>
    <w:rsid w:val="00CB265F"/>
    <w:rsid w:val="00CB28CA"/>
    <w:rsid w:val="00CB2B24"/>
    <w:rsid w:val="00CB39C4"/>
    <w:rsid w:val="00CB3D51"/>
    <w:rsid w:val="00CB3DE4"/>
    <w:rsid w:val="00CB437E"/>
    <w:rsid w:val="00CB4A12"/>
    <w:rsid w:val="00CB4A4E"/>
    <w:rsid w:val="00CB4D73"/>
    <w:rsid w:val="00CB5121"/>
    <w:rsid w:val="00CB5DC7"/>
    <w:rsid w:val="00CB619C"/>
    <w:rsid w:val="00CB66F6"/>
    <w:rsid w:val="00CB68F1"/>
    <w:rsid w:val="00CB6FCF"/>
    <w:rsid w:val="00CB7940"/>
    <w:rsid w:val="00CB7B30"/>
    <w:rsid w:val="00CB7E13"/>
    <w:rsid w:val="00CC024B"/>
    <w:rsid w:val="00CC067F"/>
    <w:rsid w:val="00CC0816"/>
    <w:rsid w:val="00CC0928"/>
    <w:rsid w:val="00CC0A66"/>
    <w:rsid w:val="00CC0D57"/>
    <w:rsid w:val="00CC0DC5"/>
    <w:rsid w:val="00CC133C"/>
    <w:rsid w:val="00CC1640"/>
    <w:rsid w:val="00CC18C2"/>
    <w:rsid w:val="00CC1ECC"/>
    <w:rsid w:val="00CC1F55"/>
    <w:rsid w:val="00CC205D"/>
    <w:rsid w:val="00CC20DE"/>
    <w:rsid w:val="00CC20EA"/>
    <w:rsid w:val="00CC2150"/>
    <w:rsid w:val="00CC2629"/>
    <w:rsid w:val="00CC28EB"/>
    <w:rsid w:val="00CC3305"/>
    <w:rsid w:val="00CC35BA"/>
    <w:rsid w:val="00CC39C5"/>
    <w:rsid w:val="00CC3D42"/>
    <w:rsid w:val="00CC3D92"/>
    <w:rsid w:val="00CC3EC3"/>
    <w:rsid w:val="00CC45CB"/>
    <w:rsid w:val="00CC45DE"/>
    <w:rsid w:val="00CC4602"/>
    <w:rsid w:val="00CC48B2"/>
    <w:rsid w:val="00CC48FF"/>
    <w:rsid w:val="00CC49FD"/>
    <w:rsid w:val="00CC519B"/>
    <w:rsid w:val="00CC544A"/>
    <w:rsid w:val="00CC5662"/>
    <w:rsid w:val="00CC5678"/>
    <w:rsid w:val="00CC5C88"/>
    <w:rsid w:val="00CC6090"/>
    <w:rsid w:val="00CC6B95"/>
    <w:rsid w:val="00CC6FEF"/>
    <w:rsid w:val="00CC768A"/>
    <w:rsid w:val="00CC76BD"/>
    <w:rsid w:val="00CC7749"/>
    <w:rsid w:val="00CC786B"/>
    <w:rsid w:val="00CC7CF2"/>
    <w:rsid w:val="00CC7D81"/>
    <w:rsid w:val="00CD08A5"/>
    <w:rsid w:val="00CD0C19"/>
    <w:rsid w:val="00CD0F9B"/>
    <w:rsid w:val="00CD10F7"/>
    <w:rsid w:val="00CD1399"/>
    <w:rsid w:val="00CD1D3B"/>
    <w:rsid w:val="00CD1E75"/>
    <w:rsid w:val="00CD1E96"/>
    <w:rsid w:val="00CD1F2B"/>
    <w:rsid w:val="00CD1FC2"/>
    <w:rsid w:val="00CD2F58"/>
    <w:rsid w:val="00CD34A0"/>
    <w:rsid w:val="00CD3848"/>
    <w:rsid w:val="00CD3CA5"/>
    <w:rsid w:val="00CD3EDD"/>
    <w:rsid w:val="00CD4576"/>
    <w:rsid w:val="00CD56ED"/>
    <w:rsid w:val="00CD5821"/>
    <w:rsid w:val="00CD6186"/>
    <w:rsid w:val="00CD6424"/>
    <w:rsid w:val="00CD64B8"/>
    <w:rsid w:val="00CD6A4D"/>
    <w:rsid w:val="00CD7153"/>
    <w:rsid w:val="00CD75F9"/>
    <w:rsid w:val="00CD76FB"/>
    <w:rsid w:val="00CD77AF"/>
    <w:rsid w:val="00CE096B"/>
    <w:rsid w:val="00CE0CEC"/>
    <w:rsid w:val="00CE0F1F"/>
    <w:rsid w:val="00CE13AE"/>
    <w:rsid w:val="00CE154F"/>
    <w:rsid w:val="00CE1936"/>
    <w:rsid w:val="00CE1B51"/>
    <w:rsid w:val="00CE1BEC"/>
    <w:rsid w:val="00CE1C1D"/>
    <w:rsid w:val="00CE1F32"/>
    <w:rsid w:val="00CE2725"/>
    <w:rsid w:val="00CE3125"/>
    <w:rsid w:val="00CE33B2"/>
    <w:rsid w:val="00CE33EB"/>
    <w:rsid w:val="00CE3469"/>
    <w:rsid w:val="00CE3F53"/>
    <w:rsid w:val="00CE465C"/>
    <w:rsid w:val="00CE47D0"/>
    <w:rsid w:val="00CE4A4C"/>
    <w:rsid w:val="00CE5087"/>
    <w:rsid w:val="00CE5431"/>
    <w:rsid w:val="00CE5570"/>
    <w:rsid w:val="00CE57B5"/>
    <w:rsid w:val="00CE5881"/>
    <w:rsid w:val="00CE5E86"/>
    <w:rsid w:val="00CE621D"/>
    <w:rsid w:val="00CE6468"/>
    <w:rsid w:val="00CE6B13"/>
    <w:rsid w:val="00CE7069"/>
    <w:rsid w:val="00CE714C"/>
    <w:rsid w:val="00CE7552"/>
    <w:rsid w:val="00CE7643"/>
    <w:rsid w:val="00CE76CC"/>
    <w:rsid w:val="00CE7CD0"/>
    <w:rsid w:val="00CF0056"/>
    <w:rsid w:val="00CF0336"/>
    <w:rsid w:val="00CF0DE7"/>
    <w:rsid w:val="00CF0FFF"/>
    <w:rsid w:val="00CF11DD"/>
    <w:rsid w:val="00CF142B"/>
    <w:rsid w:val="00CF1D2E"/>
    <w:rsid w:val="00CF1E2F"/>
    <w:rsid w:val="00CF1E4F"/>
    <w:rsid w:val="00CF2893"/>
    <w:rsid w:val="00CF2F47"/>
    <w:rsid w:val="00CF3671"/>
    <w:rsid w:val="00CF390F"/>
    <w:rsid w:val="00CF3C61"/>
    <w:rsid w:val="00CF3D21"/>
    <w:rsid w:val="00CF3DCB"/>
    <w:rsid w:val="00CF41BF"/>
    <w:rsid w:val="00CF421C"/>
    <w:rsid w:val="00CF5498"/>
    <w:rsid w:val="00CF5D53"/>
    <w:rsid w:val="00CF5DB1"/>
    <w:rsid w:val="00CF6B3A"/>
    <w:rsid w:val="00CF6B47"/>
    <w:rsid w:val="00CF6DA5"/>
    <w:rsid w:val="00CF6DE0"/>
    <w:rsid w:val="00CF72B5"/>
    <w:rsid w:val="00CF7998"/>
    <w:rsid w:val="00D007A1"/>
    <w:rsid w:val="00D00ABD"/>
    <w:rsid w:val="00D00C1A"/>
    <w:rsid w:val="00D0104C"/>
    <w:rsid w:val="00D01C80"/>
    <w:rsid w:val="00D02904"/>
    <w:rsid w:val="00D034B6"/>
    <w:rsid w:val="00D03C88"/>
    <w:rsid w:val="00D04035"/>
    <w:rsid w:val="00D04AC8"/>
    <w:rsid w:val="00D04E7B"/>
    <w:rsid w:val="00D05067"/>
    <w:rsid w:val="00D052A1"/>
    <w:rsid w:val="00D054AA"/>
    <w:rsid w:val="00D0554D"/>
    <w:rsid w:val="00D05B6C"/>
    <w:rsid w:val="00D064DD"/>
    <w:rsid w:val="00D066F4"/>
    <w:rsid w:val="00D068E5"/>
    <w:rsid w:val="00D06B35"/>
    <w:rsid w:val="00D06E9A"/>
    <w:rsid w:val="00D06FA1"/>
    <w:rsid w:val="00D07D05"/>
    <w:rsid w:val="00D102F6"/>
    <w:rsid w:val="00D105D4"/>
    <w:rsid w:val="00D106BA"/>
    <w:rsid w:val="00D1071A"/>
    <w:rsid w:val="00D10C73"/>
    <w:rsid w:val="00D11597"/>
    <w:rsid w:val="00D11CB8"/>
    <w:rsid w:val="00D1226F"/>
    <w:rsid w:val="00D123F8"/>
    <w:rsid w:val="00D12752"/>
    <w:rsid w:val="00D1318E"/>
    <w:rsid w:val="00D1380C"/>
    <w:rsid w:val="00D13F28"/>
    <w:rsid w:val="00D14232"/>
    <w:rsid w:val="00D14379"/>
    <w:rsid w:val="00D1441D"/>
    <w:rsid w:val="00D1460A"/>
    <w:rsid w:val="00D14761"/>
    <w:rsid w:val="00D147D6"/>
    <w:rsid w:val="00D147EF"/>
    <w:rsid w:val="00D149E2"/>
    <w:rsid w:val="00D14A2F"/>
    <w:rsid w:val="00D14DF0"/>
    <w:rsid w:val="00D15298"/>
    <w:rsid w:val="00D15516"/>
    <w:rsid w:val="00D15783"/>
    <w:rsid w:val="00D159B7"/>
    <w:rsid w:val="00D15B2A"/>
    <w:rsid w:val="00D15CD6"/>
    <w:rsid w:val="00D15F34"/>
    <w:rsid w:val="00D161DD"/>
    <w:rsid w:val="00D16801"/>
    <w:rsid w:val="00D16B4C"/>
    <w:rsid w:val="00D16B9C"/>
    <w:rsid w:val="00D1713D"/>
    <w:rsid w:val="00D17382"/>
    <w:rsid w:val="00D174BB"/>
    <w:rsid w:val="00D17A12"/>
    <w:rsid w:val="00D17B82"/>
    <w:rsid w:val="00D17D21"/>
    <w:rsid w:val="00D17E2B"/>
    <w:rsid w:val="00D2032E"/>
    <w:rsid w:val="00D206CA"/>
    <w:rsid w:val="00D20C8F"/>
    <w:rsid w:val="00D20F80"/>
    <w:rsid w:val="00D22004"/>
    <w:rsid w:val="00D220B8"/>
    <w:rsid w:val="00D2299C"/>
    <w:rsid w:val="00D22BBF"/>
    <w:rsid w:val="00D230AA"/>
    <w:rsid w:val="00D239C5"/>
    <w:rsid w:val="00D23BEE"/>
    <w:rsid w:val="00D241BE"/>
    <w:rsid w:val="00D24734"/>
    <w:rsid w:val="00D24A8D"/>
    <w:rsid w:val="00D24C64"/>
    <w:rsid w:val="00D25053"/>
    <w:rsid w:val="00D25918"/>
    <w:rsid w:val="00D26933"/>
    <w:rsid w:val="00D26ACA"/>
    <w:rsid w:val="00D26B23"/>
    <w:rsid w:val="00D26BAF"/>
    <w:rsid w:val="00D26F26"/>
    <w:rsid w:val="00D271A4"/>
    <w:rsid w:val="00D27FF1"/>
    <w:rsid w:val="00D301B9"/>
    <w:rsid w:val="00D30641"/>
    <w:rsid w:val="00D30CF1"/>
    <w:rsid w:val="00D30DCE"/>
    <w:rsid w:val="00D31156"/>
    <w:rsid w:val="00D31197"/>
    <w:rsid w:val="00D31245"/>
    <w:rsid w:val="00D31B30"/>
    <w:rsid w:val="00D31B9C"/>
    <w:rsid w:val="00D326C8"/>
    <w:rsid w:val="00D3281C"/>
    <w:rsid w:val="00D32C78"/>
    <w:rsid w:val="00D332D9"/>
    <w:rsid w:val="00D337F0"/>
    <w:rsid w:val="00D33B73"/>
    <w:rsid w:val="00D33DAB"/>
    <w:rsid w:val="00D34402"/>
    <w:rsid w:val="00D3542D"/>
    <w:rsid w:val="00D356E6"/>
    <w:rsid w:val="00D3570A"/>
    <w:rsid w:val="00D3637D"/>
    <w:rsid w:val="00D36680"/>
    <w:rsid w:val="00D36D80"/>
    <w:rsid w:val="00D36FA1"/>
    <w:rsid w:val="00D3729D"/>
    <w:rsid w:val="00D372C9"/>
    <w:rsid w:val="00D3740C"/>
    <w:rsid w:val="00D37448"/>
    <w:rsid w:val="00D374C6"/>
    <w:rsid w:val="00D375DA"/>
    <w:rsid w:val="00D37A20"/>
    <w:rsid w:val="00D40199"/>
    <w:rsid w:val="00D401B3"/>
    <w:rsid w:val="00D40208"/>
    <w:rsid w:val="00D4026F"/>
    <w:rsid w:val="00D409C8"/>
    <w:rsid w:val="00D40A6E"/>
    <w:rsid w:val="00D40AB8"/>
    <w:rsid w:val="00D40CB2"/>
    <w:rsid w:val="00D410BD"/>
    <w:rsid w:val="00D41458"/>
    <w:rsid w:val="00D4181A"/>
    <w:rsid w:val="00D41940"/>
    <w:rsid w:val="00D42359"/>
    <w:rsid w:val="00D424EF"/>
    <w:rsid w:val="00D427A9"/>
    <w:rsid w:val="00D42925"/>
    <w:rsid w:val="00D42C55"/>
    <w:rsid w:val="00D42ED0"/>
    <w:rsid w:val="00D4326B"/>
    <w:rsid w:val="00D43481"/>
    <w:rsid w:val="00D4350E"/>
    <w:rsid w:val="00D44301"/>
    <w:rsid w:val="00D443F7"/>
    <w:rsid w:val="00D4498C"/>
    <w:rsid w:val="00D44A6A"/>
    <w:rsid w:val="00D45021"/>
    <w:rsid w:val="00D450CD"/>
    <w:rsid w:val="00D452F9"/>
    <w:rsid w:val="00D4561D"/>
    <w:rsid w:val="00D457B8"/>
    <w:rsid w:val="00D45A14"/>
    <w:rsid w:val="00D4606E"/>
    <w:rsid w:val="00D4670E"/>
    <w:rsid w:val="00D467A5"/>
    <w:rsid w:val="00D46CA5"/>
    <w:rsid w:val="00D46D4D"/>
    <w:rsid w:val="00D475A7"/>
    <w:rsid w:val="00D47BA1"/>
    <w:rsid w:val="00D500BE"/>
    <w:rsid w:val="00D501B5"/>
    <w:rsid w:val="00D50B96"/>
    <w:rsid w:val="00D5128F"/>
    <w:rsid w:val="00D513FE"/>
    <w:rsid w:val="00D51417"/>
    <w:rsid w:val="00D51B39"/>
    <w:rsid w:val="00D51C2B"/>
    <w:rsid w:val="00D52377"/>
    <w:rsid w:val="00D5272B"/>
    <w:rsid w:val="00D5284A"/>
    <w:rsid w:val="00D5288D"/>
    <w:rsid w:val="00D5325F"/>
    <w:rsid w:val="00D533C0"/>
    <w:rsid w:val="00D53516"/>
    <w:rsid w:val="00D53BCE"/>
    <w:rsid w:val="00D53CBF"/>
    <w:rsid w:val="00D54DF8"/>
    <w:rsid w:val="00D55461"/>
    <w:rsid w:val="00D55DF5"/>
    <w:rsid w:val="00D55E1C"/>
    <w:rsid w:val="00D56A6C"/>
    <w:rsid w:val="00D56CF5"/>
    <w:rsid w:val="00D574EB"/>
    <w:rsid w:val="00D57AF9"/>
    <w:rsid w:val="00D57D87"/>
    <w:rsid w:val="00D57E01"/>
    <w:rsid w:val="00D602C8"/>
    <w:rsid w:val="00D607F2"/>
    <w:rsid w:val="00D609D5"/>
    <w:rsid w:val="00D60A0A"/>
    <w:rsid w:val="00D60A7E"/>
    <w:rsid w:val="00D60D7A"/>
    <w:rsid w:val="00D619C9"/>
    <w:rsid w:val="00D61B1A"/>
    <w:rsid w:val="00D61B22"/>
    <w:rsid w:val="00D62017"/>
    <w:rsid w:val="00D621DE"/>
    <w:rsid w:val="00D62215"/>
    <w:rsid w:val="00D62540"/>
    <w:rsid w:val="00D62A40"/>
    <w:rsid w:val="00D62C0B"/>
    <w:rsid w:val="00D62D04"/>
    <w:rsid w:val="00D62D4D"/>
    <w:rsid w:val="00D6333D"/>
    <w:rsid w:val="00D636F7"/>
    <w:rsid w:val="00D63A0C"/>
    <w:rsid w:val="00D63C25"/>
    <w:rsid w:val="00D64020"/>
    <w:rsid w:val="00D64345"/>
    <w:rsid w:val="00D649E8"/>
    <w:rsid w:val="00D64C6F"/>
    <w:rsid w:val="00D65BB3"/>
    <w:rsid w:val="00D65BFC"/>
    <w:rsid w:val="00D660A7"/>
    <w:rsid w:val="00D6622C"/>
    <w:rsid w:val="00D66549"/>
    <w:rsid w:val="00D66899"/>
    <w:rsid w:val="00D6696B"/>
    <w:rsid w:val="00D669CD"/>
    <w:rsid w:val="00D669E1"/>
    <w:rsid w:val="00D66DDF"/>
    <w:rsid w:val="00D674A2"/>
    <w:rsid w:val="00D67B25"/>
    <w:rsid w:val="00D67CDA"/>
    <w:rsid w:val="00D67D90"/>
    <w:rsid w:val="00D67DB1"/>
    <w:rsid w:val="00D701DA"/>
    <w:rsid w:val="00D703E6"/>
    <w:rsid w:val="00D705A8"/>
    <w:rsid w:val="00D7108A"/>
    <w:rsid w:val="00D712DB"/>
    <w:rsid w:val="00D71454"/>
    <w:rsid w:val="00D71598"/>
    <w:rsid w:val="00D71909"/>
    <w:rsid w:val="00D7194F"/>
    <w:rsid w:val="00D71D16"/>
    <w:rsid w:val="00D71E56"/>
    <w:rsid w:val="00D72399"/>
    <w:rsid w:val="00D725A5"/>
    <w:rsid w:val="00D729C6"/>
    <w:rsid w:val="00D7373E"/>
    <w:rsid w:val="00D73A91"/>
    <w:rsid w:val="00D73C16"/>
    <w:rsid w:val="00D73FA5"/>
    <w:rsid w:val="00D7413D"/>
    <w:rsid w:val="00D74247"/>
    <w:rsid w:val="00D74377"/>
    <w:rsid w:val="00D743B9"/>
    <w:rsid w:val="00D745AE"/>
    <w:rsid w:val="00D746C6"/>
    <w:rsid w:val="00D747C7"/>
    <w:rsid w:val="00D747F8"/>
    <w:rsid w:val="00D74A24"/>
    <w:rsid w:val="00D74B7E"/>
    <w:rsid w:val="00D74C85"/>
    <w:rsid w:val="00D74D5B"/>
    <w:rsid w:val="00D74E7A"/>
    <w:rsid w:val="00D75BD8"/>
    <w:rsid w:val="00D75D3B"/>
    <w:rsid w:val="00D76D8A"/>
    <w:rsid w:val="00D76F32"/>
    <w:rsid w:val="00D76F96"/>
    <w:rsid w:val="00D7700A"/>
    <w:rsid w:val="00D7764F"/>
    <w:rsid w:val="00D776E4"/>
    <w:rsid w:val="00D7790C"/>
    <w:rsid w:val="00D77A95"/>
    <w:rsid w:val="00D77EDC"/>
    <w:rsid w:val="00D80164"/>
    <w:rsid w:val="00D80B57"/>
    <w:rsid w:val="00D80D4B"/>
    <w:rsid w:val="00D80FC9"/>
    <w:rsid w:val="00D813A2"/>
    <w:rsid w:val="00D8193B"/>
    <w:rsid w:val="00D81EEF"/>
    <w:rsid w:val="00D82087"/>
    <w:rsid w:val="00D82100"/>
    <w:rsid w:val="00D8245D"/>
    <w:rsid w:val="00D82A2C"/>
    <w:rsid w:val="00D82B7C"/>
    <w:rsid w:val="00D82BE7"/>
    <w:rsid w:val="00D82E1B"/>
    <w:rsid w:val="00D8322B"/>
    <w:rsid w:val="00D8355A"/>
    <w:rsid w:val="00D83E64"/>
    <w:rsid w:val="00D84133"/>
    <w:rsid w:val="00D84224"/>
    <w:rsid w:val="00D84315"/>
    <w:rsid w:val="00D8441D"/>
    <w:rsid w:val="00D84689"/>
    <w:rsid w:val="00D849C8"/>
    <w:rsid w:val="00D84BE9"/>
    <w:rsid w:val="00D8512A"/>
    <w:rsid w:val="00D851EF"/>
    <w:rsid w:val="00D85A76"/>
    <w:rsid w:val="00D85CC4"/>
    <w:rsid w:val="00D85D5A"/>
    <w:rsid w:val="00D86BC1"/>
    <w:rsid w:val="00D86E0F"/>
    <w:rsid w:val="00D86E74"/>
    <w:rsid w:val="00D86FF5"/>
    <w:rsid w:val="00D87427"/>
    <w:rsid w:val="00D8744A"/>
    <w:rsid w:val="00D8766D"/>
    <w:rsid w:val="00D87BEB"/>
    <w:rsid w:val="00D90702"/>
    <w:rsid w:val="00D90E80"/>
    <w:rsid w:val="00D91188"/>
    <w:rsid w:val="00D9130C"/>
    <w:rsid w:val="00D91945"/>
    <w:rsid w:val="00D919AC"/>
    <w:rsid w:val="00D9214E"/>
    <w:rsid w:val="00D922EC"/>
    <w:rsid w:val="00D92564"/>
    <w:rsid w:val="00D925A9"/>
    <w:rsid w:val="00D93025"/>
    <w:rsid w:val="00D93684"/>
    <w:rsid w:val="00D939BB"/>
    <w:rsid w:val="00D9407D"/>
    <w:rsid w:val="00D94130"/>
    <w:rsid w:val="00D94318"/>
    <w:rsid w:val="00D944B6"/>
    <w:rsid w:val="00D94C22"/>
    <w:rsid w:val="00D94D35"/>
    <w:rsid w:val="00D95402"/>
    <w:rsid w:val="00D95628"/>
    <w:rsid w:val="00D956E6"/>
    <w:rsid w:val="00D956EA"/>
    <w:rsid w:val="00D95912"/>
    <w:rsid w:val="00D95C51"/>
    <w:rsid w:val="00D95D5F"/>
    <w:rsid w:val="00D96134"/>
    <w:rsid w:val="00D96345"/>
    <w:rsid w:val="00D9637E"/>
    <w:rsid w:val="00D96914"/>
    <w:rsid w:val="00D96A2D"/>
    <w:rsid w:val="00D96CF3"/>
    <w:rsid w:val="00D97103"/>
    <w:rsid w:val="00D9712A"/>
    <w:rsid w:val="00D97183"/>
    <w:rsid w:val="00D97DA4"/>
    <w:rsid w:val="00DA003A"/>
    <w:rsid w:val="00DA00D7"/>
    <w:rsid w:val="00DA0CAD"/>
    <w:rsid w:val="00DA129E"/>
    <w:rsid w:val="00DA167C"/>
    <w:rsid w:val="00DA17B2"/>
    <w:rsid w:val="00DA1BA9"/>
    <w:rsid w:val="00DA237C"/>
    <w:rsid w:val="00DA263B"/>
    <w:rsid w:val="00DA2972"/>
    <w:rsid w:val="00DA31D0"/>
    <w:rsid w:val="00DA3396"/>
    <w:rsid w:val="00DA39B7"/>
    <w:rsid w:val="00DA3EFE"/>
    <w:rsid w:val="00DA40B0"/>
    <w:rsid w:val="00DA416D"/>
    <w:rsid w:val="00DA43D7"/>
    <w:rsid w:val="00DA4817"/>
    <w:rsid w:val="00DA4891"/>
    <w:rsid w:val="00DA4EC5"/>
    <w:rsid w:val="00DA5920"/>
    <w:rsid w:val="00DA5C80"/>
    <w:rsid w:val="00DA5D7C"/>
    <w:rsid w:val="00DA6342"/>
    <w:rsid w:val="00DA6680"/>
    <w:rsid w:val="00DA68D2"/>
    <w:rsid w:val="00DA6B15"/>
    <w:rsid w:val="00DA6E83"/>
    <w:rsid w:val="00DA6F4D"/>
    <w:rsid w:val="00DA6F9B"/>
    <w:rsid w:val="00DA6FF3"/>
    <w:rsid w:val="00DA71EF"/>
    <w:rsid w:val="00DA73BD"/>
    <w:rsid w:val="00DA75A7"/>
    <w:rsid w:val="00DA75E2"/>
    <w:rsid w:val="00DA76A3"/>
    <w:rsid w:val="00DA7B6A"/>
    <w:rsid w:val="00DA7BE6"/>
    <w:rsid w:val="00DA7F2F"/>
    <w:rsid w:val="00DB02ED"/>
    <w:rsid w:val="00DB06CC"/>
    <w:rsid w:val="00DB08E7"/>
    <w:rsid w:val="00DB1152"/>
    <w:rsid w:val="00DB12A1"/>
    <w:rsid w:val="00DB1F47"/>
    <w:rsid w:val="00DB2046"/>
    <w:rsid w:val="00DB24E5"/>
    <w:rsid w:val="00DB298B"/>
    <w:rsid w:val="00DB299D"/>
    <w:rsid w:val="00DB323B"/>
    <w:rsid w:val="00DB324D"/>
    <w:rsid w:val="00DB3277"/>
    <w:rsid w:val="00DB3FC5"/>
    <w:rsid w:val="00DB4064"/>
    <w:rsid w:val="00DB41D8"/>
    <w:rsid w:val="00DB42A6"/>
    <w:rsid w:val="00DB480D"/>
    <w:rsid w:val="00DB49E8"/>
    <w:rsid w:val="00DB4FB2"/>
    <w:rsid w:val="00DB5040"/>
    <w:rsid w:val="00DB50B2"/>
    <w:rsid w:val="00DB52D4"/>
    <w:rsid w:val="00DB5695"/>
    <w:rsid w:val="00DB56C3"/>
    <w:rsid w:val="00DB60EF"/>
    <w:rsid w:val="00DB61C7"/>
    <w:rsid w:val="00DB631E"/>
    <w:rsid w:val="00DB6437"/>
    <w:rsid w:val="00DB6B8E"/>
    <w:rsid w:val="00DB74A8"/>
    <w:rsid w:val="00DB76E8"/>
    <w:rsid w:val="00DB7934"/>
    <w:rsid w:val="00DC01DE"/>
    <w:rsid w:val="00DC038D"/>
    <w:rsid w:val="00DC0D7F"/>
    <w:rsid w:val="00DC0FCF"/>
    <w:rsid w:val="00DC15B0"/>
    <w:rsid w:val="00DC1925"/>
    <w:rsid w:val="00DC1B07"/>
    <w:rsid w:val="00DC1D2C"/>
    <w:rsid w:val="00DC2309"/>
    <w:rsid w:val="00DC31FF"/>
    <w:rsid w:val="00DC3A44"/>
    <w:rsid w:val="00DC3B6F"/>
    <w:rsid w:val="00DC4536"/>
    <w:rsid w:val="00DC4B81"/>
    <w:rsid w:val="00DC50B8"/>
    <w:rsid w:val="00DC52B8"/>
    <w:rsid w:val="00DC56C2"/>
    <w:rsid w:val="00DC5A0A"/>
    <w:rsid w:val="00DC5BBC"/>
    <w:rsid w:val="00DC5E44"/>
    <w:rsid w:val="00DC6E7C"/>
    <w:rsid w:val="00DC721D"/>
    <w:rsid w:val="00DC7340"/>
    <w:rsid w:val="00DC74B3"/>
    <w:rsid w:val="00DC7A3E"/>
    <w:rsid w:val="00DC7C68"/>
    <w:rsid w:val="00DC7F09"/>
    <w:rsid w:val="00DD0246"/>
    <w:rsid w:val="00DD0406"/>
    <w:rsid w:val="00DD0604"/>
    <w:rsid w:val="00DD0CAB"/>
    <w:rsid w:val="00DD0D74"/>
    <w:rsid w:val="00DD0E8D"/>
    <w:rsid w:val="00DD1459"/>
    <w:rsid w:val="00DD18F7"/>
    <w:rsid w:val="00DD19D8"/>
    <w:rsid w:val="00DD1A99"/>
    <w:rsid w:val="00DD21C0"/>
    <w:rsid w:val="00DD26FE"/>
    <w:rsid w:val="00DD3078"/>
    <w:rsid w:val="00DD359F"/>
    <w:rsid w:val="00DD3BAE"/>
    <w:rsid w:val="00DD4023"/>
    <w:rsid w:val="00DD4124"/>
    <w:rsid w:val="00DD46B9"/>
    <w:rsid w:val="00DD46F7"/>
    <w:rsid w:val="00DD4999"/>
    <w:rsid w:val="00DD4FC8"/>
    <w:rsid w:val="00DD5202"/>
    <w:rsid w:val="00DD5720"/>
    <w:rsid w:val="00DD576F"/>
    <w:rsid w:val="00DD5BDC"/>
    <w:rsid w:val="00DD5E49"/>
    <w:rsid w:val="00DD6F6B"/>
    <w:rsid w:val="00DD71C3"/>
    <w:rsid w:val="00DD7B77"/>
    <w:rsid w:val="00DD7C28"/>
    <w:rsid w:val="00DD7D63"/>
    <w:rsid w:val="00DE0114"/>
    <w:rsid w:val="00DE0185"/>
    <w:rsid w:val="00DE0F50"/>
    <w:rsid w:val="00DE1A29"/>
    <w:rsid w:val="00DE1D07"/>
    <w:rsid w:val="00DE20BE"/>
    <w:rsid w:val="00DE21C4"/>
    <w:rsid w:val="00DE2616"/>
    <w:rsid w:val="00DE2E8D"/>
    <w:rsid w:val="00DE2EC8"/>
    <w:rsid w:val="00DE32F4"/>
    <w:rsid w:val="00DE35B1"/>
    <w:rsid w:val="00DE3DD2"/>
    <w:rsid w:val="00DE40FD"/>
    <w:rsid w:val="00DE4430"/>
    <w:rsid w:val="00DE45DE"/>
    <w:rsid w:val="00DE4BF2"/>
    <w:rsid w:val="00DE4DF8"/>
    <w:rsid w:val="00DE51F0"/>
    <w:rsid w:val="00DE5996"/>
    <w:rsid w:val="00DE5D9B"/>
    <w:rsid w:val="00DE5E2B"/>
    <w:rsid w:val="00DE643E"/>
    <w:rsid w:val="00DE6712"/>
    <w:rsid w:val="00DE6779"/>
    <w:rsid w:val="00DE6D67"/>
    <w:rsid w:val="00DE74DC"/>
    <w:rsid w:val="00DE7C34"/>
    <w:rsid w:val="00DE7E85"/>
    <w:rsid w:val="00DE7F5F"/>
    <w:rsid w:val="00DF00CB"/>
    <w:rsid w:val="00DF02F5"/>
    <w:rsid w:val="00DF08A0"/>
    <w:rsid w:val="00DF11BD"/>
    <w:rsid w:val="00DF1624"/>
    <w:rsid w:val="00DF1B7C"/>
    <w:rsid w:val="00DF20DB"/>
    <w:rsid w:val="00DF21C6"/>
    <w:rsid w:val="00DF23F6"/>
    <w:rsid w:val="00DF285E"/>
    <w:rsid w:val="00DF2C0A"/>
    <w:rsid w:val="00DF2C9D"/>
    <w:rsid w:val="00DF2F2A"/>
    <w:rsid w:val="00DF43BB"/>
    <w:rsid w:val="00DF4A5C"/>
    <w:rsid w:val="00DF5423"/>
    <w:rsid w:val="00DF5533"/>
    <w:rsid w:val="00DF56A4"/>
    <w:rsid w:val="00DF59A2"/>
    <w:rsid w:val="00DF6441"/>
    <w:rsid w:val="00DF644C"/>
    <w:rsid w:val="00DF6BB5"/>
    <w:rsid w:val="00DF76FA"/>
    <w:rsid w:val="00DF7A81"/>
    <w:rsid w:val="00E000B5"/>
    <w:rsid w:val="00E002F5"/>
    <w:rsid w:val="00E00806"/>
    <w:rsid w:val="00E0096B"/>
    <w:rsid w:val="00E00B70"/>
    <w:rsid w:val="00E00BA8"/>
    <w:rsid w:val="00E00D73"/>
    <w:rsid w:val="00E00F9E"/>
    <w:rsid w:val="00E0100C"/>
    <w:rsid w:val="00E010D4"/>
    <w:rsid w:val="00E013D1"/>
    <w:rsid w:val="00E01C9B"/>
    <w:rsid w:val="00E01D91"/>
    <w:rsid w:val="00E01F8F"/>
    <w:rsid w:val="00E01FB6"/>
    <w:rsid w:val="00E0233D"/>
    <w:rsid w:val="00E02BC7"/>
    <w:rsid w:val="00E02D21"/>
    <w:rsid w:val="00E02EBB"/>
    <w:rsid w:val="00E02FA6"/>
    <w:rsid w:val="00E03111"/>
    <w:rsid w:val="00E03387"/>
    <w:rsid w:val="00E03603"/>
    <w:rsid w:val="00E03747"/>
    <w:rsid w:val="00E03976"/>
    <w:rsid w:val="00E03A61"/>
    <w:rsid w:val="00E03CA9"/>
    <w:rsid w:val="00E03CCC"/>
    <w:rsid w:val="00E041BB"/>
    <w:rsid w:val="00E047EA"/>
    <w:rsid w:val="00E04A05"/>
    <w:rsid w:val="00E04A21"/>
    <w:rsid w:val="00E05411"/>
    <w:rsid w:val="00E0543E"/>
    <w:rsid w:val="00E05ABE"/>
    <w:rsid w:val="00E05CB9"/>
    <w:rsid w:val="00E05D46"/>
    <w:rsid w:val="00E05D7E"/>
    <w:rsid w:val="00E06184"/>
    <w:rsid w:val="00E062E1"/>
    <w:rsid w:val="00E0632F"/>
    <w:rsid w:val="00E06694"/>
    <w:rsid w:val="00E06716"/>
    <w:rsid w:val="00E06C13"/>
    <w:rsid w:val="00E06DC5"/>
    <w:rsid w:val="00E07110"/>
    <w:rsid w:val="00E077E9"/>
    <w:rsid w:val="00E07BE0"/>
    <w:rsid w:val="00E10492"/>
    <w:rsid w:val="00E10E35"/>
    <w:rsid w:val="00E11657"/>
    <w:rsid w:val="00E11BAB"/>
    <w:rsid w:val="00E11D11"/>
    <w:rsid w:val="00E11E1E"/>
    <w:rsid w:val="00E12029"/>
    <w:rsid w:val="00E12033"/>
    <w:rsid w:val="00E12983"/>
    <w:rsid w:val="00E12DC8"/>
    <w:rsid w:val="00E1387A"/>
    <w:rsid w:val="00E13ACA"/>
    <w:rsid w:val="00E13B96"/>
    <w:rsid w:val="00E148F0"/>
    <w:rsid w:val="00E14A15"/>
    <w:rsid w:val="00E14A49"/>
    <w:rsid w:val="00E14FAC"/>
    <w:rsid w:val="00E1580E"/>
    <w:rsid w:val="00E159E8"/>
    <w:rsid w:val="00E15A23"/>
    <w:rsid w:val="00E15ABB"/>
    <w:rsid w:val="00E15D27"/>
    <w:rsid w:val="00E15DC7"/>
    <w:rsid w:val="00E1620F"/>
    <w:rsid w:val="00E16518"/>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3288"/>
    <w:rsid w:val="00E23C93"/>
    <w:rsid w:val="00E243CC"/>
    <w:rsid w:val="00E247F2"/>
    <w:rsid w:val="00E24C74"/>
    <w:rsid w:val="00E25194"/>
    <w:rsid w:val="00E256B5"/>
    <w:rsid w:val="00E25767"/>
    <w:rsid w:val="00E26654"/>
    <w:rsid w:val="00E26783"/>
    <w:rsid w:val="00E267FF"/>
    <w:rsid w:val="00E26CF5"/>
    <w:rsid w:val="00E26DFC"/>
    <w:rsid w:val="00E26FB1"/>
    <w:rsid w:val="00E27A3F"/>
    <w:rsid w:val="00E27B40"/>
    <w:rsid w:val="00E31983"/>
    <w:rsid w:val="00E3206C"/>
    <w:rsid w:val="00E32B72"/>
    <w:rsid w:val="00E3304A"/>
    <w:rsid w:val="00E335BE"/>
    <w:rsid w:val="00E3385E"/>
    <w:rsid w:val="00E33B2B"/>
    <w:rsid w:val="00E34347"/>
    <w:rsid w:val="00E34B5F"/>
    <w:rsid w:val="00E351B5"/>
    <w:rsid w:val="00E354FF"/>
    <w:rsid w:val="00E3566B"/>
    <w:rsid w:val="00E35689"/>
    <w:rsid w:val="00E3591C"/>
    <w:rsid w:val="00E36D99"/>
    <w:rsid w:val="00E3729D"/>
    <w:rsid w:val="00E3744D"/>
    <w:rsid w:val="00E37AE5"/>
    <w:rsid w:val="00E37F61"/>
    <w:rsid w:val="00E400D9"/>
    <w:rsid w:val="00E40654"/>
    <w:rsid w:val="00E40B84"/>
    <w:rsid w:val="00E40C66"/>
    <w:rsid w:val="00E41208"/>
    <w:rsid w:val="00E41234"/>
    <w:rsid w:val="00E41254"/>
    <w:rsid w:val="00E41416"/>
    <w:rsid w:val="00E41486"/>
    <w:rsid w:val="00E414A9"/>
    <w:rsid w:val="00E417F3"/>
    <w:rsid w:val="00E41FA1"/>
    <w:rsid w:val="00E4254B"/>
    <w:rsid w:val="00E43130"/>
    <w:rsid w:val="00E4328D"/>
    <w:rsid w:val="00E432D1"/>
    <w:rsid w:val="00E438FE"/>
    <w:rsid w:val="00E4401F"/>
    <w:rsid w:val="00E44199"/>
    <w:rsid w:val="00E4433D"/>
    <w:rsid w:val="00E44AA8"/>
    <w:rsid w:val="00E4517A"/>
    <w:rsid w:val="00E45F09"/>
    <w:rsid w:val="00E460DC"/>
    <w:rsid w:val="00E46C82"/>
    <w:rsid w:val="00E46CD1"/>
    <w:rsid w:val="00E46CD4"/>
    <w:rsid w:val="00E47B36"/>
    <w:rsid w:val="00E50A32"/>
    <w:rsid w:val="00E50A89"/>
    <w:rsid w:val="00E510AC"/>
    <w:rsid w:val="00E5122A"/>
    <w:rsid w:val="00E51279"/>
    <w:rsid w:val="00E51353"/>
    <w:rsid w:val="00E514D7"/>
    <w:rsid w:val="00E519E0"/>
    <w:rsid w:val="00E51C2E"/>
    <w:rsid w:val="00E51C34"/>
    <w:rsid w:val="00E51E93"/>
    <w:rsid w:val="00E528E2"/>
    <w:rsid w:val="00E52D6E"/>
    <w:rsid w:val="00E534FB"/>
    <w:rsid w:val="00E53541"/>
    <w:rsid w:val="00E535AE"/>
    <w:rsid w:val="00E53883"/>
    <w:rsid w:val="00E53916"/>
    <w:rsid w:val="00E53D04"/>
    <w:rsid w:val="00E53FA2"/>
    <w:rsid w:val="00E5418B"/>
    <w:rsid w:val="00E5420F"/>
    <w:rsid w:val="00E54767"/>
    <w:rsid w:val="00E54FE2"/>
    <w:rsid w:val="00E551F3"/>
    <w:rsid w:val="00E55A56"/>
    <w:rsid w:val="00E5619F"/>
    <w:rsid w:val="00E56508"/>
    <w:rsid w:val="00E565E2"/>
    <w:rsid w:val="00E5687A"/>
    <w:rsid w:val="00E57164"/>
    <w:rsid w:val="00E578A4"/>
    <w:rsid w:val="00E57B71"/>
    <w:rsid w:val="00E57BFD"/>
    <w:rsid w:val="00E60135"/>
    <w:rsid w:val="00E604A2"/>
    <w:rsid w:val="00E6051A"/>
    <w:rsid w:val="00E60AA3"/>
    <w:rsid w:val="00E60F80"/>
    <w:rsid w:val="00E6137F"/>
    <w:rsid w:val="00E613A2"/>
    <w:rsid w:val="00E61905"/>
    <w:rsid w:val="00E61F05"/>
    <w:rsid w:val="00E624A4"/>
    <w:rsid w:val="00E62677"/>
    <w:rsid w:val="00E6328C"/>
    <w:rsid w:val="00E63A8C"/>
    <w:rsid w:val="00E63AEA"/>
    <w:rsid w:val="00E63E75"/>
    <w:rsid w:val="00E647E9"/>
    <w:rsid w:val="00E6483A"/>
    <w:rsid w:val="00E64EAF"/>
    <w:rsid w:val="00E6569B"/>
    <w:rsid w:val="00E65927"/>
    <w:rsid w:val="00E65980"/>
    <w:rsid w:val="00E65AFF"/>
    <w:rsid w:val="00E65E51"/>
    <w:rsid w:val="00E66201"/>
    <w:rsid w:val="00E66484"/>
    <w:rsid w:val="00E669AB"/>
    <w:rsid w:val="00E679FD"/>
    <w:rsid w:val="00E700DD"/>
    <w:rsid w:val="00E703A2"/>
    <w:rsid w:val="00E704A0"/>
    <w:rsid w:val="00E70501"/>
    <w:rsid w:val="00E70670"/>
    <w:rsid w:val="00E70BF3"/>
    <w:rsid w:val="00E7161F"/>
    <w:rsid w:val="00E71A20"/>
    <w:rsid w:val="00E71A9D"/>
    <w:rsid w:val="00E71ADD"/>
    <w:rsid w:val="00E71BAB"/>
    <w:rsid w:val="00E72202"/>
    <w:rsid w:val="00E72249"/>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B2C"/>
    <w:rsid w:val="00E75C61"/>
    <w:rsid w:val="00E75E2C"/>
    <w:rsid w:val="00E7696A"/>
    <w:rsid w:val="00E76A65"/>
    <w:rsid w:val="00E76BA9"/>
    <w:rsid w:val="00E77AE5"/>
    <w:rsid w:val="00E77D1F"/>
    <w:rsid w:val="00E801BB"/>
    <w:rsid w:val="00E806D4"/>
    <w:rsid w:val="00E807AD"/>
    <w:rsid w:val="00E80EB1"/>
    <w:rsid w:val="00E810B9"/>
    <w:rsid w:val="00E81696"/>
    <w:rsid w:val="00E81911"/>
    <w:rsid w:val="00E81BC2"/>
    <w:rsid w:val="00E823DB"/>
    <w:rsid w:val="00E828B6"/>
    <w:rsid w:val="00E82DA7"/>
    <w:rsid w:val="00E82DC2"/>
    <w:rsid w:val="00E82E7F"/>
    <w:rsid w:val="00E82F15"/>
    <w:rsid w:val="00E82F46"/>
    <w:rsid w:val="00E83236"/>
    <w:rsid w:val="00E834E5"/>
    <w:rsid w:val="00E83B4D"/>
    <w:rsid w:val="00E83D20"/>
    <w:rsid w:val="00E83FAA"/>
    <w:rsid w:val="00E84197"/>
    <w:rsid w:val="00E8494F"/>
    <w:rsid w:val="00E84962"/>
    <w:rsid w:val="00E8496C"/>
    <w:rsid w:val="00E84ACC"/>
    <w:rsid w:val="00E853E0"/>
    <w:rsid w:val="00E856A3"/>
    <w:rsid w:val="00E857D3"/>
    <w:rsid w:val="00E85CBA"/>
    <w:rsid w:val="00E85E92"/>
    <w:rsid w:val="00E8609C"/>
    <w:rsid w:val="00E861BC"/>
    <w:rsid w:val="00E8646A"/>
    <w:rsid w:val="00E868C8"/>
    <w:rsid w:val="00E868E7"/>
    <w:rsid w:val="00E86B49"/>
    <w:rsid w:val="00E86CBE"/>
    <w:rsid w:val="00E86FB4"/>
    <w:rsid w:val="00E87A9B"/>
    <w:rsid w:val="00E87B04"/>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2C2"/>
    <w:rsid w:val="00E943D8"/>
    <w:rsid w:val="00E94782"/>
    <w:rsid w:val="00E949CD"/>
    <w:rsid w:val="00E94FB8"/>
    <w:rsid w:val="00E95088"/>
    <w:rsid w:val="00E95388"/>
    <w:rsid w:val="00E95504"/>
    <w:rsid w:val="00E95663"/>
    <w:rsid w:val="00E9591B"/>
    <w:rsid w:val="00E95FA5"/>
    <w:rsid w:val="00E96593"/>
    <w:rsid w:val="00E96644"/>
    <w:rsid w:val="00E96D1E"/>
    <w:rsid w:val="00E9716A"/>
    <w:rsid w:val="00E972BB"/>
    <w:rsid w:val="00E972D0"/>
    <w:rsid w:val="00E972EB"/>
    <w:rsid w:val="00E97355"/>
    <w:rsid w:val="00E9795E"/>
    <w:rsid w:val="00EA0046"/>
    <w:rsid w:val="00EA0409"/>
    <w:rsid w:val="00EA0C05"/>
    <w:rsid w:val="00EA1345"/>
    <w:rsid w:val="00EA1F7E"/>
    <w:rsid w:val="00EA2263"/>
    <w:rsid w:val="00EA2284"/>
    <w:rsid w:val="00EA2347"/>
    <w:rsid w:val="00EA29E9"/>
    <w:rsid w:val="00EA2B25"/>
    <w:rsid w:val="00EA2E3A"/>
    <w:rsid w:val="00EA341C"/>
    <w:rsid w:val="00EA37B2"/>
    <w:rsid w:val="00EA3A8B"/>
    <w:rsid w:val="00EA4351"/>
    <w:rsid w:val="00EA4436"/>
    <w:rsid w:val="00EA4EC6"/>
    <w:rsid w:val="00EA4F73"/>
    <w:rsid w:val="00EA5588"/>
    <w:rsid w:val="00EA56A1"/>
    <w:rsid w:val="00EA56EB"/>
    <w:rsid w:val="00EA57E4"/>
    <w:rsid w:val="00EA5897"/>
    <w:rsid w:val="00EA5A46"/>
    <w:rsid w:val="00EA5D32"/>
    <w:rsid w:val="00EA5F85"/>
    <w:rsid w:val="00EA5F98"/>
    <w:rsid w:val="00EA6554"/>
    <w:rsid w:val="00EA6783"/>
    <w:rsid w:val="00EA7543"/>
    <w:rsid w:val="00EA779E"/>
    <w:rsid w:val="00EA7C30"/>
    <w:rsid w:val="00EA7E19"/>
    <w:rsid w:val="00EB0013"/>
    <w:rsid w:val="00EB00F7"/>
    <w:rsid w:val="00EB0C17"/>
    <w:rsid w:val="00EB0D04"/>
    <w:rsid w:val="00EB1211"/>
    <w:rsid w:val="00EB1A78"/>
    <w:rsid w:val="00EB20B4"/>
    <w:rsid w:val="00EB2657"/>
    <w:rsid w:val="00EB2B79"/>
    <w:rsid w:val="00EB2BFF"/>
    <w:rsid w:val="00EB305B"/>
    <w:rsid w:val="00EB3437"/>
    <w:rsid w:val="00EB3A93"/>
    <w:rsid w:val="00EB3B97"/>
    <w:rsid w:val="00EB4203"/>
    <w:rsid w:val="00EB4323"/>
    <w:rsid w:val="00EB4357"/>
    <w:rsid w:val="00EB469A"/>
    <w:rsid w:val="00EB4FBD"/>
    <w:rsid w:val="00EB5805"/>
    <w:rsid w:val="00EB5AF9"/>
    <w:rsid w:val="00EB5BA2"/>
    <w:rsid w:val="00EB6176"/>
    <w:rsid w:val="00EB63E2"/>
    <w:rsid w:val="00EB65AE"/>
    <w:rsid w:val="00EB65AF"/>
    <w:rsid w:val="00EB6A8D"/>
    <w:rsid w:val="00EB6BC5"/>
    <w:rsid w:val="00EB6BFB"/>
    <w:rsid w:val="00EB719E"/>
    <w:rsid w:val="00EB730B"/>
    <w:rsid w:val="00EB77B4"/>
    <w:rsid w:val="00EB788D"/>
    <w:rsid w:val="00EB7C8B"/>
    <w:rsid w:val="00EB7F1B"/>
    <w:rsid w:val="00EC04CC"/>
    <w:rsid w:val="00EC0874"/>
    <w:rsid w:val="00EC0D4D"/>
    <w:rsid w:val="00EC18D5"/>
    <w:rsid w:val="00EC236C"/>
    <w:rsid w:val="00EC241A"/>
    <w:rsid w:val="00EC2759"/>
    <w:rsid w:val="00EC2F12"/>
    <w:rsid w:val="00EC34E9"/>
    <w:rsid w:val="00EC3946"/>
    <w:rsid w:val="00EC3F78"/>
    <w:rsid w:val="00EC4601"/>
    <w:rsid w:val="00EC48D7"/>
    <w:rsid w:val="00EC491C"/>
    <w:rsid w:val="00EC4BBF"/>
    <w:rsid w:val="00EC4FC6"/>
    <w:rsid w:val="00EC5133"/>
    <w:rsid w:val="00EC5235"/>
    <w:rsid w:val="00EC5ABC"/>
    <w:rsid w:val="00EC6493"/>
    <w:rsid w:val="00EC714A"/>
    <w:rsid w:val="00EC76B3"/>
    <w:rsid w:val="00EC78DC"/>
    <w:rsid w:val="00EC7ECA"/>
    <w:rsid w:val="00ED087B"/>
    <w:rsid w:val="00ED0BB6"/>
    <w:rsid w:val="00ED0E87"/>
    <w:rsid w:val="00ED167F"/>
    <w:rsid w:val="00ED17D4"/>
    <w:rsid w:val="00ED18C7"/>
    <w:rsid w:val="00ED1ECF"/>
    <w:rsid w:val="00ED1F92"/>
    <w:rsid w:val="00ED2AE3"/>
    <w:rsid w:val="00ED2D01"/>
    <w:rsid w:val="00ED3548"/>
    <w:rsid w:val="00ED364D"/>
    <w:rsid w:val="00ED3D19"/>
    <w:rsid w:val="00ED3F4F"/>
    <w:rsid w:val="00ED41E5"/>
    <w:rsid w:val="00ED43A5"/>
    <w:rsid w:val="00ED4A40"/>
    <w:rsid w:val="00ED4A8F"/>
    <w:rsid w:val="00ED54A1"/>
    <w:rsid w:val="00ED56C3"/>
    <w:rsid w:val="00ED5959"/>
    <w:rsid w:val="00ED5997"/>
    <w:rsid w:val="00ED5A34"/>
    <w:rsid w:val="00ED5B13"/>
    <w:rsid w:val="00ED62BE"/>
    <w:rsid w:val="00ED6BCC"/>
    <w:rsid w:val="00ED6BE0"/>
    <w:rsid w:val="00ED720C"/>
    <w:rsid w:val="00ED7EF2"/>
    <w:rsid w:val="00EE02FB"/>
    <w:rsid w:val="00EE09FC"/>
    <w:rsid w:val="00EE0C6D"/>
    <w:rsid w:val="00EE0F35"/>
    <w:rsid w:val="00EE1496"/>
    <w:rsid w:val="00EE1530"/>
    <w:rsid w:val="00EE1601"/>
    <w:rsid w:val="00EE18D9"/>
    <w:rsid w:val="00EE1A11"/>
    <w:rsid w:val="00EE1A24"/>
    <w:rsid w:val="00EE1F7E"/>
    <w:rsid w:val="00EE216A"/>
    <w:rsid w:val="00EE223B"/>
    <w:rsid w:val="00EE24A7"/>
    <w:rsid w:val="00EE2652"/>
    <w:rsid w:val="00EE2685"/>
    <w:rsid w:val="00EE2917"/>
    <w:rsid w:val="00EE2E1E"/>
    <w:rsid w:val="00EE2F55"/>
    <w:rsid w:val="00EE30A5"/>
    <w:rsid w:val="00EE394F"/>
    <w:rsid w:val="00EE3B77"/>
    <w:rsid w:val="00EE3F44"/>
    <w:rsid w:val="00EE403B"/>
    <w:rsid w:val="00EE40E8"/>
    <w:rsid w:val="00EE4165"/>
    <w:rsid w:val="00EE416E"/>
    <w:rsid w:val="00EE41FA"/>
    <w:rsid w:val="00EE4409"/>
    <w:rsid w:val="00EE46BA"/>
    <w:rsid w:val="00EE4C54"/>
    <w:rsid w:val="00EE5082"/>
    <w:rsid w:val="00EE5293"/>
    <w:rsid w:val="00EE53E3"/>
    <w:rsid w:val="00EE5AB7"/>
    <w:rsid w:val="00EE5B5D"/>
    <w:rsid w:val="00EE5C0A"/>
    <w:rsid w:val="00EE5D37"/>
    <w:rsid w:val="00EE5F4E"/>
    <w:rsid w:val="00EE63D9"/>
    <w:rsid w:val="00EE64F8"/>
    <w:rsid w:val="00EE66A9"/>
    <w:rsid w:val="00EE6753"/>
    <w:rsid w:val="00EE6C04"/>
    <w:rsid w:val="00EE7008"/>
    <w:rsid w:val="00EE7324"/>
    <w:rsid w:val="00EE7BD0"/>
    <w:rsid w:val="00EF00BE"/>
    <w:rsid w:val="00EF06B5"/>
    <w:rsid w:val="00EF1605"/>
    <w:rsid w:val="00EF1659"/>
    <w:rsid w:val="00EF16AC"/>
    <w:rsid w:val="00EF1C1D"/>
    <w:rsid w:val="00EF1C8F"/>
    <w:rsid w:val="00EF1D29"/>
    <w:rsid w:val="00EF24C6"/>
    <w:rsid w:val="00EF27FB"/>
    <w:rsid w:val="00EF2A7C"/>
    <w:rsid w:val="00EF2D00"/>
    <w:rsid w:val="00EF2DC4"/>
    <w:rsid w:val="00EF2EF9"/>
    <w:rsid w:val="00EF3884"/>
    <w:rsid w:val="00EF39A3"/>
    <w:rsid w:val="00EF3FD1"/>
    <w:rsid w:val="00EF520D"/>
    <w:rsid w:val="00EF5FA7"/>
    <w:rsid w:val="00EF61D7"/>
    <w:rsid w:val="00EF62C0"/>
    <w:rsid w:val="00EF6513"/>
    <w:rsid w:val="00EF66E6"/>
    <w:rsid w:val="00EF6EAA"/>
    <w:rsid w:val="00EF70E7"/>
    <w:rsid w:val="00EF7415"/>
    <w:rsid w:val="00EF7729"/>
    <w:rsid w:val="00EF798F"/>
    <w:rsid w:val="00EF79AF"/>
    <w:rsid w:val="00EF7B13"/>
    <w:rsid w:val="00F00506"/>
    <w:rsid w:val="00F00BC2"/>
    <w:rsid w:val="00F01036"/>
    <w:rsid w:val="00F013F0"/>
    <w:rsid w:val="00F014E8"/>
    <w:rsid w:val="00F01747"/>
    <w:rsid w:val="00F01D85"/>
    <w:rsid w:val="00F020F5"/>
    <w:rsid w:val="00F02190"/>
    <w:rsid w:val="00F0235C"/>
    <w:rsid w:val="00F028E1"/>
    <w:rsid w:val="00F02B7F"/>
    <w:rsid w:val="00F03205"/>
    <w:rsid w:val="00F0340F"/>
    <w:rsid w:val="00F0458A"/>
    <w:rsid w:val="00F05095"/>
    <w:rsid w:val="00F05197"/>
    <w:rsid w:val="00F05BEB"/>
    <w:rsid w:val="00F05CB8"/>
    <w:rsid w:val="00F05D75"/>
    <w:rsid w:val="00F05E12"/>
    <w:rsid w:val="00F060CD"/>
    <w:rsid w:val="00F06167"/>
    <w:rsid w:val="00F06E88"/>
    <w:rsid w:val="00F071E3"/>
    <w:rsid w:val="00F071F5"/>
    <w:rsid w:val="00F07487"/>
    <w:rsid w:val="00F075B2"/>
    <w:rsid w:val="00F07772"/>
    <w:rsid w:val="00F07C57"/>
    <w:rsid w:val="00F07F49"/>
    <w:rsid w:val="00F10570"/>
    <w:rsid w:val="00F1078F"/>
    <w:rsid w:val="00F10A4A"/>
    <w:rsid w:val="00F10ABD"/>
    <w:rsid w:val="00F10E3F"/>
    <w:rsid w:val="00F10E69"/>
    <w:rsid w:val="00F11B73"/>
    <w:rsid w:val="00F11DE4"/>
    <w:rsid w:val="00F12182"/>
    <w:rsid w:val="00F1219B"/>
    <w:rsid w:val="00F123B0"/>
    <w:rsid w:val="00F1244C"/>
    <w:rsid w:val="00F1287F"/>
    <w:rsid w:val="00F1371F"/>
    <w:rsid w:val="00F14721"/>
    <w:rsid w:val="00F14B6B"/>
    <w:rsid w:val="00F14BA8"/>
    <w:rsid w:val="00F14DF6"/>
    <w:rsid w:val="00F157A8"/>
    <w:rsid w:val="00F15806"/>
    <w:rsid w:val="00F161FB"/>
    <w:rsid w:val="00F1622E"/>
    <w:rsid w:val="00F165AE"/>
    <w:rsid w:val="00F16752"/>
    <w:rsid w:val="00F16A38"/>
    <w:rsid w:val="00F16A60"/>
    <w:rsid w:val="00F16BAB"/>
    <w:rsid w:val="00F1782E"/>
    <w:rsid w:val="00F17C8B"/>
    <w:rsid w:val="00F2026F"/>
    <w:rsid w:val="00F202A9"/>
    <w:rsid w:val="00F21135"/>
    <w:rsid w:val="00F21393"/>
    <w:rsid w:val="00F21674"/>
    <w:rsid w:val="00F217F6"/>
    <w:rsid w:val="00F21AB2"/>
    <w:rsid w:val="00F21F90"/>
    <w:rsid w:val="00F22426"/>
    <w:rsid w:val="00F22682"/>
    <w:rsid w:val="00F22C73"/>
    <w:rsid w:val="00F23317"/>
    <w:rsid w:val="00F241D2"/>
    <w:rsid w:val="00F24326"/>
    <w:rsid w:val="00F2446B"/>
    <w:rsid w:val="00F2460C"/>
    <w:rsid w:val="00F24E47"/>
    <w:rsid w:val="00F263B1"/>
    <w:rsid w:val="00F26439"/>
    <w:rsid w:val="00F26775"/>
    <w:rsid w:val="00F26B6E"/>
    <w:rsid w:val="00F26C40"/>
    <w:rsid w:val="00F2777A"/>
    <w:rsid w:val="00F279D8"/>
    <w:rsid w:val="00F27BA1"/>
    <w:rsid w:val="00F302DD"/>
    <w:rsid w:val="00F310C2"/>
    <w:rsid w:val="00F31684"/>
    <w:rsid w:val="00F31D60"/>
    <w:rsid w:val="00F31F09"/>
    <w:rsid w:val="00F32027"/>
    <w:rsid w:val="00F320A7"/>
    <w:rsid w:val="00F324C5"/>
    <w:rsid w:val="00F3256B"/>
    <w:rsid w:val="00F32E7E"/>
    <w:rsid w:val="00F32F9A"/>
    <w:rsid w:val="00F33215"/>
    <w:rsid w:val="00F33594"/>
    <w:rsid w:val="00F341A5"/>
    <w:rsid w:val="00F341D6"/>
    <w:rsid w:val="00F34210"/>
    <w:rsid w:val="00F3425C"/>
    <w:rsid w:val="00F34327"/>
    <w:rsid w:val="00F3443E"/>
    <w:rsid w:val="00F34C81"/>
    <w:rsid w:val="00F3508E"/>
    <w:rsid w:val="00F35117"/>
    <w:rsid w:val="00F3537B"/>
    <w:rsid w:val="00F35A00"/>
    <w:rsid w:val="00F36115"/>
    <w:rsid w:val="00F36AAA"/>
    <w:rsid w:val="00F37013"/>
    <w:rsid w:val="00F3717C"/>
    <w:rsid w:val="00F37E41"/>
    <w:rsid w:val="00F4097B"/>
    <w:rsid w:val="00F40F1B"/>
    <w:rsid w:val="00F41209"/>
    <w:rsid w:val="00F4129F"/>
    <w:rsid w:val="00F413CB"/>
    <w:rsid w:val="00F41544"/>
    <w:rsid w:val="00F4173A"/>
    <w:rsid w:val="00F4189F"/>
    <w:rsid w:val="00F41CC9"/>
    <w:rsid w:val="00F41DF8"/>
    <w:rsid w:val="00F42FC6"/>
    <w:rsid w:val="00F435DA"/>
    <w:rsid w:val="00F4432A"/>
    <w:rsid w:val="00F443CC"/>
    <w:rsid w:val="00F44559"/>
    <w:rsid w:val="00F4507E"/>
    <w:rsid w:val="00F45768"/>
    <w:rsid w:val="00F4580F"/>
    <w:rsid w:val="00F45C24"/>
    <w:rsid w:val="00F45D8F"/>
    <w:rsid w:val="00F46CFC"/>
    <w:rsid w:val="00F4725C"/>
    <w:rsid w:val="00F47FF5"/>
    <w:rsid w:val="00F513B7"/>
    <w:rsid w:val="00F5143A"/>
    <w:rsid w:val="00F51B4A"/>
    <w:rsid w:val="00F520EB"/>
    <w:rsid w:val="00F523E6"/>
    <w:rsid w:val="00F5264D"/>
    <w:rsid w:val="00F52673"/>
    <w:rsid w:val="00F52777"/>
    <w:rsid w:val="00F52AEF"/>
    <w:rsid w:val="00F52F93"/>
    <w:rsid w:val="00F532FF"/>
    <w:rsid w:val="00F535EC"/>
    <w:rsid w:val="00F5362D"/>
    <w:rsid w:val="00F53854"/>
    <w:rsid w:val="00F53B43"/>
    <w:rsid w:val="00F5439F"/>
    <w:rsid w:val="00F544DD"/>
    <w:rsid w:val="00F547CC"/>
    <w:rsid w:val="00F54830"/>
    <w:rsid w:val="00F54B6B"/>
    <w:rsid w:val="00F55024"/>
    <w:rsid w:val="00F55408"/>
    <w:rsid w:val="00F55A81"/>
    <w:rsid w:val="00F55B5C"/>
    <w:rsid w:val="00F55C0F"/>
    <w:rsid w:val="00F55F36"/>
    <w:rsid w:val="00F564AB"/>
    <w:rsid w:val="00F566BD"/>
    <w:rsid w:val="00F568FE"/>
    <w:rsid w:val="00F577FF"/>
    <w:rsid w:val="00F57821"/>
    <w:rsid w:val="00F60213"/>
    <w:rsid w:val="00F604D3"/>
    <w:rsid w:val="00F60A5A"/>
    <w:rsid w:val="00F60DDC"/>
    <w:rsid w:val="00F61049"/>
    <w:rsid w:val="00F61498"/>
    <w:rsid w:val="00F61523"/>
    <w:rsid w:val="00F61C50"/>
    <w:rsid w:val="00F62840"/>
    <w:rsid w:val="00F62891"/>
    <w:rsid w:val="00F62DB0"/>
    <w:rsid w:val="00F6366D"/>
    <w:rsid w:val="00F63D3C"/>
    <w:rsid w:val="00F63FD0"/>
    <w:rsid w:val="00F64AA1"/>
    <w:rsid w:val="00F64C8F"/>
    <w:rsid w:val="00F656A0"/>
    <w:rsid w:val="00F65AC8"/>
    <w:rsid w:val="00F661FE"/>
    <w:rsid w:val="00F6734D"/>
    <w:rsid w:val="00F67447"/>
    <w:rsid w:val="00F67486"/>
    <w:rsid w:val="00F67B51"/>
    <w:rsid w:val="00F67B91"/>
    <w:rsid w:val="00F70069"/>
    <w:rsid w:val="00F701D5"/>
    <w:rsid w:val="00F7053B"/>
    <w:rsid w:val="00F707DE"/>
    <w:rsid w:val="00F70AFC"/>
    <w:rsid w:val="00F718DC"/>
    <w:rsid w:val="00F71F67"/>
    <w:rsid w:val="00F72BC5"/>
    <w:rsid w:val="00F730C4"/>
    <w:rsid w:val="00F7352B"/>
    <w:rsid w:val="00F73567"/>
    <w:rsid w:val="00F735DB"/>
    <w:rsid w:val="00F73662"/>
    <w:rsid w:val="00F73D39"/>
    <w:rsid w:val="00F743A8"/>
    <w:rsid w:val="00F746CF"/>
    <w:rsid w:val="00F74DB8"/>
    <w:rsid w:val="00F75957"/>
    <w:rsid w:val="00F75D13"/>
    <w:rsid w:val="00F75E88"/>
    <w:rsid w:val="00F76102"/>
    <w:rsid w:val="00F764AC"/>
    <w:rsid w:val="00F76E96"/>
    <w:rsid w:val="00F77062"/>
    <w:rsid w:val="00F773DC"/>
    <w:rsid w:val="00F7743C"/>
    <w:rsid w:val="00F77520"/>
    <w:rsid w:val="00F77895"/>
    <w:rsid w:val="00F7790C"/>
    <w:rsid w:val="00F77B7C"/>
    <w:rsid w:val="00F77E6F"/>
    <w:rsid w:val="00F77F5C"/>
    <w:rsid w:val="00F80790"/>
    <w:rsid w:val="00F8107E"/>
    <w:rsid w:val="00F813F9"/>
    <w:rsid w:val="00F81E39"/>
    <w:rsid w:val="00F82352"/>
    <w:rsid w:val="00F828A5"/>
    <w:rsid w:val="00F82B14"/>
    <w:rsid w:val="00F82B38"/>
    <w:rsid w:val="00F82D5D"/>
    <w:rsid w:val="00F831D9"/>
    <w:rsid w:val="00F834E8"/>
    <w:rsid w:val="00F83D04"/>
    <w:rsid w:val="00F83D69"/>
    <w:rsid w:val="00F83E40"/>
    <w:rsid w:val="00F83FE0"/>
    <w:rsid w:val="00F84317"/>
    <w:rsid w:val="00F84325"/>
    <w:rsid w:val="00F844FB"/>
    <w:rsid w:val="00F84551"/>
    <w:rsid w:val="00F84B5B"/>
    <w:rsid w:val="00F84C80"/>
    <w:rsid w:val="00F855A9"/>
    <w:rsid w:val="00F86073"/>
    <w:rsid w:val="00F861AC"/>
    <w:rsid w:val="00F862B3"/>
    <w:rsid w:val="00F86403"/>
    <w:rsid w:val="00F86F19"/>
    <w:rsid w:val="00F87228"/>
    <w:rsid w:val="00F879D9"/>
    <w:rsid w:val="00F87CC5"/>
    <w:rsid w:val="00F87D28"/>
    <w:rsid w:val="00F90021"/>
    <w:rsid w:val="00F9063E"/>
    <w:rsid w:val="00F907C9"/>
    <w:rsid w:val="00F907E8"/>
    <w:rsid w:val="00F90C0D"/>
    <w:rsid w:val="00F91049"/>
    <w:rsid w:val="00F91532"/>
    <w:rsid w:val="00F91813"/>
    <w:rsid w:val="00F91C96"/>
    <w:rsid w:val="00F92954"/>
    <w:rsid w:val="00F92D3C"/>
    <w:rsid w:val="00F92F7C"/>
    <w:rsid w:val="00F9312C"/>
    <w:rsid w:val="00F9342B"/>
    <w:rsid w:val="00F937F0"/>
    <w:rsid w:val="00F93F88"/>
    <w:rsid w:val="00F9400D"/>
    <w:rsid w:val="00F9452D"/>
    <w:rsid w:val="00F94A40"/>
    <w:rsid w:val="00F94C11"/>
    <w:rsid w:val="00F950F7"/>
    <w:rsid w:val="00F95520"/>
    <w:rsid w:val="00F95B34"/>
    <w:rsid w:val="00F95C67"/>
    <w:rsid w:val="00F96625"/>
    <w:rsid w:val="00F96855"/>
    <w:rsid w:val="00F96965"/>
    <w:rsid w:val="00F96B31"/>
    <w:rsid w:val="00F96F92"/>
    <w:rsid w:val="00F970B7"/>
    <w:rsid w:val="00F9782F"/>
    <w:rsid w:val="00F97C85"/>
    <w:rsid w:val="00F97DBD"/>
    <w:rsid w:val="00FA010D"/>
    <w:rsid w:val="00FA04FD"/>
    <w:rsid w:val="00FA0EBC"/>
    <w:rsid w:val="00FA0ECF"/>
    <w:rsid w:val="00FA11C2"/>
    <w:rsid w:val="00FA122C"/>
    <w:rsid w:val="00FA12FC"/>
    <w:rsid w:val="00FA13FE"/>
    <w:rsid w:val="00FA1720"/>
    <w:rsid w:val="00FA1BCE"/>
    <w:rsid w:val="00FA1C61"/>
    <w:rsid w:val="00FA1F5D"/>
    <w:rsid w:val="00FA2350"/>
    <w:rsid w:val="00FA269B"/>
    <w:rsid w:val="00FA2A4A"/>
    <w:rsid w:val="00FA2DB4"/>
    <w:rsid w:val="00FA2E9B"/>
    <w:rsid w:val="00FA3472"/>
    <w:rsid w:val="00FA34C7"/>
    <w:rsid w:val="00FA398E"/>
    <w:rsid w:val="00FA3FF9"/>
    <w:rsid w:val="00FA48C5"/>
    <w:rsid w:val="00FA4926"/>
    <w:rsid w:val="00FA4C1F"/>
    <w:rsid w:val="00FA4FEC"/>
    <w:rsid w:val="00FA540F"/>
    <w:rsid w:val="00FA57EA"/>
    <w:rsid w:val="00FA595D"/>
    <w:rsid w:val="00FA5E7E"/>
    <w:rsid w:val="00FA67EE"/>
    <w:rsid w:val="00FA6D01"/>
    <w:rsid w:val="00FA71FF"/>
    <w:rsid w:val="00FA721B"/>
    <w:rsid w:val="00FA72F3"/>
    <w:rsid w:val="00FA7382"/>
    <w:rsid w:val="00FA74C0"/>
    <w:rsid w:val="00FA7A40"/>
    <w:rsid w:val="00FA7D76"/>
    <w:rsid w:val="00FA7F03"/>
    <w:rsid w:val="00FB0279"/>
    <w:rsid w:val="00FB0446"/>
    <w:rsid w:val="00FB07DE"/>
    <w:rsid w:val="00FB0CD9"/>
    <w:rsid w:val="00FB1008"/>
    <w:rsid w:val="00FB11F1"/>
    <w:rsid w:val="00FB12B2"/>
    <w:rsid w:val="00FB14AD"/>
    <w:rsid w:val="00FB1980"/>
    <w:rsid w:val="00FB1A9B"/>
    <w:rsid w:val="00FB2754"/>
    <w:rsid w:val="00FB3251"/>
    <w:rsid w:val="00FB35D6"/>
    <w:rsid w:val="00FB36D5"/>
    <w:rsid w:val="00FB38DC"/>
    <w:rsid w:val="00FB4E49"/>
    <w:rsid w:val="00FB5F58"/>
    <w:rsid w:val="00FB60EA"/>
    <w:rsid w:val="00FB60F5"/>
    <w:rsid w:val="00FB62B8"/>
    <w:rsid w:val="00FB64A7"/>
    <w:rsid w:val="00FB6A6A"/>
    <w:rsid w:val="00FB703B"/>
    <w:rsid w:val="00FB73C6"/>
    <w:rsid w:val="00FB7C40"/>
    <w:rsid w:val="00FC02EC"/>
    <w:rsid w:val="00FC0A7D"/>
    <w:rsid w:val="00FC0C41"/>
    <w:rsid w:val="00FC1AD2"/>
    <w:rsid w:val="00FC1C8B"/>
    <w:rsid w:val="00FC261E"/>
    <w:rsid w:val="00FC2FD3"/>
    <w:rsid w:val="00FC322A"/>
    <w:rsid w:val="00FC35AD"/>
    <w:rsid w:val="00FC387B"/>
    <w:rsid w:val="00FC40E6"/>
    <w:rsid w:val="00FC4A18"/>
    <w:rsid w:val="00FC506A"/>
    <w:rsid w:val="00FC525C"/>
    <w:rsid w:val="00FC538B"/>
    <w:rsid w:val="00FC58F6"/>
    <w:rsid w:val="00FC5C13"/>
    <w:rsid w:val="00FC5D7D"/>
    <w:rsid w:val="00FC6022"/>
    <w:rsid w:val="00FC6509"/>
    <w:rsid w:val="00FC6DD0"/>
    <w:rsid w:val="00FC74CA"/>
    <w:rsid w:val="00FD0332"/>
    <w:rsid w:val="00FD045A"/>
    <w:rsid w:val="00FD047E"/>
    <w:rsid w:val="00FD04F7"/>
    <w:rsid w:val="00FD07D7"/>
    <w:rsid w:val="00FD08EA"/>
    <w:rsid w:val="00FD096C"/>
    <w:rsid w:val="00FD0CB3"/>
    <w:rsid w:val="00FD0F49"/>
    <w:rsid w:val="00FD0FF5"/>
    <w:rsid w:val="00FD14DC"/>
    <w:rsid w:val="00FD1EC0"/>
    <w:rsid w:val="00FD2290"/>
    <w:rsid w:val="00FD23EF"/>
    <w:rsid w:val="00FD24A5"/>
    <w:rsid w:val="00FD2550"/>
    <w:rsid w:val="00FD2759"/>
    <w:rsid w:val="00FD27FF"/>
    <w:rsid w:val="00FD2848"/>
    <w:rsid w:val="00FD3384"/>
    <w:rsid w:val="00FD381C"/>
    <w:rsid w:val="00FD387C"/>
    <w:rsid w:val="00FD4548"/>
    <w:rsid w:val="00FD4A04"/>
    <w:rsid w:val="00FD5264"/>
    <w:rsid w:val="00FD5435"/>
    <w:rsid w:val="00FD55E0"/>
    <w:rsid w:val="00FD5746"/>
    <w:rsid w:val="00FD588C"/>
    <w:rsid w:val="00FD5D3C"/>
    <w:rsid w:val="00FD6483"/>
    <w:rsid w:val="00FD6586"/>
    <w:rsid w:val="00FD6718"/>
    <w:rsid w:val="00FD74C4"/>
    <w:rsid w:val="00FD7633"/>
    <w:rsid w:val="00FD77FA"/>
    <w:rsid w:val="00FE00BE"/>
    <w:rsid w:val="00FE01D6"/>
    <w:rsid w:val="00FE05A5"/>
    <w:rsid w:val="00FE0739"/>
    <w:rsid w:val="00FE0849"/>
    <w:rsid w:val="00FE09E8"/>
    <w:rsid w:val="00FE0CEE"/>
    <w:rsid w:val="00FE0FCB"/>
    <w:rsid w:val="00FE1270"/>
    <w:rsid w:val="00FE1975"/>
    <w:rsid w:val="00FE1B70"/>
    <w:rsid w:val="00FE1DAA"/>
    <w:rsid w:val="00FE2D0C"/>
    <w:rsid w:val="00FE3946"/>
    <w:rsid w:val="00FE3CC4"/>
    <w:rsid w:val="00FE3D3E"/>
    <w:rsid w:val="00FE43DE"/>
    <w:rsid w:val="00FE4A2E"/>
    <w:rsid w:val="00FE4D12"/>
    <w:rsid w:val="00FE554D"/>
    <w:rsid w:val="00FE6012"/>
    <w:rsid w:val="00FE6D1A"/>
    <w:rsid w:val="00FE6DC5"/>
    <w:rsid w:val="00FE6E0C"/>
    <w:rsid w:val="00FE6E57"/>
    <w:rsid w:val="00FE7051"/>
    <w:rsid w:val="00FF1682"/>
    <w:rsid w:val="00FF168D"/>
    <w:rsid w:val="00FF1B7F"/>
    <w:rsid w:val="00FF1C94"/>
    <w:rsid w:val="00FF2256"/>
    <w:rsid w:val="00FF225C"/>
    <w:rsid w:val="00FF24E8"/>
    <w:rsid w:val="00FF264F"/>
    <w:rsid w:val="00FF2832"/>
    <w:rsid w:val="00FF2BD4"/>
    <w:rsid w:val="00FF2E7A"/>
    <w:rsid w:val="00FF3118"/>
    <w:rsid w:val="00FF3590"/>
    <w:rsid w:val="00FF3F1F"/>
    <w:rsid w:val="00FF4328"/>
    <w:rsid w:val="00FF4384"/>
    <w:rsid w:val="00FF440F"/>
    <w:rsid w:val="00FF456C"/>
    <w:rsid w:val="00FF4AD6"/>
    <w:rsid w:val="00FF4BE4"/>
    <w:rsid w:val="00FF5395"/>
    <w:rsid w:val="00FF5E5C"/>
    <w:rsid w:val="00FF5F97"/>
    <w:rsid w:val="00FF632B"/>
    <w:rsid w:val="00FF6675"/>
    <w:rsid w:val="00FF699F"/>
    <w:rsid w:val="00FF69AF"/>
    <w:rsid w:val="00FF7192"/>
    <w:rsid w:val="00FF73AD"/>
    <w:rsid w:val="00FF772A"/>
    <w:rsid w:val="00FF77FD"/>
    <w:rsid w:val="00FF78E3"/>
    <w:rsid w:val="00FF7DE4"/>
    <w:rsid w:val="010F940B"/>
    <w:rsid w:val="01231EC5"/>
    <w:rsid w:val="013C918D"/>
    <w:rsid w:val="017896A0"/>
    <w:rsid w:val="018C5A4D"/>
    <w:rsid w:val="01C993A4"/>
    <w:rsid w:val="01FE6DCB"/>
    <w:rsid w:val="020D982B"/>
    <w:rsid w:val="0212FE3E"/>
    <w:rsid w:val="0219E334"/>
    <w:rsid w:val="022B214A"/>
    <w:rsid w:val="023666F9"/>
    <w:rsid w:val="0268DBFD"/>
    <w:rsid w:val="026CF942"/>
    <w:rsid w:val="027F859D"/>
    <w:rsid w:val="028AF820"/>
    <w:rsid w:val="02AA4296"/>
    <w:rsid w:val="02C0E622"/>
    <w:rsid w:val="03527E48"/>
    <w:rsid w:val="0484E308"/>
    <w:rsid w:val="0499E71D"/>
    <w:rsid w:val="04BB6B44"/>
    <w:rsid w:val="04D364B1"/>
    <w:rsid w:val="052B2A0E"/>
    <w:rsid w:val="05B1ABA3"/>
    <w:rsid w:val="061D2FAA"/>
    <w:rsid w:val="061EEB60"/>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9BA3E6"/>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7EE16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593AE7"/>
    <w:rsid w:val="16EE54D2"/>
    <w:rsid w:val="1714D660"/>
    <w:rsid w:val="173F9E3B"/>
    <w:rsid w:val="17580531"/>
    <w:rsid w:val="17ED8A65"/>
    <w:rsid w:val="187005F0"/>
    <w:rsid w:val="188A2533"/>
    <w:rsid w:val="18A2A1D9"/>
    <w:rsid w:val="191E3280"/>
    <w:rsid w:val="1920265B"/>
    <w:rsid w:val="194C89EE"/>
    <w:rsid w:val="196720C6"/>
    <w:rsid w:val="197F9D6B"/>
    <w:rsid w:val="1980D6C3"/>
    <w:rsid w:val="19E7D39F"/>
    <w:rsid w:val="19F0AE72"/>
    <w:rsid w:val="1A01F08D"/>
    <w:rsid w:val="1A0C1B23"/>
    <w:rsid w:val="1A282A18"/>
    <w:rsid w:val="1A2D4AEC"/>
    <w:rsid w:val="1A322D92"/>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6A0B3"/>
    <w:rsid w:val="215E366E"/>
    <w:rsid w:val="21B560DE"/>
    <w:rsid w:val="21DC7FFE"/>
    <w:rsid w:val="21EFAC30"/>
    <w:rsid w:val="21FFBAA5"/>
    <w:rsid w:val="226934FD"/>
    <w:rsid w:val="22F413D9"/>
    <w:rsid w:val="2314CD5B"/>
    <w:rsid w:val="232CC6C8"/>
    <w:rsid w:val="23B681D5"/>
    <w:rsid w:val="23E8A793"/>
    <w:rsid w:val="23F8F020"/>
    <w:rsid w:val="243B1204"/>
    <w:rsid w:val="24538FAE"/>
    <w:rsid w:val="249C2C75"/>
    <w:rsid w:val="24BA1813"/>
    <w:rsid w:val="24ED01A0"/>
    <w:rsid w:val="251BFE6C"/>
    <w:rsid w:val="257EBA3F"/>
    <w:rsid w:val="25DEBA39"/>
    <w:rsid w:val="2650E9DA"/>
    <w:rsid w:val="266004F6"/>
    <w:rsid w:val="2675DC59"/>
    <w:rsid w:val="26B95380"/>
    <w:rsid w:val="26DF9670"/>
    <w:rsid w:val="26FB92A4"/>
    <w:rsid w:val="270C6622"/>
    <w:rsid w:val="2777462C"/>
    <w:rsid w:val="279D9C25"/>
    <w:rsid w:val="27A70635"/>
    <w:rsid w:val="27BD65A4"/>
    <w:rsid w:val="27DC143D"/>
    <w:rsid w:val="27E84BD1"/>
    <w:rsid w:val="284DE5AE"/>
    <w:rsid w:val="285F6F01"/>
    <w:rsid w:val="29111E4F"/>
    <w:rsid w:val="294A58CE"/>
    <w:rsid w:val="2955252F"/>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A8B613"/>
    <w:rsid w:val="30DB81CC"/>
    <w:rsid w:val="310EDF79"/>
    <w:rsid w:val="313C4101"/>
    <w:rsid w:val="318D5A5C"/>
    <w:rsid w:val="321282DD"/>
    <w:rsid w:val="322A4979"/>
    <w:rsid w:val="326A7AE2"/>
    <w:rsid w:val="327F21FA"/>
    <w:rsid w:val="32845AF1"/>
    <w:rsid w:val="329B383F"/>
    <w:rsid w:val="32BD0798"/>
    <w:rsid w:val="32EE92FE"/>
    <w:rsid w:val="32F2831E"/>
    <w:rsid w:val="32FF231F"/>
    <w:rsid w:val="339F754C"/>
    <w:rsid w:val="33C91669"/>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DAEA24"/>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321E18"/>
    <w:rsid w:val="3D524B34"/>
    <w:rsid w:val="3D7CE0C4"/>
    <w:rsid w:val="3D810416"/>
    <w:rsid w:val="3DA11AF7"/>
    <w:rsid w:val="3DBD7702"/>
    <w:rsid w:val="3DC67CEC"/>
    <w:rsid w:val="3DE90431"/>
    <w:rsid w:val="3E2F38A2"/>
    <w:rsid w:val="3E669082"/>
    <w:rsid w:val="3E6C6606"/>
    <w:rsid w:val="3E8730D0"/>
    <w:rsid w:val="3EA4226B"/>
    <w:rsid w:val="3EB3FB81"/>
    <w:rsid w:val="3ECA4C39"/>
    <w:rsid w:val="3F560A5C"/>
    <w:rsid w:val="3F7E5BAD"/>
    <w:rsid w:val="3FE42404"/>
    <w:rsid w:val="3FF9E453"/>
    <w:rsid w:val="40365E90"/>
    <w:rsid w:val="40E82AB3"/>
    <w:rsid w:val="4111281F"/>
    <w:rsid w:val="418DA1B3"/>
    <w:rsid w:val="41A406C8"/>
    <w:rsid w:val="41BDF481"/>
    <w:rsid w:val="41C338CE"/>
    <w:rsid w:val="424FAFDC"/>
    <w:rsid w:val="4254A80A"/>
    <w:rsid w:val="42D2D4B7"/>
    <w:rsid w:val="42DE35A1"/>
    <w:rsid w:val="432CD4DF"/>
    <w:rsid w:val="4332C0F7"/>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CF91E9"/>
    <w:rsid w:val="45D9E935"/>
    <w:rsid w:val="4637C723"/>
    <w:rsid w:val="46827325"/>
    <w:rsid w:val="468C0307"/>
    <w:rsid w:val="46A59E55"/>
    <w:rsid w:val="46BBE638"/>
    <w:rsid w:val="46D3A1DB"/>
    <w:rsid w:val="470897DC"/>
    <w:rsid w:val="470EA225"/>
    <w:rsid w:val="47A57168"/>
    <w:rsid w:val="47AF4484"/>
    <w:rsid w:val="47BA8713"/>
    <w:rsid w:val="47DC7E0E"/>
    <w:rsid w:val="481C7F7A"/>
    <w:rsid w:val="48262B64"/>
    <w:rsid w:val="48323D53"/>
    <w:rsid w:val="483FA917"/>
    <w:rsid w:val="488BA5CD"/>
    <w:rsid w:val="48C6EAC2"/>
    <w:rsid w:val="48E81863"/>
    <w:rsid w:val="4939AA34"/>
    <w:rsid w:val="49A85A17"/>
    <w:rsid w:val="49C22C6C"/>
    <w:rsid w:val="4A324A6C"/>
    <w:rsid w:val="4AA156DF"/>
    <w:rsid w:val="4ABD5574"/>
    <w:rsid w:val="4AC95C33"/>
    <w:rsid w:val="4ACDCF01"/>
    <w:rsid w:val="4AF91C3C"/>
    <w:rsid w:val="4B277751"/>
    <w:rsid w:val="4B87CF77"/>
    <w:rsid w:val="4BD2FA2F"/>
    <w:rsid w:val="4BE4555F"/>
    <w:rsid w:val="4C1E0A96"/>
    <w:rsid w:val="4C3636D4"/>
    <w:rsid w:val="4C4264AC"/>
    <w:rsid w:val="4C7FA958"/>
    <w:rsid w:val="4C874352"/>
    <w:rsid w:val="4CAD3A63"/>
    <w:rsid w:val="4CDBA728"/>
    <w:rsid w:val="4D014D1C"/>
    <w:rsid w:val="4D3F82F3"/>
    <w:rsid w:val="4D8C2E91"/>
    <w:rsid w:val="4D92EB43"/>
    <w:rsid w:val="4DE04AD4"/>
    <w:rsid w:val="4E06E335"/>
    <w:rsid w:val="4E4EF9CE"/>
    <w:rsid w:val="4EE9027F"/>
    <w:rsid w:val="4EF642B2"/>
    <w:rsid w:val="4F13451A"/>
    <w:rsid w:val="4F1A2D8A"/>
    <w:rsid w:val="4F5038F2"/>
    <w:rsid w:val="4FA1555D"/>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B25340"/>
    <w:rsid w:val="53F4326E"/>
    <w:rsid w:val="54212FF0"/>
    <w:rsid w:val="546BF1EE"/>
    <w:rsid w:val="549BABF4"/>
    <w:rsid w:val="54F04282"/>
    <w:rsid w:val="54F79CA1"/>
    <w:rsid w:val="550F8806"/>
    <w:rsid w:val="55179A53"/>
    <w:rsid w:val="551A7F91"/>
    <w:rsid w:val="55BA1DA1"/>
    <w:rsid w:val="55D0E3A3"/>
    <w:rsid w:val="55FF8199"/>
    <w:rsid w:val="561910D3"/>
    <w:rsid w:val="5658C487"/>
    <w:rsid w:val="566A92CD"/>
    <w:rsid w:val="568547BF"/>
    <w:rsid w:val="56A0B89E"/>
    <w:rsid w:val="56A3A3BE"/>
    <w:rsid w:val="56E298CB"/>
    <w:rsid w:val="570FB7CF"/>
    <w:rsid w:val="57A47096"/>
    <w:rsid w:val="57B55841"/>
    <w:rsid w:val="57C5EB17"/>
    <w:rsid w:val="57EE2A91"/>
    <w:rsid w:val="58075B16"/>
    <w:rsid w:val="586E71DB"/>
    <w:rsid w:val="58ED1982"/>
    <w:rsid w:val="5936BE84"/>
    <w:rsid w:val="5947A113"/>
    <w:rsid w:val="59C76DF9"/>
    <w:rsid w:val="5A05D557"/>
    <w:rsid w:val="5A19A215"/>
    <w:rsid w:val="5AED46A9"/>
    <w:rsid w:val="5AF7E266"/>
    <w:rsid w:val="5B2566AC"/>
    <w:rsid w:val="5B98906B"/>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263528"/>
    <w:rsid w:val="5F4174B5"/>
    <w:rsid w:val="5F62B3A7"/>
    <w:rsid w:val="5FC1626F"/>
    <w:rsid w:val="5FC45269"/>
    <w:rsid w:val="5FC603C1"/>
    <w:rsid w:val="5FD4193C"/>
    <w:rsid w:val="600F08EE"/>
    <w:rsid w:val="605119C5"/>
    <w:rsid w:val="605A286D"/>
    <w:rsid w:val="60A194F4"/>
    <w:rsid w:val="60ADAE5C"/>
    <w:rsid w:val="60C9979F"/>
    <w:rsid w:val="60DA3C90"/>
    <w:rsid w:val="60F62728"/>
    <w:rsid w:val="6102DA26"/>
    <w:rsid w:val="6114579A"/>
    <w:rsid w:val="6130D0AF"/>
    <w:rsid w:val="613C4FBE"/>
    <w:rsid w:val="613C8A8B"/>
    <w:rsid w:val="61408609"/>
    <w:rsid w:val="619DE418"/>
    <w:rsid w:val="61D524E9"/>
    <w:rsid w:val="62466B20"/>
    <w:rsid w:val="62D00F57"/>
    <w:rsid w:val="62F3572E"/>
    <w:rsid w:val="63583035"/>
    <w:rsid w:val="636DA877"/>
    <w:rsid w:val="63900405"/>
    <w:rsid w:val="6390FFE3"/>
    <w:rsid w:val="63ABF3E0"/>
    <w:rsid w:val="64633E26"/>
    <w:rsid w:val="6493C270"/>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9B5C32"/>
    <w:rsid w:val="68EDFE17"/>
    <w:rsid w:val="69127F92"/>
    <w:rsid w:val="694F88FB"/>
    <w:rsid w:val="69632C4A"/>
    <w:rsid w:val="69CBEE41"/>
    <w:rsid w:val="69CE226E"/>
    <w:rsid w:val="6A1E6D92"/>
    <w:rsid w:val="6A5AADE3"/>
    <w:rsid w:val="6AB97CD3"/>
    <w:rsid w:val="6B409CF3"/>
    <w:rsid w:val="6B902E22"/>
    <w:rsid w:val="6BC372E9"/>
    <w:rsid w:val="6C41D0D9"/>
    <w:rsid w:val="6C5C8A1B"/>
    <w:rsid w:val="6CAB9DCD"/>
    <w:rsid w:val="6CEC6E59"/>
    <w:rsid w:val="6D1ABADF"/>
    <w:rsid w:val="6D390DE0"/>
    <w:rsid w:val="6D64B9AB"/>
    <w:rsid w:val="6D9B6D15"/>
    <w:rsid w:val="6DD7CE1A"/>
    <w:rsid w:val="6DE31768"/>
    <w:rsid w:val="6E2D2E5E"/>
    <w:rsid w:val="6E782FC5"/>
    <w:rsid w:val="6E7B251D"/>
    <w:rsid w:val="6E7DFF39"/>
    <w:rsid w:val="6E8991BC"/>
    <w:rsid w:val="6EBBB657"/>
    <w:rsid w:val="6EE475D7"/>
    <w:rsid w:val="6EF08893"/>
    <w:rsid w:val="6F1F16C9"/>
    <w:rsid w:val="6F32E66E"/>
    <w:rsid w:val="7051D3D8"/>
    <w:rsid w:val="70FD45DD"/>
    <w:rsid w:val="716E4224"/>
    <w:rsid w:val="71A11712"/>
    <w:rsid w:val="71D6667F"/>
    <w:rsid w:val="71D893C5"/>
    <w:rsid w:val="720DD9A8"/>
    <w:rsid w:val="721E399C"/>
    <w:rsid w:val="72F46581"/>
    <w:rsid w:val="732EF2F5"/>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76AF37"/>
    <w:rsid w:val="74CAA620"/>
    <w:rsid w:val="74EDFD0E"/>
    <w:rsid w:val="74F0F266"/>
    <w:rsid w:val="7525D467"/>
    <w:rsid w:val="754394D6"/>
    <w:rsid w:val="7558699B"/>
    <w:rsid w:val="75623292"/>
    <w:rsid w:val="756B8173"/>
    <w:rsid w:val="75CE1053"/>
    <w:rsid w:val="760B9C15"/>
    <w:rsid w:val="765AD7AF"/>
    <w:rsid w:val="766FDBC4"/>
    <w:rsid w:val="76A05E1A"/>
    <w:rsid w:val="77332547"/>
    <w:rsid w:val="773FD519"/>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3E4F3"/>
    <w:rsid w:val="7DD82619"/>
    <w:rsid w:val="7DDAC4CA"/>
    <w:rsid w:val="7DE41B12"/>
    <w:rsid w:val="7DF83539"/>
    <w:rsid w:val="7DFD77F1"/>
    <w:rsid w:val="7E533C57"/>
    <w:rsid w:val="7EB0BBD1"/>
    <w:rsid w:val="7EB58F95"/>
    <w:rsid w:val="7EB6CD5F"/>
    <w:rsid w:val="7EC77497"/>
    <w:rsid w:val="7EE03282"/>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99CCB03-474A-47DE-8752-E048B9FA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9E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269">
      <w:bodyDiv w:val="1"/>
      <w:marLeft w:val="0"/>
      <w:marRight w:val="0"/>
      <w:marTop w:val="0"/>
      <w:marBottom w:val="0"/>
      <w:divBdr>
        <w:top w:val="none" w:sz="0" w:space="0" w:color="auto"/>
        <w:left w:val="none" w:sz="0" w:space="0" w:color="auto"/>
        <w:bottom w:val="none" w:sz="0" w:space="0" w:color="auto"/>
        <w:right w:val="none" w:sz="0" w:space="0" w:color="auto"/>
      </w:divBdr>
    </w:div>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9746577">
      <w:bodyDiv w:val="1"/>
      <w:marLeft w:val="0"/>
      <w:marRight w:val="0"/>
      <w:marTop w:val="0"/>
      <w:marBottom w:val="0"/>
      <w:divBdr>
        <w:top w:val="none" w:sz="0" w:space="0" w:color="auto"/>
        <w:left w:val="none" w:sz="0" w:space="0" w:color="auto"/>
        <w:bottom w:val="none" w:sz="0" w:space="0" w:color="auto"/>
        <w:right w:val="none" w:sz="0" w:space="0" w:color="auto"/>
      </w:divBdr>
      <w:divsChild>
        <w:div w:id="292096938">
          <w:marLeft w:val="0"/>
          <w:marRight w:val="0"/>
          <w:marTop w:val="0"/>
          <w:marBottom w:val="0"/>
          <w:divBdr>
            <w:top w:val="none" w:sz="0" w:space="0" w:color="auto"/>
            <w:left w:val="none" w:sz="0" w:space="0" w:color="auto"/>
            <w:bottom w:val="none" w:sz="0" w:space="0" w:color="auto"/>
            <w:right w:val="none" w:sz="0" w:space="0" w:color="auto"/>
          </w:divBdr>
          <w:divsChild>
            <w:div w:id="772407720">
              <w:marLeft w:val="0"/>
              <w:marRight w:val="0"/>
              <w:marTop w:val="0"/>
              <w:marBottom w:val="0"/>
              <w:divBdr>
                <w:top w:val="none" w:sz="0" w:space="0" w:color="auto"/>
                <w:left w:val="none" w:sz="0" w:space="0" w:color="auto"/>
                <w:bottom w:val="none" w:sz="0" w:space="0" w:color="auto"/>
                <w:right w:val="none" w:sz="0" w:space="0" w:color="auto"/>
              </w:divBdr>
              <w:divsChild>
                <w:div w:id="593131973">
                  <w:marLeft w:val="0"/>
                  <w:marRight w:val="0"/>
                  <w:marTop w:val="0"/>
                  <w:marBottom w:val="0"/>
                  <w:divBdr>
                    <w:top w:val="none" w:sz="0" w:space="0" w:color="auto"/>
                    <w:left w:val="none" w:sz="0" w:space="0" w:color="auto"/>
                    <w:bottom w:val="none" w:sz="0" w:space="0" w:color="auto"/>
                    <w:right w:val="none" w:sz="0" w:space="0" w:color="auto"/>
                  </w:divBdr>
                  <w:divsChild>
                    <w:div w:id="1102526686">
                      <w:marLeft w:val="0"/>
                      <w:marRight w:val="0"/>
                      <w:marTop w:val="0"/>
                      <w:marBottom w:val="0"/>
                      <w:divBdr>
                        <w:top w:val="none" w:sz="0" w:space="0" w:color="auto"/>
                        <w:left w:val="none" w:sz="0" w:space="0" w:color="auto"/>
                        <w:bottom w:val="none" w:sz="0" w:space="0" w:color="auto"/>
                        <w:right w:val="none" w:sz="0" w:space="0" w:color="auto"/>
                      </w:divBdr>
                      <w:divsChild>
                        <w:div w:id="2061784719">
                          <w:marLeft w:val="0"/>
                          <w:marRight w:val="0"/>
                          <w:marTop w:val="0"/>
                          <w:marBottom w:val="0"/>
                          <w:divBdr>
                            <w:top w:val="none" w:sz="0" w:space="0" w:color="auto"/>
                            <w:left w:val="none" w:sz="0" w:space="0" w:color="auto"/>
                            <w:bottom w:val="none" w:sz="0" w:space="0" w:color="auto"/>
                            <w:right w:val="none" w:sz="0" w:space="0" w:color="auto"/>
                          </w:divBdr>
                          <w:divsChild>
                            <w:div w:id="147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29915003">
      <w:bodyDiv w:val="1"/>
      <w:marLeft w:val="0"/>
      <w:marRight w:val="0"/>
      <w:marTop w:val="0"/>
      <w:marBottom w:val="0"/>
      <w:divBdr>
        <w:top w:val="none" w:sz="0" w:space="0" w:color="auto"/>
        <w:left w:val="none" w:sz="0" w:space="0" w:color="auto"/>
        <w:bottom w:val="none" w:sz="0" w:space="0" w:color="auto"/>
        <w:right w:val="none" w:sz="0" w:space="0" w:color="auto"/>
      </w:divBdr>
      <w:divsChild>
        <w:div w:id="1761682074">
          <w:marLeft w:val="0"/>
          <w:marRight w:val="0"/>
          <w:marTop w:val="0"/>
          <w:marBottom w:val="0"/>
          <w:divBdr>
            <w:top w:val="none" w:sz="0" w:space="0" w:color="auto"/>
            <w:left w:val="none" w:sz="0" w:space="0" w:color="auto"/>
            <w:bottom w:val="none" w:sz="0" w:space="0" w:color="auto"/>
            <w:right w:val="none" w:sz="0" w:space="0" w:color="auto"/>
          </w:divBdr>
        </w:div>
      </w:divsChild>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2607132">
      <w:bodyDiv w:val="1"/>
      <w:marLeft w:val="0"/>
      <w:marRight w:val="0"/>
      <w:marTop w:val="0"/>
      <w:marBottom w:val="0"/>
      <w:divBdr>
        <w:top w:val="none" w:sz="0" w:space="0" w:color="auto"/>
        <w:left w:val="none" w:sz="0" w:space="0" w:color="auto"/>
        <w:bottom w:val="none" w:sz="0" w:space="0" w:color="auto"/>
        <w:right w:val="none" w:sz="0" w:space="0" w:color="auto"/>
      </w:divBdr>
    </w:div>
    <w:div w:id="77217120">
      <w:bodyDiv w:val="1"/>
      <w:marLeft w:val="0"/>
      <w:marRight w:val="0"/>
      <w:marTop w:val="0"/>
      <w:marBottom w:val="0"/>
      <w:divBdr>
        <w:top w:val="none" w:sz="0" w:space="0" w:color="auto"/>
        <w:left w:val="none" w:sz="0" w:space="0" w:color="auto"/>
        <w:bottom w:val="none" w:sz="0" w:space="0" w:color="auto"/>
        <w:right w:val="none" w:sz="0" w:space="0" w:color="auto"/>
      </w:divBdr>
      <w:divsChild>
        <w:div w:id="1671447123">
          <w:marLeft w:val="0"/>
          <w:marRight w:val="0"/>
          <w:marTop w:val="0"/>
          <w:marBottom w:val="0"/>
          <w:divBdr>
            <w:top w:val="none" w:sz="0" w:space="0" w:color="auto"/>
            <w:left w:val="none" w:sz="0" w:space="0" w:color="auto"/>
            <w:bottom w:val="none" w:sz="0" w:space="0" w:color="auto"/>
            <w:right w:val="none" w:sz="0" w:space="0" w:color="auto"/>
          </w:divBdr>
        </w:div>
      </w:divsChild>
    </w:div>
    <w:div w:id="82340561">
      <w:bodyDiv w:val="1"/>
      <w:marLeft w:val="0"/>
      <w:marRight w:val="0"/>
      <w:marTop w:val="0"/>
      <w:marBottom w:val="0"/>
      <w:divBdr>
        <w:top w:val="none" w:sz="0" w:space="0" w:color="auto"/>
        <w:left w:val="none" w:sz="0" w:space="0" w:color="auto"/>
        <w:bottom w:val="none" w:sz="0" w:space="0" w:color="auto"/>
        <w:right w:val="none" w:sz="0" w:space="0" w:color="auto"/>
      </w:divBdr>
    </w:div>
    <w:div w:id="101464782">
      <w:bodyDiv w:val="1"/>
      <w:marLeft w:val="0"/>
      <w:marRight w:val="0"/>
      <w:marTop w:val="0"/>
      <w:marBottom w:val="0"/>
      <w:divBdr>
        <w:top w:val="none" w:sz="0" w:space="0" w:color="auto"/>
        <w:left w:val="none" w:sz="0" w:space="0" w:color="auto"/>
        <w:bottom w:val="none" w:sz="0" w:space="0" w:color="auto"/>
        <w:right w:val="none" w:sz="0" w:space="0" w:color="auto"/>
      </w:divBdr>
    </w:div>
    <w:div w:id="102962757">
      <w:bodyDiv w:val="1"/>
      <w:marLeft w:val="0"/>
      <w:marRight w:val="0"/>
      <w:marTop w:val="0"/>
      <w:marBottom w:val="0"/>
      <w:divBdr>
        <w:top w:val="none" w:sz="0" w:space="0" w:color="auto"/>
        <w:left w:val="none" w:sz="0" w:space="0" w:color="auto"/>
        <w:bottom w:val="none" w:sz="0" w:space="0" w:color="auto"/>
        <w:right w:val="none" w:sz="0" w:space="0" w:color="auto"/>
      </w:divBdr>
    </w:div>
    <w:div w:id="10381034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403958">
      <w:bodyDiv w:val="1"/>
      <w:marLeft w:val="0"/>
      <w:marRight w:val="0"/>
      <w:marTop w:val="0"/>
      <w:marBottom w:val="0"/>
      <w:divBdr>
        <w:top w:val="none" w:sz="0" w:space="0" w:color="auto"/>
        <w:left w:val="none" w:sz="0" w:space="0" w:color="auto"/>
        <w:bottom w:val="none" w:sz="0" w:space="0" w:color="auto"/>
        <w:right w:val="none" w:sz="0" w:space="0" w:color="auto"/>
      </w:divBdr>
      <w:divsChild>
        <w:div w:id="873615247">
          <w:marLeft w:val="0"/>
          <w:marRight w:val="0"/>
          <w:marTop w:val="0"/>
          <w:marBottom w:val="0"/>
          <w:divBdr>
            <w:top w:val="none" w:sz="0" w:space="0" w:color="auto"/>
            <w:left w:val="none" w:sz="0" w:space="0" w:color="auto"/>
            <w:bottom w:val="none" w:sz="0" w:space="0" w:color="auto"/>
            <w:right w:val="none" w:sz="0" w:space="0" w:color="auto"/>
          </w:divBdr>
          <w:divsChild>
            <w:div w:id="93290203">
              <w:marLeft w:val="0"/>
              <w:marRight w:val="0"/>
              <w:marTop w:val="0"/>
              <w:marBottom w:val="0"/>
              <w:divBdr>
                <w:top w:val="none" w:sz="0" w:space="0" w:color="auto"/>
                <w:left w:val="none" w:sz="0" w:space="0" w:color="auto"/>
                <w:bottom w:val="none" w:sz="0" w:space="0" w:color="auto"/>
                <w:right w:val="none" w:sz="0" w:space="0" w:color="auto"/>
              </w:divBdr>
              <w:divsChild>
                <w:div w:id="363402869">
                  <w:marLeft w:val="0"/>
                  <w:marRight w:val="0"/>
                  <w:marTop w:val="0"/>
                  <w:marBottom w:val="0"/>
                  <w:divBdr>
                    <w:top w:val="none" w:sz="0" w:space="0" w:color="auto"/>
                    <w:left w:val="none" w:sz="0" w:space="0" w:color="auto"/>
                    <w:bottom w:val="none" w:sz="0" w:space="0" w:color="auto"/>
                    <w:right w:val="none" w:sz="0" w:space="0" w:color="auto"/>
                  </w:divBdr>
                  <w:divsChild>
                    <w:div w:id="828520319">
                      <w:marLeft w:val="0"/>
                      <w:marRight w:val="0"/>
                      <w:marTop w:val="0"/>
                      <w:marBottom w:val="0"/>
                      <w:divBdr>
                        <w:top w:val="none" w:sz="0" w:space="0" w:color="auto"/>
                        <w:left w:val="none" w:sz="0" w:space="0" w:color="auto"/>
                        <w:bottom w:val="none" w:sz="0" w:space="0" w:color="auto"/>
                        <w:right w:val="none" w:sz="0" w:space="0" w:color="auto"/>
                      </w:divBdr>
                      <w:divsChild>
                        <w:div w:id="1105543344">
                          <w:marLeft w:val="0"/>
                          <w:marRight w:val="0"/>
                          <w:marTop w:val="0"/>
                          <w:marBottom w:val="0"/>
                          <w:divBdr>
                            <w:top w:val="none" w:sz="0" w:space="0" w:color="auto"/>
                            <w:left w:val="none" w:sz="0" w:space="0" w:color="auto"/>
                            <w:bottom w:val="none" w:sz="0" w:space="0" w:color="auto"/>
                            <w:right w:val="none" w:sz="0" w:space="0" w:color="auto"/>
                          </w:divBdr>
                          <w:divsChild>
                            <w:div w:id="77018257">
                              <w:marLeft w:val="0"/>
                              <w:marRight w:val="0"/>
                              <w:marTop w:val="0"/>
                              <w:marBottom w:val="0"/>
                              <w:divBdr>
                                <w:top w:val="none" w:sz="0" w:space="0" w:color="auto"/>
                                <w:left w:val="none" w:sz="0" w:space="0" w:color="auto"/>
                                <w:bottom w:val="none" w:sz="0" w:space="0" w:color="auto"/>
                                <w:right w:val="none" w:sz="0" w:space="0" w:color="auto"/>
                              </w:divBdr>
                              <w:divsChild>
                                <w:div w:id="8071678">
                                  <w:marLeft w:val="0"/>
                                  <w:marRight w:val="0"/>
                                  <w:marTop w:val="0"/>
                                  <w:marBottom w:val="0"/>
                                  <w:divBdr>
                                    <w:top w:val="none" w:sz="0" w:space="0" w:color="auto"/>
                                    <w:left w:val="none" w:sz="0" w:space="0" w:color="auto"/>
                                    <w:bottom w:val="none" w:sz="0" w:space="0" w:color="auto"/>
                                    <w:right w:val="none" w:sz="0" w:space="0" w:color="auto"/>
                                  </w:divBdr>
                                  <w:divsChild>
                                    <w:div w:id="1800565301">
                                      <w:marLeft w:val="0"/>
                                      <w:marRight w:val="0"/>
                                      <w:marTop w:val="0"/>
                                      <w:marBottom w:val="0"/>
                                      <w:divBdr>
                                        <w:top w:val="none" w:sz="0" w:space="0" w:color="auto"/>
                                        <w:left w:val="none" w:sz="0" w:space="0" w:color="auto"/>
                                        <w:bottom w:val="none" w:sz="0" w:space="0" w:color="auto"/>
                                        <w:right w:val="none" w:sz="0" w:space="0" w:color="auto"/>
                                      </w:divBdr>
                                      <w:divsChild>
                                        <w:div w:id="980840348">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167214124">
                                                  <w:marLeft w:val="0"/>
                                                  <w:marRight w:val="0"/>
                                                  <w:marTop w:val="0"/>
                                                  <w:marBottom w:val="0"/>
                                                  <w:divBdr>
                                                    <w:top w:val="none" w:sz="0" w:space="0" w:color="auto"/>
                                                    <w:left w:val="none" w:sz="0" w:space="0" w:color="auto"/>
                                                    <w:bottom w:val="none" w:sz="0" w:space="0" w:color="auto"/>
                                                    <w:right w:val="none" w:sz="0" w:space="0" w:color="auto"/>
                                                  </w:divBdr>
                                                  <w:divsChild>
                                                    <w:div w:id="1433162079">
                                                      <w:marLeft w:val="0"/>
                                                      <w:marRight w:val="0"/>
                                                      <w:marTop w:val="0"/>
                                                      <w:marBottom w:val="0"/>
                                                      <w:divBdr>
                                                        <w:top w:val="none" w:sz="0" w:space="0" w:color="auto"/>
                                                        <w:left w:val="none" w:sz="0" w:space="0" w:color="auto"/>
                                                        <w:bottom w:val="none" w:sz="0" w:space="0" w:color="auto"/>
                                                        <w:right w:val="none" w:sz="0" w:space="0" w:color="auto"/>
                                                      </w:divBdr>
                                                      <w:divsChild>
                                                        <w:div w:id="1869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9660">
          <w:marLeft w:val="0"/>
          <w:marRight w:val="0"/>
          <w:marTop w:val="0"/>
          <w:marBottom w:val="0"/>
          <w:divBdr>
            <w:top w:val="none" w:sz="0" w:space="0" w:color="auto"/>
            <w:left w:val="none" w:sz="0" w:space="0" w:color="auto"/>
            <w:bottom w:val="none" w:sz="0" w:space="0" w:color="auto"/>
            <w:right w:val="none" w:sz="0" w:space="0" w:color="auto"/>
          </w:divBdr>
          <w:divsChild>
            <w:div w:id="1776095191">
              <w:marLeft w:val="0"/>
              <w:marRight w:val="0"/>
              <w:marTop w:val="0"/>
              <w:marBottom w:val="0"/>
              <w:divBdr>
                <w:top w:val="none" w:sz="0" w:space="0" w:color="auto"/>
                <w:left w:val="none" w:sz="0" w:space="0" w:color="auto"/>
                <w:bottom w:val="none" w:sz="0" w:space="0" w:color="auto"/>
                <w:right w:val="none" w:sz="0" w:space="0" w:color="auto"/>
              </w:divBdr>
              <w:divsChild>
                <w:div w:id="1217621750">
                  <w:marLeft w:val="0"/>
                  <w:marRight w:val="0"/>
                  <w:marTop w:val="0"/>
                  <w:marBottom w:val="0"/>
                  <w:divBdr>
                    <w:top w:val="none" w:sz="0" w:space="0" w:color="auto"/>
                    <w:left w:val="none" w:sz="0" w:space="0" w:color="auto"/>
                    <w:bottom w:val="none" w:sz="0" w:space="0" w:color="auto"/>
                    <w:right w:val="none" w:sz="0" w:space="0" w:color="auto"/>
                  </w:divBdr>
                  <w:divsChild>
                    <w:div w:id="3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29322575">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2258678">
      <w:bodyDiv w:val="1"/>
      <w:marLeft w:val="0"/>
      <w:marRight w:val="0"/>
      <w:marTop w:val="0"/>
      <w:marBottom w:val="0"/>
      <w:divBdr>
        <w:top w:val="none" w:sz="0" w:space="0" w:color="auto"/>
        <w:left w:val="none" w:sz="0" w:space="0" w:color="auto"/>
        <w:bottom w:val="none" w:sz="0" w:space="0" w:color="auto"/>
        <w:right w:val="none" w:sz="0" w:space="0" w:color="auto"/>
      </w:divBdr>
    </w:div>
    <w:div w:id="138108495">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3112542">
      <w:bodyDiv w:val="1"/>
      <w:marLeft w:val="0"/>
      <w:marRight w:val="0"/>
      <w:marTop w:val="0"/>
      <w:marBottom w:val="0"/>
      <w:divBdr>
        <w:top w:val="none" w:sz="0" w:space="0" w:color="auto"/>
        <w:left w:val="none" w:sz="0" w:space="0" w:color="auto"/>
        <w:bottom w:val="none" w:sz="0" w:space="0" w:color="auto"/>
        <w:right w:val="none" w:sz="0" w:space="0" w:color="auto"/>
      </w:divBdr>
    </w:div>
    <w:div w:id="158623944">
      <w:bodyDiv w:val="1"/>
      <w:marLeft w:val="0"/>
      <w:marRight w:val="0"/>
      <w:marTop w:val="0"/>
      <w:marBottom w:val="0"/>
      <w:divBdr>
        <w:top w:val="none" w:sz="0" w:space="0" w:color="auto"/>
        <w:left w:val="none" w:sz="0" w:space="0" w:color="auto"/>
        <w:bottom w:val="none" w:sz="0" w:space="0" w:color="auto"/>
        <w:right w:val="none" w:sz="0" w:space="0" w:color="auto"/>
      </w:divBdr>
    </w:div>
    <w:div w:id="160243111">
      <w:bodyDiv w:val="1"/>
      <w:marLeft w:val="0"/>
      <w:marRight w:val="0"/>
      <w:marTop w:val="0"/>
      <w:marBottom w:val="0"/>
      <w:divBdr>
        <w:top w:val="none" w:sz="0" w:space="0" w:color="auto"/>
        <w:left w:val="none" w:sz="0" w:space="0" w:color="auto"/>
        <w:bottom w:val="none" w:sz="0" w:space="0" w:color="auto"/>
        <w:right w:val="none" w:sz="0" w:space="0" w:color="auto"/>
      </w:divBdr>
    </w:div>
    <w:div w:id="183441137">
      <w:bodyDiv w:val="1"/>
      <w:marLeft w:val="0"/>
      <w:marRight w:val="0"/>
      <w:marTop w:val="0"/>
      <w:marBottom w:val="0"/>
      <w:divBdr>
        <w:top w:val="none" w:sz="0" w:space="0" w:color="auto"/>
        <w:left w:val="none" w:sz="0" w:space="0" w:color="auto"/>
        <w:bottom w:val="none" w:sz="0" w:space="0" w:color="auto"/>
        <w:right w:val="none" w:sz="0" w:space="0" w:color="auto"/>
      </w:divBdr>
    </w:div>
    <w:div w:id="189993528">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8364">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5019592">
      <w:bodyDiv w:val="1"/>
      <w:marLeft w:val="0"/>
      <w:marRight w:val="0"/>
      <w:marTop w:val="0"/>
      <w:marBottom w:val="0"/>
      <w:divBdr>
        <w:top w:val="none" w:sz="0" w:space="0" w:color="auto"/>
        <w:left w:val="none" w:sz="0" w:space="0" w:color="auto"/>
        <w:bottom w:val="none" w:sz="0" w:space="0" w:color="auto"/>
        <w:right w:val="none" w:sz="0" w:space="0" w:color="auto"/>
      </w:divBdr>
    </w:div>
    <w:div w:id="236978829">
      <w:bodyDiv w:val="1"/>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0"/>
          <w:marBottom w:val="0"/>
          <w:divBdr>
            <w:top w:val="none" w:sz="0" w:space="0" w:color="auto"/>
            <w:left w:val="none" w:sz="0" w:space="0" w:color="auto"/>
            <w:bottom w:val="none" w:sz="0" w:space="0" w:color="auto"/>
            <w:right w:val="none" w:sz="0" w:space="0" w:color="auto"/>
          </w:divBdr>
        </w:div>
        <w:div w:id="1459109702">
          <w:marLeft w:val="0"/>
          <w:marRight w:val="0"/>
          <w:marTop w:val="0"/>
          <w:marBottom w:val="0"/>
          <w:divBdr>
            <w:top w:val="none" w:sz="0" w:space="0" w:color="auto"/>
            <w:left w:val="none" w:sz="0" w:space="0" w:color="auto"/>
            <w:bottom w:val="none" w:sz="0" w:space="0" w:color="auto"/>
            <w:right w:val="none" w:sz="0" w:space="0" w:color="auto"/>
          </w:divBdr>
        </w:div>
        <w:div w:id="1915116105">
          <w:marLeft w:val="0"/>
          <w:marRight w:val="0"/>
          <w:marTop w:val="0"/>
          <w:marBottom w:val="0"/>
          <w:divBdr>
            <w:top w:val="none" w:sz="0" w:space="0" w:color="auto"/>
            <w:left w:val="none" w:sz="0" w:space="0" w:color="auto"/>
            <w:bottom w:val="none" w:sz="0" w:space="0" w:color="auto"/>
            <w:right w:val="none" w:sz="0" w:space="0" w:color="auto"/>
          </w:divBdr>
        </w:div>
      </w:divsChild>
    </w:div>
    <w:div w:id="246422779">
      <w:bodyDiv w:val="1"/>
      <w:marLeft w:val="0"/>
      <w:marRight w:val="0"/>
      <w:marTop w:val="0"/>
      <w:marBottom w:val="0"/>
      <w:divBdr>
        <w:top w:val="none" w:sz="0" w:space="0" w:color="auto"/>
        <w:left w:val="none" w:sz="0" w:space="0" w:color="auto"/>
        <w:bottom w:val="none" w:sz="0" w:space="0" w:color="auto"/>
        <w:right w:val="none" w:sz="0" w:space="0" w:color="auto"/>
      </w:divBdr>
    </w:div>
    <w:div w:id="248195462">
      <w:bodyDiv w:val="1"/>
      <w:marLeft w:val="0"/>
      <w:marRight w:val="0"/>
      <w:marTop w:val="0"/>
      <w:marBottom w:val="0"/>
      <w:divBdr>
        <w:top w:val="none" w:sz="0" w:space="0" w:color="auto"/>
        <w:left w:val="none" w:sz="0" w:space="0" w:color="auto"/>
        <w:bottom w:val="none" w:sz="0" w:space="0" w:color="auto"/>
        <w:right w:val="none" w:sz="0" w:space="0" w:color="auto"/>
      </w:divBdr>
      <w:divsChild>
        <w:div w:id="223561997">
          <w:marLeft w:val="547"/>
          <w:marRight w:val="0"/>
          <w:marTop w:val="0"/>
          <w:marBottom w:val="0"/>
          <w:divBdr>
            <w:top w:val="none" w:sz="0" w:space="0" w:color="auto"/>
            <w:left w:val="none" w:sz="0" w:space="0" w:color="auto"/>
            <w:bottom w:val="none" w:sz="0" w:space="0" w:color="auto"/>
            <w:right w:val="none" w:sz="0" w:space="0" w:color="auto"/>
          </w:divBdr>
        </w:div>
      </w:divsChild>
    </w:div>
    <w:div w:id="248465151">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142950">
      <w:bodyDiv w:val="1"/>
      <w:marLeft w:val="0"/>
      <w:marRight w:val="0"/>
      <w:marTop w:val="0"/>
      <w:marBottom w:val="0"/>
      <w:divBdr>
        <w:top w:val="none" w:sz="0" w:space="0" w:color="auto"/>
        <w:left w:val="none" w:sz="0" w:space="0" w:color="auto"/>
        <w:bottom w:val="none" w:sz="0" w:space="0" w:color="auto"/>
        <w:right w:val="none" w:sz="0" w:space="0" w:color="auto"/>
      </w:divBdr>
      <w:divsChild>
        <w:div w:id="1641694080">
          <w:marLeft w:val="0"/>
          <w:marRight w:val="0"/>
          <w:marTop w:val="0"/>
          <w:marBottom w:val="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8876912">
      <w:bodyDiv w:val="1"/>
      <w:marLeft w:val="0"/>
      <w:marRight w:val="0"/>
      <w:marTop w:val="0"/>
      <w:marBottom w:val="0"/>
      <w:divBdr>
        <w:top w:val="none" w:sz="0" w:space="0" w:color="auto"/>
        <w:left w:val="none" w:sz="0" w:space="0" w:color="auto"/>
        <w:bottom w:val="none" w:sz="0" w:space="0" w:color="auto"/>
        <w:right w:val="none" w:sz="0" w:space="0" w:color="auto"/>
      </w:divBdr>
    </w:div>
    <w:div w:id="291447082">
      <w:bodyDiv w:val="1"/>
      <w:marLeft w:val="0"/>
      <w:marRight w:val="0"/>
      <w:marTop w:val="0"/>
      <w:marBottom w:val="0"/>
      <w:divBdr>
        <w:top w:val="none" w:sz="0" w:space="0" w:color="auto"/>
        <w:left w:val="none" w:sz="0" w:space="0" w:color="auto"/>
        <w:bottom w:val="none" w:sz="0" w:space="0" w:color="auto"/>
        <w:right w:val="none" w:sz="0" w:space="0" w:color="auto"/>
      </w:divBdr>
    </w:div>
    <w:div w:id="296645392">
      <w:bodyDiv w:val="1"/>
      <w:marLeft w:val="0"/>
      <w:marRight w:val="0"/>
      <w:marTop w:val="0"/>
      <w:marBottom w:val="0"/>
      <w:divBdr>
        <w:top w:val="none" w:sz="0" w:space="0" w:color="auto"/>
        <w:left w:val="none" w:sz="0" w:space="0" w:color="auto"/>
        <w:bottom w:val="none" w:sz="0" w:space="0" w:color="auto"/>
        <w:right w:val="none" w:sz="0" w:space="0" w:color="auto"/>
      </w:divBdr>
    </w:div>
    <w:div w:id="298460599">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1737303">
      <w:bodyDiv w:val="1"/>
      <w:marLeft w:val="0"/>
      <w:marRight w:val="0"/>
      <w:marTop w:val="0"/>
      <w:marBottom w:val="0"/>
      <w:divBdr>
        <w:top w:val="none" w:sz="0" w:space="0" w:color="auto"/>
        <w:left w:val="none" w:sz="0" w:space="0" w:color="auto"/>
        <w:bottom w:val="none" w:sz="0" w:space="0" w:color="auto"/>
        <w:right w:val="none" w:sz="0" w:space="0" w:color="auto"/>
      </w:divBdr>
    </w:div>
    <w:div w:id="321737873">
      <w:bodyDiv w:val="1"/>
      <w:marLeft w:val="0"/>
      <w:marRight w:val="0"/>
      <w:marTop w:val="0"/>
      <w:marBottom w:val="0"/>
      <w:divBdr>
        <w:top w:val="none" w:sz="0" w:space="0" w:color="auto"/>
        <w:left w:val="none" w:sz="0" w:space="0" w:color="auto"/>
        <w:bottom w:val="none" w:sz="0" w:space="0" w:color="auto"/>
        <w:right w:val="none" w:sz="0" w:space="0" w:color="auto"/>
      </w:divBdr>
    </w:div>
    <w:div w:id="331109117">
      <w:bodyDiv w:val="1"/>
      <w:marLeft w:val="0"/>
      <w:marRight w:val="0"/>
      <w:marTop w:val="0"/>
      <w:marBottom w:val="0"/>
      <w:divBdr>
        <w:top w:val="none" w:sz="0" w:space="0" w:color="auto"/>
        <w:left w:val="none" w:sz="0" w:space="0" w:color="auto"/>
        <w:bottom w:val="none" w:sz="0" w:space="0" w:color="auto"/>
        <w:right w:val="none" w:sz="0" w:space="0" w:color="auto"/>
      </w:divBdr>
    </w:div>
    <w:div w:id="337970302">
      <w:bodyDiv w:val="1"/>
      <w:marLeft w:val="0"/>
      <w:marRight w:val="0"/>
      <w:marTop w:val="0"/>
      <w:marBottom w:val="0"/>
      <w:divBdr>
        <w:top w:val="none" w:sz="0" w:space="0" w:color="auto"/>
        <w:left w:val="none" w:sz="0" w:space="0" w:color="auto"/>
        <w:bottom w:val="none" w:sz="0" w:space="0" w:color="auto"/>
        <w:right w:val="none" w:sz="0" w:space="0" w:color="auto"/>
      </w:divBdr>
    </w:div>
    <w:div w:id="351151980">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8698709">
      <w:bodyDiv w:val="1"/>
      <w:marLeft w:val="0"/>
      <w:marRight w:val="0"/>
      <w:marTop w:val="0"/>
      <w:marBottom w:val="0"/>
      <w:divBdr>
        <w:top w:val="none" w:sz="0" w:space="0" w:color="auto"/>
        <w:left w:val="none" w:sz="0" w:space="0" w:color="auto"/>
        <w:bottom w:val="none" w:sz="0" w:space="0" w:color="auto"/>
        <w:right w:val="none" w:sz="0" w:space="0" w:color="auto"/>
      </w:divBdr>
    </w:div>
    <w:div w:id="394471304">
      <w:bodyDiv w:val="1"/>
      <w:marLeft w:val="0"/>
      <w:marRight w:val="0"/>
      <w:marTop w:val="0"/>
      <w:marBottom w:val="0"/>
      <w:divBdr>
        <w:top w:val="none" w:sz="0" w:space="0" w:color="auto"/>
        <w:left w:val="none" w:sz="0" w:space="0" w:color="auto"/>
        <w:bottom w:val="none" w:sz="0" w:space="0" w:color="auto"/>
        <w:right w:val="none" w:sz="0" w:space="0" w:color="auto"/>
      </w:divBdr>
    </w:div>
    <w:div w:id="395398151">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14910030">
      <w:bodyDiv w:val="1"/>
      <w:marLeft w:val="0"/>
      <w:marRight w:val="0"/>
      <w:marTop w:val="0"/>
      <w:marBottom w:val="0"/>
      <w:divBdr>
        <w:top w:val="none" w:sz="0" w:space="0" w:color="auto"/>
        <w:left w:val="none" w:sz="0" w:space="0" w:color="auto"/>
        <w:bottom w:val="none" w:sz="0" w:space="0" w:color="auto"/>
        <w:right w:val="none" w:sz="0" w:space="0" w:color="auto"/>
      </w:divBdr>
    </w:div>
    <w:div w:id="423303684">
      <w:bodyDiv w:val="1"/>
      <w:marLeft w:val="0"/>
      <w:marRight w:val="0"/>
      <w:marTop w:val="0"/>
      <w:marBottom w:val="0"/>
      <w:divBdr>
        <w:top w:val="none" w:sz="0" w:space="0" w:color="auto"/>
        <w:left w:val="none" w:sz="0" w:space="0" w:color="auto"/>
        <w:bottom w:val="none" w:sz="0" w:space="0" w:color="auto"/>
        <w:right w:val="none" w:sz="0" w:space="0" w:color="auto"/>
      </w:divBdr>
    </w:div>
    <w:div w:id="431321297">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0319730">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38976858">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2449885">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5168965">
      <w:bodyDiv w:val="1"/>
      <w:marLeft w:val="0"/>
      <w:marRight w:val="0"/>
      <w:marTop w:val="0"/>
      <w:marBottom w:val="0"/>
      <w:divBdr>
        <w:top w:val="none" w:sz="0" w:space="0" w:color="auto"/>
        <w:left w:val="none" w:sz="0" w:space="0" w:color="auto"/>
        <w:bottom w:val="none" w:sz="0" w:space="0" w:color="auto"/>
        <w:right w:val="none" w:sz="0" w:space="0" w:color="auto"/>
      </w:divBdr>
    </w:div>
    <w:div w:id="589893786">
      <w:bodyDiv w:val="1"/>
      <w:marLeft w:val="0"/>
      <w:marRight w:val="0"/>
      <w:marTop w:val="0"/>
      <w:marBottom w:val="0"/>
      <w:divBdr>
        <w:top w:val="none" w:sz="0" w:space="0" w:color="auto"/>
        <w:left w:val="none" w:sz="0" w:space="0" w:color="auto"/>
        <w:bottom w:val="none" w:sz="0" w:space="0" w:color="auto"/>
        <w:right w:val="none" w:sz="0" w:space="0" w:color="auto"/>
      </w:divBdr>
    </w:div>
    <w:div w:id="591205504">
      <w:bodyDiv w:val="1"/>
      <w:marLeft w:val="0"/>
      <w:marRight w:val="0"/>
      <w:marTop w:val="0"/>
      <w:marBottom w:val="0"/>
      <w:divBdr>
        <w:top w:val="none" w:sz="0" w:space="0" w:color="auto"/>
        <w:left w:val="none" w:sz="0" w:space="0" w:color="auto"/>
        <w:bottom w:val="none" w:sz="0" w:space="0" w:color="auto"/>
        <w:right w:val="none" w:sz="0" w:space="0" w:color="auto"/>
      </w:divBdr>
    </w:div>
    <w:div w:id="593636904">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014074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640">
      <w:bodyDiv w:val="1"/>
      <w:marLeft w:val="0"/>
      <w:marRight w:val="0"/>
      <w:marTop w:val="0"/>
      <w:marBottom w:val="0"/>
      <w:divBdr>
        <w:top w:val="none" w:sz="0" w:space="0" w:color="auto"/>
        <w:left w:val="none" w:sz="0" w:space="0" w:color="auto"/>
        <w:bottom w:val="none" w:sz="0" w:space="0" w:color="auto"/>
        <w:right w:val="none" w:sz="0" w:space="0" w:color="auto"/>
      </w:divBdr>
    </w:div>
    <w:div w:id="612174606">
      <w:bodyDiv w:val="1"/>
      <w:marLeft w:val="0"/>
      <w:marRight w:val="0"/>
      <w:marTop w:val="0"/>
      <w:marBottom w:val="0"/>
      <w:divBdr>
        <w:top w:val="none" w:sz="0" w:space="0" w:color="auto"/>
        <w:left w:val="none" w:sz="0" w:space="0" w:color="auto"/>
        <w:bottom w:val="none" w:sz="0" w:space="0" w:color="auto"/>
        <w:right w:val="none" w:sz="0" w:space="0" w:color="auto"/>
      </w:divBdr>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5504485">
      <w:bodyDiv w:val="1"/>
      <w:marLeft w:val="0"/>
      <w:marRight w:val="0"/>
      <w:marTop w:val="0"/>
      <w:marBottom w:val="0"/>
      <w:divBdr>
        <w:top w:val="none" w:sz="0" w:space="0" w:color="auto"/>
        <w:left w:val="none" w:sz="0" w:space="0" w:color="auto"/>
        <w:bottom w:val="none" w:sz="0" w:space="0" w:color="auto"/>
        <w:right w:val="none" w:sz="0" w:space="0" w:color="auto"/>
      </w:divBdr>
    </w:div>
    <w:div w:id="626400435">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27709287">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0047">
      <w:bodyDiv w:val="1"/>
      <w:marLeft w:val="0"/>
      <w:marRight w:val="0"/>
      <w:marTop w:val="0"/>
      <w:marBottom w:val="0"/>
      <w:divBdr>
        <w:top w:val="none" w:sz="0" w:space="0" w:color="auto"/>
        <w:left w:val="none" w:sz="0" w:space="0" w:color="auto"/>
        <w:bottom w:val="none" w:sz="0" w:space="0" w:color="auto"/>
        <w:right w:val="none" w:sz="0" w:space="0" w:color="auto"/>
      </w:divBdr>
      <w:divsChild>
        <w:div w:id="258219660">
          <w:marLeft w:val="0"/>
          <w:marRight w:val="0"/>
          <w:marTop w:val="0"/>
          <w:marBottom w:val="0"/>
          <w:divBdr>
            <w:top w:val="none" w:sz="0" w:space="0" w:color="auto"/>
            <w:left w:val="none" w:sz="0" w:space="0" w:color="auto"/>
            <w:bottom w:val="none" w:sz="0" w:space="0" w:color="auto"/>
            <w:right w:val="none" w:sz="0" w:space="0" w:color="auto"/>
          </w:divBdr>
        </w:div>
        <w:div w:id="895432682">
          <w:marLeft w:val="0"/>
          <w:marRight w:val="0"/>
          <w:marTop w:val="0"/>
          <w:marBottom w:val="0"/>
          <w:divBdr>
            <w:top w:val="none" w:sz="0" w:space="0" w:color="auto"/>
            <w:left w:val="none" w:sz="0" w:space="0" w:color="auto"/>
            <w:bottom w:val="none" w:sz="0" w:space="0" w:color="auto"/>
            <w:right w:val="none" w:sz="0" w:space="0" w:color="auto"/>
          </w:divBdr>
        </w:div>
        <w:div w:id="1967466193">
          <w:marLeft w:val="0"/>
          <w:marRight w:val="0"/>
          <w:marTop w:val="0"/>
          <w:marBottom w:val="0"/>
          <w:divBdr>
            <w:top w:val="none" w:sz="0" w:space="0" w:color="auto"/>
            <w:left w:val="none" w:sz="0" w:space="0" w:color="auto"/>
            <w:bottom w:val="none" w:sz="0" w:space="0" w:color="auto"/>
            <w:right w:val="none" w:sz="0" w:space="0" w:color="auto"/>
          </w:divBdr>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2608678">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9432114">
      <w:bodyDiv w:val="1"/>
      <w:marLeft w:val="0"/>
      <w:marRight w:val="0"/>
      <w:marTop w:val="0"/>
      <w:marBottom w:val="0"/>
      <w:divBdr>
        <w:top w:val="none" w:sz="0" w:space="0" w:color="auto"/>
        <w:left w:val="none" w:sz="0" w:space="0" w:color="auto"/>
        <w:bottom w:val="none" w:sz="0" w:space="0" w:color="auto"/>
        <w:right w:val="none" w:sz="0" w:space="0" w:color="auto"/>
      </w:divBdr>
    </w:div>
    <w:div w:id="685597446">
      <w:bodyDiv w:val="1"/>
      <w:marLeft w:val="0"/>
      <w:marRight w:val="0"/>
      <w:marTop w:val="0"/>
      <w:marBottom w:val="0"/>
      <w:divBdr>
        <w:top w:val="none" w:sz="0" w:space="0" w:color="auto"/>
        <w:left w:val="none" w:sz="0" w:space="0" w:color="auto"/>
        <w:bottom w:val="none" w:sz="0" w:space="0" w:color="auto"/>
        <w:right w:val="none" w:sz="0" w:space="0" w:color="auto"/>
      </w:divBdr>
    </w:div>
    <w:div w:id="688458164">
      <w:bodyDiv w:val="1"/>
      <w:marLeft w:val="0"/>
      <w:marRight w:val="0"/>
      <w:marTop w:val="0"/>
      <w:marBottom w:val="0"/>
      <w:divBdr>
        <w:top w:val="none" w:sz="0" w:space="0" w:color="auto"/>
        <w:left w:val="none" w:sz="0" w:space="0" w:color="auto"/>
        <w:bottom w:val="none" w:sz="0" w:space="0" w:color="auto"/>
        <w:right w:val="none" w:sz="0" w:space="0" w:color="auto"/>
      </w:divBdr>
      <w:divsChild>
        <w:div w:id="959727158">
          <w:marLeft w:val="0"/>
          <w:marRight w:val="0"/>
          <w:marTop w:val="0"/>
          <w:marBottom w:val="0"/>
          <w:divBdr>
            <w:top w:val="none" w:sz="0" w:space="0" w:color="auto"/>
            <w:left w:val="none" w:sz="0" w:space="0" w:color="auto"/>
            <w:bottom w:val="none" w:sz="0" w:space="0" w:color="auto"/>
            <w:right w:val="none" w:sz="0" w:space="0" w:color="auto"/>
          </w:divBdr>
        </w:div>
      </w:divsChild>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08073650">
      <w:bodyDiv w:val="1"/>
      <w:marLeft w:val="0"/>
      <w:marRight w:val="0"/>
      <w:marTop w:val="0"/>
      <w:marBottom w:val="0"/>
      <w:divBdr>
        <w:top w:val="none" w:sz="0" w:space="0" w:color="auto"/>
        <w:left w:val="none" w:sz="0" w:space="0" w:color="auto"/>
        <w:bottom w:val="none" w:sz="0" w:space="0" w:color="auto"/>
        <w:right w:val="none" w:sz="0" w:space="0" w:color="auto"/>
      </w:divBdr>
      <w:divsChild>
        <w:div w:id="1263952972">
          <w:marLeft w:val="0"/>
          <w:marRight w:val="0"/>
          <w:marTop w:val="0"/>
          <w:marBottom w:val="0"/>
          <w:divBdr>
            <w:top w:val="none" w:sz="0" w:space="0" w:color="auto"/>
            <w:left w:val="none" w:sz="0" w:space="0" w:color="auto"/>
            <w:bottom w:val="none" w:sz="0" w:space="0" w:color="auto"/>
            <w:right w:val="none" w:sz="0" w:space="0" w:color="auto"/>
          </w:divBdr>
          <w:divsChild>
            <w:div w:id="520826684">
              <w:marLeft w:val="0"/>
              <w:marRight w:val="0"/>
              <w:marTop w:val="0"/>
              <w:marBottom w:val="0"/>
              <w:divBdr>
                <w:top w:val="none" w:sz="0" w:space="0" w:color="auto"/>
                <w:left w:val="none" w:sz="0" w:space="0" w:color="auto"/>
                <w:bottom w:val="none" w:sz="0" w:space="0" w:color="auto"/>
                <w:right w:val="none" w:sz="0" w:space="0" w:color="auto"/>
              </w:divBdr>
            </w:div>
            <w:div w:id="460422997">
              <w:marLeft w:val="0"/>
              <w:marRight w:val="0"/>
              <w:marTop w:val="0"/>
              <w:marBottom w:val="0"/>
              <w:divBdr>
                <w:top w:val="none" w:sz="0" w:space="0" w:color="auto"/>
                <w:left w:val="none" w:sz="0" w:space="0" w:color="auto"/>
                <w:bottom w:val="none" w:sz="0" w:space="0" w:color="auto"/>
                <w:right w:val="none" w:sz="0" w:space="0" w:color="auto"/>
              </w:divBdr>
            </w:div>
            <w:div w:id="525097727">
              <w:marLeft w:val="0"/>
              <w:marRight w:val="0"/>
              <w:marTop w:val="0"/>
              <w:marBottom w:val="0"/>
              <w:divBdr>
                <w:top w:val="none" w:sz="0" w:space="0" w:color="auto"/>
                <w:left w:val="none" w:sz="0" w:space="0" w:color="auto"/>
                <w:bottom w:val="none" w:sz="0" w:space="0" w:color="auto"/>
                <w:right w:val="none" w:sz="0" w:space="0" w:color="auto"/>
              </w:divBdr>
            </w:div>
            <w:div w:id="1207646847">
              <w:marLeft w:val="0"/>
              <w:marRight w:val="0"/>
              <w:marTop w:val="0"/>
              <w:marBottom w:val="0"/>
              <w:divBdr>
                <w:top w:val="none" w:sz="0" w:space="0" w:color="auto"/>
                <w:left w:val="none" w:sz="0" w:space="0" w:color="auto"/>
                <w:bottom w:val="none" w:sz="0" w:space="0" w:color="auto"/>
                <w:right w:val="none" w:sz="0" w:space="0" w:color="auto"/>
              </w:divBdr>
            </w:div>
            <w:div w:id="2012249262">
              <w:marLeft w:val="0"/>
              <w:marRight w:val="0"/>
              <w:marTop w:val="0"/>
              <w:marBottom w:val="0"/>
              <w:divBdr>
                <w:top w:val="none" w:sz="0" w:space="0" w:color="auto"/>
                <w:left w:val="none" w:sz="0" w:space="0" w:color="auto"/>
                <w:bottom w:val="none" w:sz="0" w:space="0" w:color="auto"/>
                <w:right w:val="none" w:sz="0" w:space="0" w:color="auto"/>
              </w:divBdr>
            </w:div>
            <w:div w:id="1522742902">
              <w:marLeft w:val="0"/>
              <w:marRight w:val="0"/>
              <w:marTop w:val="0"/>
              <w:marBottom w:val="0"/>
              <w:divBdr>
                <w:top w:val="none" w:sz="0" w:space="0" w:color="auto"/>
                <w:left w:val="none" w:sz="0" w:space="0" w:color="auto"/>
                <w:bottom w:val="none" w:sz="0" w:space="0" w:color="auto"/>
                <w:right w:val="none" w:sz="0" w:space="0" w:color="auto"/>
              </w:divBdr>
            </w:div>
            <w:div w:id="1746604787">
              <w:marLeft w:val="0"/>
              <w:marRight w:val="0"/>
              <w:marTop w:val="0"/>
              <w:marBottom w:val="0"/>
              <w:divBdr>
                <w:top w:val="none" w:sz="0" w:space="0" w:color="auto"/>
                <w:left w:val="none" w:sz="0" w:space="0" w:color="auto"/>
                <w:bottom w:val="none" w:sz="0" w:space="0" w:color="auto"/>
                <w:right w:val="none" w:sz="0" w:space="0" w:color="auto"/>
              </w:divBdr>
            </w:div>
            <w:div w:id="1981810893">
              <w:marLeft w:val="0"/>
              <w:marRight w:val="0"/>
              <w:marTop w:val="0"/>
              <w:marBottom w:val="0"/>
              <w:divBdr>
                <w:top w:val="none" w:sz="0" w:space="0" w:color="auto"/>
                <w:left w:val="none" w:sz="0" w:space="0" w:color="auto"/>
                <w:bottom w:val="none" w:sz="0" w:space="0" w:color="auto"/>
                <w:right w:val="none" w:sz="0" w:space="0" w:color="auto"/>
              </w:divBdr>
            </w:div>
            <w:div w:id="866483444">
              <w:marLeft w:val="0"/>
              <w:marRight w:val="0"/>
              <w:marTop w:val="0"/>
              <w:marBottom w:val="0"/>
              <w:divBdr>
                <w:top w:val="none" w:sz="0" w:space="0" w:color="auto"/>
                <w:left w:val="none" w:sz="0" w:space="0" w:color="auto"/>
                <w:bottom w:val="none" w:sz="0" w:space="0" w:color="auto"/>
                <w:right w:val="none" w:sz="0" w:space="0" w:color="auto"/>
              </w:divBdr>
            </w:div>
            <w:div w:id="1071075318">
              <w:marLeft w:val="0"/>
              <w:marRight w:val="0"/>
              <w:marTop w:val="0"/>
              <w:marBottom w:val="0"/>
              <w:divBdr>
                <w:top w:val="none" w:sz="0" w:space="0" w:color="auto"/>
                <w:left w:val="none" w:sz="0" w:space="0" w:color="auto"/>
                <w:bottom w:val="none" w:sz="0" w:space="0" w:color="auto"/>
                <w:right w:val="none" w:sz="0" w:space="0" w:color="auto"/>
              </w:divBdr>
            </w:div>
            <w:div w:id="1066876118">
              <w:marLeft w:val="0"/>
              <w:marRight w:val="0"/>
              <w:marTop w:val="0"/>
              <w:marBottom w:val="0"/>
              <w:divBdr>
                <w:top w:val="none" w:sz="0" w:space="0" w:color="auto"/>
                <w:left w:val="none" w:sz="0" w:space="0" w:color="auto"/>
                <w:bottom w:val="none" w:sz="0" w:space="0" w:color="auto"/>
                <w:right w:val="none" w:sz="0" w:space="0" w:color="auto"/>
              </w:divBdr>
            </w:div>
            <w:div w:id="1930961609">
              <w:marLeft w:val="0"/>
              <w:marRight w:val="0"/>
              <w:marTop w:val="0"/>
              <w:marBottom w:val="0"/>
              <w:divBdr>
                <w:top w:val="none" w:sz="0" w:space="0" w:color="auto"/>
                <w:left w:val="none" w:sz="0" w:space="0" w:color="auto"/>
                <w:bottom w:val="none" w:sz="0" w:space="0" w:color="auto"/>
                <w:right w:val="none" w:sz="0" w:space="0" w:color="auto"/>
              </w:divBdr>
            </w:div>
            <w:div w:id="367023176">
              <w:marLeft w:val="0"/>
              <w:marRight w:val="0"/>
              <w:marTop w:val="0"/>
              <w:marBottom w:val="0"/>
              <w:divBdr>
                <w:top w:val="none" w:sz="0" w:space="0" w:color="auto"/>
                <w:left w:val="none" w:sz="0" w:space="0" w:color="auto"/>
                <w:bottom w:val="none" w:sz="0" w:space="0" w:color="auto"/>
                <w:right w:val="none" w:sz="0" w:space="0" w:color="auto"/>
              </w:divBdr>
            </w:div>
            <w:div w:id="1842499945">
              <w:marLeft w:val="0"/>
              <w:marRight w:val="0"/>
              <w:marTop w:val="0"/>
              <w:marBottom w:val="0"/>
              <w:divBdr>
                <w:top w:val="none" w:sz="0" w:space="0" w:color="auto"/>
                <w:left w:val="none" w:sz="0" w:space="0" w:color="auto"/>
                <w:bottom w:val="none" w:sz="0" w:space="0" w:color="auto"/>
                <w:right w:val="none" w:sz="0" w:space="0" w:color="auto"/>
              </w:divBdr>
            </w:div>
            <w:div w:id="59837910">
              <w:marLeft w:val="0"/>
              <w:marRight w:val="0"/>
              <w:marTop w:val="0"/>
              <w:marBottom w:val="0"/>
              <w:divBdr>
                <w:top w:val="none" w:sz="0" w:space="0" w:color="auto"/>
                <w:left w:val="none" w:sz="0" w:space="0" w:color="auto"/>
                <w:bottom w:val="none" w:sz="0" w:space="0" w:color="auto"/>
                <w:right w:val="none" w:sz="0" w:space="0" w:color="auto"/>
              </w:divBdr>
            </w:div>
          </w:divsChild>
        </w:div>
        <w:div w:id="922689337">
          <w:marLeft w:val="0"/>
          <w:marRight w:val="0"/>
          <w:marTop w:val="0"/>
          <w:marBottom w:val="0"/>
          <w:divBdr>
            <w:top w:val="none" w:sz="0" w:space="0" w:color="auto"/>
            <w:left w:val="none" w:sz="0" w:space="0" w:color="auto"/>
            <w:bottom w:val="none" w:sz="0" w:space="0" w:color="auto"/>
            <w:right w:val="none" w:sz="0" w:space="0" w:color="auto"/>
          </w:divBdr>
          <w:divsChild>
            <w:div w:id="1883786481">
              <w:marLeft w:val="0"/>
              <w:marRight w:val="0"/>
              <w:marTop w:val="0"/>
              <w:marBottom w:val="0"/>
              <w:divBdr>
                <w:top w:val="none" w:sz="0" w:space="0" w:color="auto"/>
                <w:left w:val="none" w:sz="0" w:space="0" w:color="auto"/>
                <w:bottom w:val="none" w:sz="0" w:space="0" w:color="auto"/>
                <w:right w:val="none" w:sz="0" w:space="0" w:color="auto"/>
              </w:divBdr>
            </w:div>
            <w:div w:id="1723361493">
              <w:marLeft w:val="0"/>
              <w:marRight w:val="0"/>
              <w:marTop w:val="0"/>
              <w:marBottom w:val="0"/>
              <w:divBdr>
                <w:top w:val="none" w:sz="0" w:space="0" w:color="auto"/>
                <w:left w:val="none" w:sz="0" w:space="0" w:color="auto"/>
                <w:bottom w:val="none" w:sz="0" w:space="0" w:color="auto"/>
                <w:right w:val="none" w:sz="0" w:space="0" w:color="auto"/>
              </w:divBdr>
            </w:div>
            <w:div w:id="1589121887">
              <w:marLeft w:val="0"/>
              <w:marRight w:val="0"/>
              <w:marTop w:val="0"/>
              <w:marBottom w:val="0"/>
              <w:divBdr>
                <w:top w:val="none" w:sz="0" w:space="0" w:color="auto"/>
                <w:left w:val="none" w:sz="0" w:space="0" w:color="auto"/>
                <w:bottom w:val="none" w:sz="0" w:space="0" w:color="auto"/>
                <w:right w:val="none" w:sz="0" w:space="0" w:color="auto"/>
              </w:divBdr>
            </w:div>
            <w:div w:id="1725715233">
              <w:marLeft w:val="0"/>
              <w:marRight w:val="0"/>
              <w:marTop w:val="0"/>
              <w:marBottom w:val="0"/>
              <w:divBdr>
                <w:top w:val="none" w:sz="0" w:space="0" w:color="auto"/>
                <w:left w:val="none" w:sz="0" w:space="0" w:color="auto"/>
                <w:bottom w:val="none" w:sz="0" w:space="0" w:color="auto"/>
                <w:right w:val="none" w:sz="0" w:space="0" w:color="auto"/>
              </w:divBdr>
            </w:div>
            <w:div w:id="1223567800">
              <w:marLeft w:val="0"/>
              <w:marRight w:val="0"/>
              <w:marTop w:val="0"/>
              <w:marBottom w:val="0"/>
              <w:divBdr>
                <w:top w:val="none" w:sz="0" w:space="0" w:color="auto"/>
                <w:left w:val="none" w:sz="0" w:space="0" w:color="auto"/>
                <w:bottom w:val="none" w:sz="0" w:space="0" w:color="auto"/>
                <w:right w:val="none" w:sz="0" w:space="0" w:color="auto"/>
              </w:divBdr>
            </w:div>
            <w:div w:id="2145653630">
              <w:marLeft w:val="0"/>
              <w:marRight w:val="0"/>
              <w:marTop w:val="0"/>
              <w:marBottom w:val="0"/>
              <w:divBdr>
                <w:top w:val="none" w:sz="0" w:space="0" w:color="auto"/>
                <w:left w:val="none" w:sz="0" w:space="0" w:color="auto"/>
                <w:bottom w:val="none" w:sz="0" w:space="0" w:color="auto"/>
                <w:right w:val="none" w:sz="0" w:space="0" w:color="auto"/>
              </w:divBdr>
            </w:div>
            <w:div w:id="1517159861">
              <w:marLeft w:val="0"/>
              <w:marRight w:val="0"/>
              <w:marTop w:val="0"/>
              <w:marBottom w:val="0"/>
              <w:divBdr>
                <w:top w:val="none" w:sz="0" w:space="0" w:color="auto"/>
                <w:left w:val="none" w:sz="0" w:space="0" w:color="auto"/>
                <w:bottom w:val="none" w:sz="0" w:space="0" w:color="auto"/>
                <w:right w:val="none" w:sz="0" w:space="0" w:color="auto"/>
              </w:divBdr>
            </w:div>
            <w:div w:id="1885679405">
              <w:marLeft w:val="0"/>
              <w:marRight w:val="0"/>
              <w:marTop w:val="0"/>
              <w:marBottom w:val="0"/>
              <w:divBdr>
                <w:top w:val="none" w:sz="0" w:space="0" w:color="auto"/>
                <w:left w:val="none" w:sz="0" w:space="0" w:color="auto"/>
                <w:bottom w:val="none" w:sz="0" w:space="0" w:color="auto"/>
                <w:right w:val="none" w:sz="0" w:space="0" w:color="auto"/>
              </w:divBdr>
            </w:div>
            <w:div w:id="1482698534">
              <w:marLeft w:val="0"/>
              <w:marRight w:val="0"/>
              <w:marTop w:val="0"/>
              <w:marBottom w:val="0"/>
              <w:divBdr>
                <w:top w:val="none" w:sz="0" w:space="0" w:color="auto"/>
                <w:left w:val="none" w:sz="0" w:space="0" w:color="auto"/>
                <w:bottom w:val="none" w:sz="0" w:space="0" w:color="auto"/>
                <w:right w:val="none" w:sz="0" w:space="0" w:color="auto"/>
              </w:divBdr>
            </w:div>
            <w:div w:id="128018386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685598678">
              <w:marLeft w:val="0"/>
              <w:marRight w:val="0"/>
              <w:marTop w:val="0"/>
              <w:marBottom w:val="0"/>
              <w:divBdr>
                <w:top w:val="none" w:sz="0" w:space="0" w:color="auto"/>
                <w:left w:val="none" w:sz="0" w:space="0" w:color="auto"/>
                <w:bottom w:val="none" w:sz="0" w:space="0" w:color="auto"/>
                <w:right w:val="none" w:sz="0" w:space="0" w:color="auto"/>
              </w:divBdr>
            </w:div>
            <w:div w:id="1527644654">
              <w:marLeft w:val="0"/>
              <w:marRight w:val="0"/>
              <w:marTop w:val="0"/>
              <w:marBottom w:val="0"/>
              <w:divBdr>
                <w:top w:val="none" w:sz="0" w:space="0" w:color="auto"/>
                <w:left w:val="none" w:sz="0" w:space="0" w:color="auto"/>
                <w:bottom w:val="none" w:sz="0" w:space="0" w:color="auto"/>
                <w:right w:val="none" w:sz="0" w:space="0" w:color="auto"/>
              </w:divBdr>
            </w:div>
            <w:div w:id="432357134">
              <w:marLeft w:val="0"/>
              <w:marRight w:val="0"/>
              <w:marTop w:val="0"/>
              <w:marBottom w:val="0"/>
              <w:divBdr>
                <w:top w:val="none" w:sz="0" w:space="0" w:color="auto"/>
                <w:left w:val="none" w:sz="0" w:space="0" w:color="auto"/>
                <w:bottom w:val="none" w:sz="0" w:space="0" w:color="auto"/>
                <w:right w:val="none" w:sz="0" w:space="0" w:color="auto"/>
              </w:divBdr>
            </w:div>
            <w:div w:id="685059476">
              <w:marLeft w:val="0"/>
              <w:marRight w:val="0"/>
              <w:marTop w:val="0"/>
              <w:marBottom w:val="0"/>
              <w:divBdr>
                <w:top w:val="none" w:sz="0" w:space="0" w:color="auto"/>
                <w:left w:val="none" w:sz="0" w:space="0" w:color="auto"/>
                <w:bottom w:val="none" w:sz="0" w:space="0" w:color="auto"/>
                <w:right w:val="none" w:sz="0" w:space="0" w:color="auto"/>
              </w:divBdr>
            </w:div>
            <w:div w:id="617301661">
              <w:marLeft w:val="0"/>
              <w:marRight w:val="0"/>
              <w:marTop w:val="0"/>
              <w:marBottom w:val="0"/>
              <w:divBdr>
                <w:top w:val="none" w:sz="0" w:space="0" w:color="auto"/>
                <w:left w:val="none" w:sz="0" w:space="0" w:color="auto"/>
                <w:bottom w:val="none" w:sz="0" w:space="0" w:color="auto"/>
                <w:right w:val="none" w:sz="0" w:space="0" w:color="auto"/>
              </w:divBdr>
            </w:div>
            <w:div w:id="1330132523">
              <w:marLeft w:val="0"/>
              <w:marRight w:val="0"/>
              <w:marTop w:val="0"/>
              <w:marBottom w:val="0"/>
              <w:divBdr>
                <w:top w:val="none" w:sz="0" w:space="0" w:color="auto"/>
                <w:left w:val="none" w:sz="0" w:space="0" w:color="auto"/>
                <w:bottom w:val="none" w:sz="0" w:space="0" w:color="auto"/>
                <w:right w:val="none" w:sz="0" w:space="0" w:color="auto"/>
              </w:divBdr>
            </w:div>
            <w:div w:id="771097136">
              <w:marLeft w:val="0"/>
              <w:marRight w:val="0"/>
              <w:marTop w:val="0"/>
              <w:marBottom w:val="0"/>
              <w:divBdr>
                <w:top w:val="none" w:sz="0" w:space="0" w:color="auto"/>
                <w:left w:val="none" w:sz="0" w:space="0" w:color="auto"/>
                <w:bottom w:val="none" w:sz="0" w:space="0" w:color="auto"/>
                <w:right w:val="none" w:sz="0" w:space="0" w:color="auto"/>
              </w:divBdr>
            </w:div>
            <w:div w:id="1316833843">
              <w:marLeft w:val="0"/>
              <w:marRight w:val="0"/>
              <w:marTop w:val="0"/>
              <w:marBottom w:val="0"/>
              <w:divBdr>
                <w:top w:val="none" w:sz="0" w:space="0" w:color="auto"/>
                <w:left w:val="none" w:sz="0" w:space="0" w:color="auto"/>
                <w:bottom w:val="none" w:sz="0" w:space="0" w:color="auto"/>
                <w:right w:val="none" w:sz="0" w:space="0" w:color="auto"/>
              </w:divBdr>
            </w:div>
            <w:div w:id="318002620">
              <w:marLeft w:val="0"/>
              <w:marRight w:val="0"/>
              <w:marTop w:val="0"/>
              <w:marBottom w:val="0"/>
              <w:divBdr>
                <w:top w:val="none" w:sz="0" w:space="0" w:color="auto"/>
                <w:left w:val="none" w:sz="0" w:space="0" w:color="auto"/>
                <w:bottom w:val="none" w:sz="0" w:space="0" w:color="auto"/>
                <w:right w:val="none" w:sz="0" w:space="0" w:color="auto"/>
              </w:divBdr>
            </w:div>
          </w:divsChild>
        </w:div>
        <w:div w:id="813719316">
          <w:marLeft w:val="0"/>
          <w:marRight w:val="0"/>
          <w:marTop w:val="0"/>
          <w:marBottom w:val="0"/>
          <w:divBdr>
            <w:top w:val="none" w:sz="0" w:space="0" w:color="auto"/>
            <w:left w:val="none" w:sz="0" w:space="0" w:color="auto"/>
            <w:bottom w:val="none" w:sz="0" w:space="0" w:color="auto"/>
            <w:right w:val="none" w:sz="0" w:space="0" w:color="auto"/>
          </w:divBdr>
          <w:divsChild>
            <w:div w:id="1672025292">
              <w:marLeft w:val="0"/>
              <w:marRight w:val="0"/>
              <w:marTop w:val="0"/>
              <w:marBottom w:val="0"/>
              <w:divBdr>
                <w:top w:val="none" w:sz="0" w:space="0" w:color="auto"/>
                <w:left w:val="none" w:sz="0" w:space="0" w:color="auto"/>
                <w:bottom w:val="none" w:sz="0" w:space="0" w:color="auto"/>
                <w:right w:val="none" w:sz="0" w:space="0" w:color="auto"/>
              </w:divBdr>
            </w:div>
            <w:div w:id="1595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15202372">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25639631">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124804">
      <w:bodyDiv w:val="1"/>
      <w:marLeft w:val="0"/>
      <w:marRight w:val="0"/>
      <w:marTop w:val="0"/>
      <w:marBottom w:val="0"/>
      <w:divBdr>
        <w:top w:val="none" w:sz="0" w:space="0" w:color="auto"/>
        <w:left w:val="none" w:sz="0" w:space="0" w:color="auto"/>
        <w:bottom w:val="none" w:sz="0" w:space="0" w:color="auto"/>
        <w:right w:val="none" w:sz="0" w:space="0" w:color="auto"/>
      </w:divBdr>
    </w:div>
    <w:div w:id="754281051">
      <w:bodyDiv w:val="1"/>
      <w:marLeft w:val="0"/>
      <w:marRight w:val="0"/>
      <w:marTop w:val="0"/>
      <w:marBottom w:val="0"/>
      <w:divBdr>
        <w:top w:val="none" w:sz="0" w:space="0" w:color="auto"/>
        <w:left w:val="none" w:sz="0" w:space="0" w:color="auto"/>
        <w:bottom w:val="none" w:sz="0" w:space="0" w:color="auto"/>
        <w:right w:val="none" w:sz="0" w:space="0" w:color="auto"/>
      </w:divBdr>
      <w:divsChild>
        <w:div w:id="980310097">
          <w:marLeft w:val="547"/>
          <w:marRight w:val="0"/>
          <w:marTop w:val="0"/>
          <w:marBottom w:val="0"/>
          <w:divBdr>
            <w:top w:val="none" w:sz="0" w:space="0" w:color="auto"/>
            <w:left w:val="none" w:sz="0" w:space="0" w:color="auto"/>
            <w:bottom w:val="none" w:sz="0" w:space="0" w:color="auto"/>
            <w:right w:val="none" w:sz="0" w:space="0" w:color="auto"/>
          </w:divBdr>
        </w:div>
      </w:divsChild>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00">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5006308">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76171699">
      <w:bodyDiv w:val="1"/>
      <w:marLeft w:val="0"/>
      <w:marRight w:val="0"/>
      <w:marTop w:val="0"/>
      <w:marBottom w:val="0"/>
      <w:divBdr>
        <w:top w:val="none" w:sz="0" w:space="0" w:color="auto"/>
        <w:left w:val="none" w:sz="0" w:space="0" w:color="auto"/>
        <w:bottom w:val="none" w:sz="0" w:space="0" w:color="auto"/>
        <w:right w:val="none" w:sz="0" w:space="0" w:color="auto"/>
      </w:divBdr>
    </w:div>
    <w:div w:id="81271935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32645370">
      <w:bodyDiv w:val="1"/>
      <w:marLeft w:val="0"/>
      <w:marRight w:val="0"/>
      <w:marTop w:val="0"/>
      <w:marBottom w:val="0"/>
      <w:divBdr>
        <w:top w:val="none" w:sz="0" w:space="0" w:color="auto"/>
        <w:left w:val="none" w:sz="0" w:space="0" w:color="auto"/>
        <w:bottom w:val="none" w:sz="0" w:space="0" w:color="auto"/>
        <w:right w:val="none" w:sz="0" w:space="0" w:color="auto"/>
      </w:divBdr>
    </w:div>
    <w:div w:id="840660861">
      <w:bodyDiv w:val="1"/>
      <w:marLeft w:val="0"/>
      <w:marRight w:val="0"/>
      <w:marTop w:val="0"/>
      <w:marBottom w:val="0"/>
      <w:divBdr>
        <w:top w:val="none" w:sz="0" w:space="0" w:color="auto"/>
        <w:left w:val="none" w:sz="0" w:space="0" w:color="auto"/>
        <w:bottom w:val="none" w:sz="0" w:space="0" w:color="auto"/>
        <w:right w:val="none" w:sz="0" w:space="0" w:color="auto"/>
      </w:divBdr>
      <w:divsChild>
        <w:div w:id="2008635414">
          <w:marLeft w:val="547"/>
          <w:marRight w:val="0"/>
          <w:marTop w:val="0"/>
          <w:marBottom w:val="0"/>
          <w:divBdr>
            <w:top w:val="none" w:sz="0" w:space="0" w:color="auto"/>
            <w:left w:val="none" w:sz="0" w:space="0" w:color="auto"/>
            <w:bottom w:val="none" w:sz="0" w:space="0" w:color="auto"/>
            <w:right w:val="none" w:sz="0" w:space="0" w:color="auto"/>
          </w:divBdr>
        </w:div>
        <w:div w:id="1716586648">
          <w:marLeft w:val="547"/>
          <w:marRight w:val="0"/>
          <w:marTop w:val="0"/>
          <w:marBottom w:val="0"/>
          <w:divBdr>
            <w:top w:val="none" w:sz="0" w:space="0" w:color="auto"/>
            <w:left w:val="none" w:sz="0" w:space="0" w:color="auto"/>
            <w:bottom w:val="none" w:sz="0" w:space="0" w:color="auto"/>
            <w:right w:val="none" w:sz="0" w:space="0" w:color="auto"/>
          </w:divBdr>
        </w:div>
      </w:divsChild>
    </w:div>
    <w:div w:id="852305461">
      <w:bodyDiv w:val="1"/>
      <w:marLeft w:val="0"/>
      <w:marRight w:val="0"/>
      <w:marTop w:val="0"/>
      <w:marBottom w:val="0"/>
      <w:divBdr>
        <w:top w:val="none" w:sz="0" w:space="0" w:color="auto"/>
        <w:left w:val="none" w:sz="0" w:space="0" w:color="auto"/>
        <w:bottom w:val="none" w:sz="0" w:space="0" w:color="auto"/>
        <w:right w:val="none" w:sz="0" w:space="0" w:color="auto"/>
      </w:divBdr>
    </w:div>
    <w:div w:id="852577071">
      <w:bodyDiv w:val="1"/>
      <w:marLeft w:val="0"/>
      <w:marRight w:val="0"/>
      <w:marTop w:val="0"/>
      <w:marBottom w:val="0"/>
      <w:divBdr>
        <w:top w:val="none" w:sz="0" w:space="0" w:color="auto"/>
        <w:left w:val="none" w:sz="0" w:space="0" w:color="auto"/>
        <w:bottom w:val="none" w:sz="0" w:space="0" w:color="auto"/>
        <w:right w:val="none" w:sz="0" w:space="0" w:color="auto"/>
      </w:divBdr>
    </w:div>
    <w:div w:id="863834532">
      <w:bodyDiv w:val="1"/>
      <w:marLeft w:val="0"/>
      <w:marRight w:val="0"/>
      <w:marTop w:val="0"/>
      <w:marBottom w:val="0"/>
      <w:divBdr>
        <w:top w:val="none" w:sz="0" w:space="0" w:color="auto"/>
        <w:left w:val="none" w:sz="0" w:space="0" w:color="auto"/>
        <w:bottom w:val="none" w:sz="0" w:space="0" w:color="auto"/>
        <w:right w:val="none" w:sz="0" w:space="0" w:color="auto"/>
      </w:divBdr>
    </w:div>
    <w:div w:id="876505841">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891844455">
      <w:bodyDiv w:val="1"/>
      <w:marLeft w:val="0"/>
      <w:marRight w:val="0"/>
      <w:marTop w:val="0"/>
      <w:marBottom w:val="0"/>
      <w:divBdr>
        <w:top w:val="none" w:sz="0" w:space="0" w:color="auto"/>
        <w:left w:val="none" w:sz="0" w:space="0" w:color="auto"/>
        <w:bottom w:val="none" w:sz="0" w:space="0" w:color="auto"/>
        <w:right w:val="none" w:sz="0" w:space="0" w:color="auto"/>
      </w:divBdr>
    </w:div>
    <w:div w:id="900555335">
      <w:bodyDiv w:val="1"/>
      <w:marLeft w:val="0"/>
      <w:marRight w:val="0"/>
      <w:marTop w:val="0"/>
      <w:marBottom w:val="0"/>
      <w:divBdr>
        <w:top w:val="none" w:sz="0" w:space="0" w:color="auto"/>
        <w:left w:val="none" w:sz="0" w:space="0" w:color="auto"/>
        <w:bottom w:val="none" w:sz="0" w:space="0" w:color="auto"/>
        <w:right w:val="none" w:sz="0" w:space="0" w:color="auto"/>
      </w:divBdr>
    </w:div>
    <w:div w:id="903839102">
      <w:bodyDiv w:val="1"/>
      <w:marLeft w:val="0"/>
      <w:marRight w:val="0"/>
      <w:marTop w:val="0"/>
      <w:marBottom w:val="0"/>
      <w:divBdr>
        <w:top w:val="none" w:sz="0" w:space="0" w:color="auto"/>
        <w:left w:val="none" w:sz="0" w:space="0" w:color="auto"/>
        <w:bottom w:val="none" w:sz="0" w:space="0" w:color="auto"/>
        <w:right w:val="none" w:sz="0" w:space="0" w:color="auto"/>
      </w:divBdr>
    </w:div>
    <w:div w:id="910653867">
      <w:bodyDiv w:val="1"/>
      <w:marLeft w:val="0"/>
      <w:marRight w:val="0"/>
      <w:marTop w:val="0"/>
      <w:marBottom w:val="0"/>
      <w:divBdr>
        <w:top w:val="none" w:sz="0" w:space="0" w:color="auto"/>
        <w:left w:val="none" w:sz="0" w:space="0" w:color="auto"/>
        <w:bottom w:val="none" w:sz="0" w:space="0" w:color="auto"/>
        <w:right w:val="none" w:sz="0" w:space="0" w:color="auto"/>
      </w:divBdr>
    </w:div>
    <w:div w:id="913469478">
      <w:bodyDiv w:val="1"/>
      <w:marLeft w:val="0"/>
      <w:marRight w:val="0"/>
      <w:marTop w:val="0"/>
      <w:marBottom w:val="0"/>
      <w:divBdr>
        <w:top w:val="none" w:sz="0" w:space="0" w:color="auto"/>
        <w:left w:val="none" w:sz="0" w:space="0" w:color="auto"/>
        <w:bottom w:val="none" w:sz="0" w:space="0" w:color="auto"/>
        <w:right w:val="none" w:sz="0" w:space="0" w:color="auto"/>
      </w:divBdr>
      <w:divsChild>
        <w:div w:id="289823008">
          <w:marLeft w:val="0"/>
          <w:marRight w:val="0"/>
          <w:marTop w:val="0"/>
          <w:marBottom w:val="0"/>
          <w:divBdr>
            <w:top w:val="none" w:sz="0" w:space="0" w:color="auto"/>
            <w:left w:val="none" w:sz="0" w:space="0" w:color="auto"/>
            <w:bottom w:val="none" w:sz="0" w:space="0" w:color="auto"/>
            <w:right w:val="none" w:sz="0" w:space="0" w:color="auto"/>
          </w:divBdr>
          <w:divsChild>
            <w:div w:id="1018509807">
              <w:marLeft w:val="0"/>
              <w:marRight w:val="0"/>
              <w:marTop w:val="0"/>
              <w:marBottom w:val="0"/>
              <w:divBdr>
                <w:top w:val="none" w:sz="0" w:space="0" w:color="auto"/>
                <w:left w:val="none" w:sz="0" w:space="0" w:color="auto"/>
                <w:bottom w:val="none" w:sz="0" w:space="0" w:color="auto"/>
                <w:right w:val="none" w:sz="0" w:space="0" w:color="auto"/>
              </w:divBdr>
              <w:divsChild>
                <w:div w:id="864253471">
                  <w:marLeft w:val="0"/>
                  <w:marRight w:val="0"/>
                  <w:marTop w:val="0"/>
                  <w:marBottom w:val="0"/>
                  <w:divBdr>
                    <w:top w:val="none" w:sz="0" w:space="0" w:color="auto"/>
                    <w:left w:val="none" w:sz="0" w:space="0" w:color="auto"/>
                    <w:bottom w:val="none" w:sz="0" w:space="0" w:color="auto"/>
                    <w:right w:val="none" w:sz="0" w:space="0" w:color="auto"/>
                  </w:divBdr>
                  <w:divsChild>
                    <w:div w:id="2081755652">
                      <w:marLeft w:val="0"/>
                      <w:marRight w:val="0"/>
                      <w:marTop w:val="0"/>
                      <w:marBottom w:val="0"/>
                      <w:divBdr>
                        <w:top w:val="none" w:sz="0" w:space="0" w:color="auto"/>
                        <w:left w:val="none" w:sz="0" w:space="0" w:color="auto"/>
                        <w:bottom w:val="none" w:sz="0" w:space="0" w:color="auto"/>
                        <w:right w:val="none" w:sz="0" w:space="0" w:color="auto"/>
                      </w:divBdr>
                      <w:divsChild>
                        <w:div w:id="117648303">
                          <w:marLeft w:val="0"/>
                          <w:marRight w:val="0"/>
                          <w:marTop w:val="0"/>
                          <w:marBottom w:val="0"/>
                          <w:divBdr>
                            <w:top w:val="none" w:sz="0" w:space="0" w:color="auto"/>
                            <w:left w:val="none" w:sz="0" w:space="0" w:color="auto"/>
                            <w:bottom w:val="none" w:sz="0" w:space="0" w:color="auto"/>
                            <w:right w:val="none" w:sz="0" w:space="0" w:color="auto"/>
                          </w:divBdr>
                          <w:divsChild>
                            <w:div w:id="1820920095">
                              <w:marLeft w:val="0"/>
                              <w:marRight w:val="0"/>
                              <w:marTop w:val="0"/>
                              <w:marBottom w:val="0"/>
                              <w:divBdr>
                                <w:top w:val="none" w:sz="0" w:space="0" w:color="auto"/>
                                <w:left w:val="none" w:sz="0" w:space="0" w:color="auto"/>
                                <w:bottom w:val="none" w:sz="0" w:space="0" w:color="auto"/>
                                <w:right w:val="none" w:sz="0" w:space="0" w:color="auto"/>
                              </w:divBdr>
                              <w:divsChild>
                                <w:div w:id="197745513">
                                  <w:marLeft w:val="0"/>
                                  <w:marRight w:val="0"/>
                                  <w:marTop w:val="0"/>
                                  <w:marBottom w:val="0"/>
                                  <w:divBdr>
                                    <w:top w:val="none" w:sz="0" w:space="0" w:color="auto"/>
                                    <w:left w:val="none" w:sz="0" w:space="0" w:color="auto"/>
                                    <w:bottom w:val="none" w:sz="0" w:space="0" w:color="auto"/>
                                    <w:right w:val="none" w:sz="0" w:space="0" w:color="auto"/>
                                  </w:divBdr>
                                  <w:divsChild>
                                    <w:div w:id="474181503">
                                      <w:marLeft w:val="0"/>
                                      <w:marRight w:val="0"/>
                                      <w:marTop w:val="0"/>
                                      <w:marBottom w:val="0"/>
                                      <w:divBdr>
                                        <w:top w:val="none" w:sz="0" w:space="0" w:color="auto"/>
                                        <w:left w:val="none" w:sz="0" w:space="0" w:color="auto"/>
                                        <w:bottom w:val="none" w:sz="0" w:space="0" w:color="auto"/>
                                        <w:right w:val="none" w:sz="0" w:space="0" w:color="auto"/>
                                      </w:divBdr>
                                      <w:divsChild>
                                        <w:div w:id="188179871">
                                          <w:marLeft w:val="0"/>
                                          <w:marRight w:val="0"/>
                                          <w:marTop w:val="0"/>
                                          <w:marBottom w:val="0"/>
                                          <w:divBdr>
                                            <w:top w:val="none" w:sz="0" w:space="0" w:color="auto"/>
                                            <w:left w:val="none" w:sz="0" w:space="0" w:color="auto"/>
                                            <w:bottom w:val="none" w:sz="0" w:space="0" w:color="auto"/>
                                            <w:right w:val="none" w:sz="0" w:space="0" w:color="auto"/>
                                          </w:divBdr>
                                          <w:divsChild>
                                            <w:div w:id="1257327348">
                                              <w:marLeft w:val="0"/>
                                              <w:marRight w:val="0"/>
                                              <w:marTop w:val="0"/>
                                              <w:marBottom w:val="0"/>
                                              <w:divBdr>
                                                <w:top w:val="none" w:sz="0" w:space="0" w:color="auto"/>
                                                <w:left w:val="none" w:sz="0" w:space="0" w:color="auto"/>
                                                <w:bottom w:val="none" w:sz="0" w:space="0" w:color="auto"/>
                                                <w:right w:val="none" w:sz="0" w:space="0" w:color="auto"/>
                                              </w:divBdr>
                                              <w:divsChild>
                                                <w:div w:id="1459445652">
                                                  <w:marLeft w:val="0"/>
                                                  <w:marRight w:val="0"/>
                                                  <w:marTop w:val="0"/>
                                                  <w:marBottom w:val="0"/>
                                                  <w:divBdr>
                                                    <w:top w:val="none" w:sz="0" w:space="0" w:color="auto"/>
                                                    <w:left w:val="none" w:sz="0" w:space="0" w:color="auto"/>
                                                    <w:bottom w:val="none" w:sz="0" w:space="0" w:color="auto"/>
                                                    <w:right w:val="none" w:sz="0" w:space="0" w:color="auto"/>
                                                  </w:divBdr>
                                                  <w:divsChild>
                                                    <w:div w:id="129173710">
                                                      <w:marLeft w:val="0"/>
                                                      <w:marRight w:val="0"/>
                                                      <w:marTop w:val="0"/>
                                                      <w:marBottom w:val="0"/>
                                                      <w:divBdr>
                                                        <w:top w:val="none" w:sz="0" w:space="0" w:color="auto"/>
                                                        <w:left w:val="none" w:sz="0" w:space="0" w:color="auto"/>
                                                        <w:bottom w:val="none" w:sz="0" w:space="0" w:color="auto"/>
                                                        <w:right w:val="none" w:sz="0" w:space="0" w:color="auto"/>
                                                      </w:divBdr>
                                                      <w:divsChild>
                                                        <w:div w:id="20102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22862">
          <w:marLeft w:val="0"/>
          <w:marRight w:val="0"/>
          <w:marTop w:val="0"/>
          <w:marBottom w:val="0"/>
          <w:divBdr>
            <w:top w:val="none" w:sz="0" w:space="0" w:color="auto"/>
            <w:left w:val="none" w:sz="0" w:space="0" w:color="auto"/>
            <w:bottom w:val="none" w:sz="0" w:space="0" w:color="auto"/>
            <w:right w:val="none" w:sz="0" w:space="0" w:color="auto"/>
          </w:divBdr>
          <w:divsChild>
            <w:div w:id="158691324">
              <w:marLeft w:val="0"/>
              <w:marRight w:val="0"/>
              <w:marTop w:val="0"/>
              <w:marBottom w:val="0"/>
              <w:divBdr>
                <w:top w:val="none" w:sz="0" w:space="0" w:color="auto"/>
                <w:left w:val="none" w:sz="0" w:space="0" w:color="auto"/>
                <w:bottom w:val="none" w:sz="0" w:space="0" w:color="auto"/>
                <w:right w:val="none" w:sz="0" w:space="0" w:color="auto"/>
              </w:divBdr>
              <w:divsChild>
                <w:div w:id="1912736582">
                  <w:marLeft w:val="0"/>
                  <w:marRight w:val="0"/>
                  <w:marTop w:val="0"/>
                  <w:marBottom w:val="0"/>
                  <w:divBdr>
                    <w:top w:val="none" w:sz="0" w:space="0" w:color="auto"/>
                    <w:left w:val="none" w:sz="0" w:space="0" w:color="auto"/>
                    <w:bottom w:val="none" w:sz="0" w:space="0" w:color="auto"/>
                    <w:right w:val="none" w:sz="0" w:space="0" w:color="auto"/>
                  </w:divBdr>
                  <w:divsChild>
                    <w:div w:id="1212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74970">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2223454">
      <w:bodyDiv w:val="1"/>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0"/>
              <w:marBottom w:val="0"/>
              <w:divBdr>
                <w:top w:val="none" w:sz="0" w:space="0" w:color="auto"/>
                <w:left w:val="none" w:sz="0" w:space="0" w:color="auto"/>
                <w:bottom w:val="none" w:sz="0" w:space="0" w:color="auto"/>
                <w:right w:val="none" w:sz="0" w:space="0" w:color="auto"/>
              </w:divBdr>
              <w:divsChild>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927017">
      <w:bodyDiv w:val="1"/>
      <w:marLeft w:val="0"/>
      <w:marRight w:val="0"/>
      <w:marTop w:val="0"/>
      <w:marBottom w:val="0"/>
      <w:divBdr>
        <w:top w:val="none" w:sz="0" w:space="0" w:color="auto"/>
        <w:left w:val="none" w:sz="0" w:space="0" w:color="auto"/>
        <w:bottom w:val="none" w:sz="0" w:space="0" w:color="auto"/>
        <w:right w:val="none" w:sz="0" w:space="0" w:color="auto"/>
      </w:divBdr>
    </w:div>
    <w:div w:id="950747773">
      <w:bodyDiv w:val="1"/>
      <w:marLeft w:val="0"/>
      <w:marRight w:val="0"/>
      <w:marTop w:val="0"/>
      <w:marBottom w:val="0"/>
      <w:divBdr>
        <w:top w:val="none" w:sz="0" w:space="0" w:color="auto"/>
        <w:left w:val="none" w:sz="0" w:space="0" w:color="auto"/>
        <w:bottom w:val="none" w:sz="0" w:space="0" w:color="auto"/>
        <w:right w:val="none" w:sz="0" w:space="0" w:color="auto"/>
      </w:divBdr>
    </w:div>
    <w:div w:id="952906353">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59998400">
      <w:bodyDiv w:val="1"/>
      <w:marLeft w:val="0"/>
      <w:marRight w:val="0"/>
      <w:marTop w:val="0"/>
      <w:marBottom w:val="0"/>
      <w:divBdr>
        <w:top w:val="none" w:sz="0" w:space="0" w:color="auto"/>
        <w:left w:val="none" w:sz="0" w:space="0" w:color="auto"/>
        <w:bottom w:val="none" w:sz="0" w:space="0" w:color="auto"/>
        <w:right w:val="none" w:sz="0" w:space="0" w:color="auto"/>
      </w:divBdr>
    </w:div>
    <w:div w:id="9862825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29649060">
      <w:bodyDiv w:val="1"/>
      <w:marLeft w:val="0"/>
      <w:marRight w:val="0"/>
      <w:marTop w:val="0"/>
      <w:marBottom w:val="0"/>
      <w:divBdr>
        <w:top w:val="none" w:sz="0" w:space="0" w:color="auto"/>
        <w:left w:val="none" w:sz="0" w:space="0" w:color="auto"/>
        <w:bottom w:val="none" w:sz="0" w:space="0" w:color="auto"/>
        <w:right w:val="none" w:sz="0" w:space="0" w:color="auto"/>
      </w:divBdr>
    </w:div>
    <w:div w:id="1046877219">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375051">
      <w:bodyDiv w:val="1"/>
      <w:marLeft w:val="0"/>
      <w:marRight w:val="0"/>
      <w:marTop w:val="0"/>
      <w:marBottom w:val="0"/>
      <w:divBdr>
        <w:top w:val="none" w:sz="0" w:space="0" w:color="auto"/>
        <w:left w:val="none" w:sz="0" w:space="0" w:color="auto"/>
        <w:bottom w:val="none" w:sz="0" w:space="0" w:color="auto"/>
        <w:right w:val="none" w:sz="0" w:space="0" w:color="auto"/>
      </w:divBdr>
      <w:divsChild>
        <w:div w:id="1846548823">
          <w:marLeft w:val="0"/>
          <w:marRight w:val="0"/>
          <w:marTop w:val="0"/>
          <w:marBottom w:val="0"/>
          <w:divBdr>
            <w:top w:val="none" w:sz="0" w:space="0" w:color="auto"/>
            <w:left w:val="none" w:sz="0" w:space="0" w:color="auto"/>
            <w:bottom w:val="none" w:sz="0" w:space="0" w:color="auto"/>
            <w:right w:val="none" w:sz="0" w:space="0" w:color="auto"/>
          </w:divBdr>
          <w:divsChild>
            <w:div w:id="55859566">
              <w:marLeft w:val="0"/>
              <w:marRight w:val="0"/>
              <w:marTop w:val="0"/>
              <w:marBottom w:val="0"/>
              <w:divBdr>
                <w:top w:val="none" w:sz="0" w:space="0" w:color="auto"/>
                <w:left w:val="none" w:sz="0" w:space="0" w:color="auto"/>
                <w:bottom w:val="none" w:sz="0" w:space="0" w:color="auto"/>
                <w:right w:val="none" w:sz="0" w:space="0" w:color="auto"/>
              </w:divBdr>
              <w:divsChild>
                <w:div w:id="898176612">
                  <w:marLeft w:val="0"/>
                  <w:marRight w:val="0"/>
                  <w:marTop w:val="0"/>
                  <w:marBottom w:val="0"/>
                  <w:divBdr>
                    <w:top w:val="none" w:sz="0" w:space="0" w:color="auto"/>
                    <w:left w:val="none" w:sz="0" w:space="0" w:color="auto"/>
                    <w:bottom w:val="none" w:sz="0" w:space="0" w:color="auto"/>
                    <w:right w:val="none" w:sz="0" w:space="0" w:color="auto"/>
                  </w:divBdr>
                  <w:divsChild>
                    <w:div w:id="402679837">
                      <w:marLeft w:val="0"/>
                      <w:marRight w:val="0"/>
                      <w:marTop w:val="0"/>
                      <w:marBottom w:val="0"/>
                      <w:divBdr>
                        <w:top w:val="none" w:sz="0" w:space="0" w:color="auto"/>
                        <w:left w:val="none" w:sz="0" w:space="0" w:color="auto"/>
                        <w:bottom w:val="none" w:sz="0" w:space="0" w:color="auto"/>
                        <w:right w:val="none" w:sz="0" w:space="0" w:color="auto"/>
                      </w:divBdr>
                      <w:divsChild>
                        <w:div w:id="1349721251">
                          <w:marLeft w:val="0"/>
                          <w:marRight w:val="0"/>
                          <w:marTop w:val="0"/>
                          <w:marBottom w:val="0"/>
                          <w:divBdr>
                            <w:top w:val="none" w:sz="0" w:space="0" w:color="auto"/>
                            <w:left w:val="none" w:sz="0" w:space="0" w:color="auto"/>
                            <w:bottom w:val="none" w:sz="0" w:space="0" w:color="auto"/>
                            <w:right w:val="none" w:sz="0" w:space="0" w:color="auto"/>
                          </w:divBdr>
                          <w:divsChild>
                            <w:div w:id="12075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17366">
      <w:bodyDiv w:val="1"/>
      <w:marLeft w:val="0"/>
      <w:marRight w:val="0"/>
      <w:marTop w:val="0"/>
      <w:marBottom w:val="0"/>
      <w:divBdr>
        <w:top w:val="none" w:sz="0" w:space="0" w:color="auto"/>
        <w:left w:val="none" w:sz="0" w:space="0" w:color="auto"/>
        <w:bottom w:val="none" w:sz="0" w:space="0" w:color="auto"/>
        <w:right w:val="none" w:sz="0" w:space="0" w:color="auto"/>
      </w:divBdr>
    </w:div>
    <w:div w:id="1063523455">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67805805">
      <w:bodyDiv w:val="1"/>
      <w:marLeft w:val="0"/>
      <w:marRight w:val="0"/>
      <w:marTop w:val="0"/>
      <w:marBottom w:val="0"/>
      <w:divBdr>
        <w:top w:val="none" w:sz="0" w:space="0" w:color="auto"/>
        <w:left w:val="none" w:sz="0" w:space="0" w:color="auto"/>
        <w:bottom w:val="none" w:sz="0" w:space="0" w:color="auto"/>
        <w:right w:val="none" w:sz="0" w:space="0" w:color="auto"/>
      </w:divBdr>
    </w:div>
    <w:div w:id="1070034430">
      <w:bodyDiv w:val="1"/>
      <w:marLeft w:val="0"/>
      <w:marRight w:val="0"/>
      <w:marTop w:val="0"/>
      <w:marBottom w:val="0"/>
      <w:divBdr>
        <w:top w:val="none" w:sz="0" w:space="0" w:color="auto"/>
        <w:left w:val="none" w:sz="0" w:space="0" w:color="auto"/>
        <w:bottom w:val="none" w:sz="0" w:space="0" w:color="auto"/>
        <w:right w:val="none" w:sz="0" w:space="0" w:color="auto"/>
      </w:divBdr>
      <w:divsChild>
        <w:div w:id="2144304589">
          <w:marLeft w:val="0"/>
          <w:marRight w:val="0"/>
          <w:marTop w:val="0"/>
          <w:marBottom w:val="0"/>
          <w:divBdr>
            <w:top w:val="none" w:sz="0" w:space="0" w:color="auto"/>
            <w:left w:val="none" w:sz="0" w:space="0" w:color="auto"/>
            <w:bottom w:val="none" w:sz="0" w:space="0" w:color="auto"/>
            <w:right w:val="none" w:sz="0" w:space="0" w:color="auto"/>
          </w:divBdr>
        </w:div>
      </w:divsChild>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7362244">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5882332">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6264423">
      <w:bodyDiv w:val="1"/>
      <w:marLeft w:val="0"/>
      <w:marRight w:val="0"/>
      <w:marTop w:val="0"/>
      <w:marBottom w:val="0"/>
      <w:divBdr>
        <w:top w:val="none" w:sz="0" w:space="0" w:color="auto"/>
        <w:left w:val="none" w:sz="0" w:space="0" w:color="auto"/>
        <w:bottom w:val="none" w:sz="0" w:space="0" w:color="auto"/>
        <w:right w:val="none" w:sz="0" w:space="0" w:color="auto"/>
      </w:divBdr>
      <w:divsChild>
        <w:div w:id="1203247147">
          <w:marLeft w:val="0"/>
          <w:marRight w:val="0"/>
          <w:marTop w:val="0"/>
          <w:marBottom w:val="0"/>
          <w:divBdr>
            <w:top w:val="none" w:sz="0" w:space="0" w:color="auto"/>
            <w:left w:val="none" w:sz="0" w:space="0" w:color="auto"/>
            <w:bottom w:val="none" w:sz="0" w:space="0" w:color="auto"/>
            <w:right w:val="none" w:sz="0" w:space="0" w:color="auto"/>
          </w:divBdr>
          <w:divsChild>
            <w:div w:id="330262043">
              <w:marLeft w:val="0"/>
              <w:marRight w:val="0"/>
              <w:marTop w:val="0"/>
              <w:marBottom w:val="0"/>
              <w:divBdr>
                <w:top w:val="none" w:sz="0" w:space="0" w:color="auto"/>
                <w:left w:val="none" w:sz="0" w:space="0" w:color="auto"/>
                <w:bottom w:val="none" w:sz="0" w:space="0" w:color="auto"/>
                <w:right w:val="none" w:sz="0" w:space="0" w:color="auto"/>
              </w:divBdr>
              <w:divsChild>
                <w:div w:id="74865587">
                  <w:marLeft w:val="0"/>
                  <w:marRight w:val="0"/>
                  <w:marTop w:val="0"/>
                  <w:marBottom w:val="0"/>
                  <w:divBdr>
                    <w:top w:val="none" w:sz="0" w:space="0" w:color="auto"/>
                    <w:left w:val="none" w:sz="0" w:space="0" w:color="auto"/>
                    <w:bottom w:val="none" w:sz="0" w:space="0" w:color="auto"/>
                    <w:right w:val="none" w:sz="0" w:space="0" w:color="auto"/>
                  </w:divBdr>
                  <w:divsChild>
                    <w:div w:id="350451120">
                      <w:marLeft w:val="0"/>
                      <w:marRight w:val="0"/>
                      <w:marTop w:val="0"/>
                      <w:marBottom w:val="0"/>
                      <w:divBdr>
                        <w:top w:val="none" w:sz="0" w:space="0" w:color="auto"/>
                        <w:left w:val="none" w:sz="0" w:space="0" w:color="auto"/>
                        <w:bottom w:val="none" w:sz="0" w:space="0" w:color="auto"/>
                        <w:right w:val="none" w:sz="0" w:space="0" w:color="auto"/>
                      </w:divBdr>
                      <w:divsChild>
                        <w:div w:id="1865242717">
                          <w:marLeft w:val="0"/>
                          <w:marRight w:val="0"/>
                          <w:marTop w:val="0"/>
                          <w:marBottom w:val="0"/>
                          <w:divBdr>
                            <w:top w:val="none" w:sz="0" w:space="0" w:color="auto"/>
                            <w:left w:val="none" w:sz="0" w:space="0" w:color="auto"/>
                            <w:bottom w:val="none" w:sz="0" w:space="0" w:color="auto"/>
                            <w:right w:val="none" w:sz="0" w:space="0" w:color="auto"/>
                          </w:divBdr>
                          <w:divsChild>
                            <w:div w:id="56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5705586">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48666289">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72375593">
      <w:bodyDiv w:val="1"/>
      <w:marLeft w:val="0"/>
      <w:marRight w:val="0"/>
      <w:marTop w:val="0"/>
      <w:marBottom w:val="0"/>
      <w:divBdr>
        <w:top w:val="none" w:sz="0" w:space="0" w:color="auto"/>
        <w:left w:val="none" w:sz="0" w:space="0" w:color="auto"/>
        <w:bottom w:val="none" w:sz="0" w:space="0" w:color="auto"/>
        <w:right w:val="none" w:sz="0" w:space="0" w:color="auto"/>
      </w:divBdr>
    </w:div>
    <w:div w:id="117271607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188133687">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25">
          <w:marLeft w:val="0"/>
          <w:marRight w:val="0"/>
          <w:marTop w:val="0"/>
          <w:marBottom w:val="0"/>
          <w:divBdr>
            <w:top w:val="none" w:sz="0" w:space="0" w:color="auto"/>
            <w:left w:val="none" w:sz="0" w:space="0" w:color="auto"/>
            <w:bottom w:val="none" w:sz="0" w:space="0" w:color="auto"/>
            <w:right w:val="none" w:sz="0" w:space="0" w:color="auto"/>
          </w:divBdr>
        </w:div>
        <w:div w:id="1479572040">
          <w:marLeft w:val="0"/>
          <w:marRight w:val="0"/>
          <w:marTop w:val="0"/>
          <w:marBottom w:val="0"/>
          <w:divBdr>
            <w:top w:val="none" w:sz="0" w:space="0" w:color="auto"/>
            <w:left w:val="none" w:sz="0" w:space="0" w:color="auto"/>
            <w:bottom w:val="none" w:sz="0" w:space="0" w:color="auto"/>
            <w:right w:val="none" w:sz="0" w:space="0" w:color="auto"/>
          </w:divBdr>
        </w:div>
        <w:div w:id="1541360361">
          <w:marLeft w:val="0"/>
          <w:marRight w:val="0"/>
          <w:marTop w:val="0"/>
          <w:marBottom w:val="0"/>
          <w:divBdr>
            <w:top w:val="none" w:sz="0" w:space="0" w:color="auto"/>
            <w:left w:val="none" w:sz="0" w:space="0" w:color="auto"/>
            <w:bottom w:val="none" w:sz="0" w:space="0" w:color="auto"/>
            <w:right w:val="none" w:sz="0" w:space="0" w:color="auto"/>
          </w:divBdr>
        </w:div>
      </w:divsChild>
    </w:div>
    <w:div w:id="1211914789">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28415755">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59409595">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1062550">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9163762">
      <w:bodyDiv w:val="1"/>
      <w:marLeft w:val="0"/>
      <w:marRight w:val="0"/>
      <w:marTop w:val="0"/>
      <w:marBottom w:val="0"/>
      <w:divBdr>
        <w:top w:val="none" w:sz="0" w:space="0" w:color="auto"/>
        <w:left w:val="none" w:sz="0" w:space="0" w:color="auto"/>
        <w:bottom w:val="none" w:sz="0" w:space="0" w:color="auto"/>
        <w:right w:val="none" w:sz="0" w:space="0" w:color="auto"/>
      </w:divBdr>
    </w:div>
    <w:div w:id="1295408236">
      <w:bodyDiv w:val="1"/>
      <w:marLeft w:val="0"/>
      <w:marRight w:val="0"/>
      <w:marTop w:val="0"/>
      <w:marBottom w:val="0"/>
      <w:divBdr>
        <w:top w:val="none" w:sz="0" w:space="0" w:color="auto"/>
        <w:left w:val="none" w:sz="0" w:space="0" w:color="auto"/>
        <w:bottom w:val="none" w:sz="0" w:space="0" w:color="auto"/>
        <w:right w:val="none" w:sz="0" w:space="0" w:color="auto"/>
      </w:divBdr>
    </w:div>
    <w:div w:id="1299409651">
      <w:bodyDiv w:val="1"/>
      <w:marLeft w:val="0"/>
      <w:marRight w:val="0"/>
      <w:marTop w:val="0"/>
      <w:marBottom w:val="0"/>
      <w:divBdr>
        <w:top w:val="none" w:sz="0" w:space="0" w:color="auto"/>
        <w:left w:val="none" w:sz="0" w:space="0" w:color="auto"/>
        <w:bottom w:val="none" w:sz="0" w:space="0" w:color="auto"/>
        <w:right w:val="none" w:sz="0" w:space="0" w:color="auto"/>
      </w:divBdr>
    </w:div>
    <w:div w:id="1304966857">
      <w:bodyDiv w:val="1"/>
      <w:marLeft w:val="0"/>
      <w:marRight w:val="0"/>
      <w:marTop w:val="0"/>
      <w:marBottom w:val="0"/>
      <w:divBdr>
        <w:top w:val="none" w:sz="0" w:space="0" w:color="auto"/>
        <w:left w:val="none" w:sz="0" w:space="0" w:color="auto"/>
        <w:bottom w:val="none" w:sz="0" w:space="0" w:color="auto"/>
        <w:right w:val="none" w:sz="0" w:space="0" w:color="auto"/>
      </w:divBdr>
    </w:div>
    <w:div w:id="1308122854">
      <w:bodyDiv w:val="1"/>
      <w:marLeft w:val="0"/>
      <w:marRight w:val="0"/>
      <w:marTop w:val="0"/>
      <w:marBottom w:val="0"/>
      <w:divBdr>
        <w:top w:val="none" w:sz="0" w:space="0" w:color="auto"/>
        <w:left w:val="none" w:sz="0" w:space="0" w:color="auto"/>
        <w:bottom w:val="none" w:sz="0" w:space="0" w:color="auto"/>
        <w:right w:val="none" w:sz="0" w:space="0" w:color="auto"/>
      </w:divBdr>
    </w:div>
    <w:div w:id="1309676052">
      <w:bodyDiv w:val="1"/>
      <w:marLeft w:val="0"/>
      <w:marRight w:val="0"/>
      <w:marTop w:val="0"/>
      <w:marBottom w:val="0"/>
      <w:divBdr>
        <w:top w:val="none" w:sz="0" w:space="0" w:color="auto"/>
        <w:left w:val="none" w:sz="0" w:space="0" w:color="auto"/>
        <w:bottom w:val="none" w:sz="0" w:space="0" w:color="auto"/>
        <w:right w:val="none" w:sz="0" w:space="0" w:color="auto"/>
      </w:divBdr>
    </w:div>
    <w:div w:id="1314414244">
      <w:bodyDiv w:val="1"/>
      <w:marLeft w:val="0"/>
      <w:marRight w:val="0"/>
      <w:marTop w:val="0"/>
      <w:marBottom w:val="0"/>
      <w:divBdr>
        <w:top w:val="none" w:sz="0" w:space="0" w:color="auto"/>
        <w:left w:val="none" w:sz="0" w:space="0" w:color="auto"/>
        <w:bottom w:val="none" w:sz="0" w:space="0" w:color="auto"/>
        <w:right w:val="none" w:sz="0" w:space="0" w:color="auto"/>
      </w:divBdr>
    </w:div>
    <w:div w:id="1315793910">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9526503">
      <w:bodyDiv w:val="1"/>
      <w:marLeft w:val="0"/>
      <w:marRight w:val="0"/>
      <w:marTop w:val="0"/>
      <w:marBottom w:val="0"/>
      <w:divBdr>
        <w:top w:val="none" w:sz="0" w:space="0" w:color="auto"/>
        <w:left w:val="none" w:sz="0" w:space="0" w:color="auto"/>
        <w:bottom w:val="none" w:sz="0" w:space="0" w:color="auto"/>
        <w:right w:val="none" w:sz="0" w:space="0" w:color="auto"/>
      </w:divBdr>
    </w:div>
    <w:div w:id="1359357299">
      <w:bodyDiv w:val="1"/>
      <w:marLeft w:val="0"/>
      <w:marRight w:val="0"/>
      <w:marTop w:val="0"/>
      <w:marBottom w:val="0"/>
      <w:divBdr>
        <w:top w:val="none" w:sz="0" w:space="0" w:color="auto"/>
        <w:left w:val="none" w:sz="0" w:space="0" w:color="auto"/>
        <w:bottom w:val="none" w:sz="0" w:space="0" w:color="auto"/>
        <w:right w:val="none" w:sz="0" w:space="0" w:color="auto"/>
      </w:divBdr>
    </w:div>
    <w:div w:id="1364747900">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78236586">
      <w:bodyDiv w:val="1"/>
      <w:marLeft w:val="0"/>
      <w:marRight w:val="0"/>
      <w:marTop w:val="0"/>
      <w:marBottom w:val="0"/>
      <w:divBdr>
        <w:top w:val="none" w:sz="0" w:space="0" w:color="auto"/>
        <w:left w:val="none" w:sz="0" w:space="0" w:color="auto"/>
        <w:bottom w:val="none" w:sz="0" w:space="0" w:color="auto"/>
        <w:right w:val="none" w:sz="0" w:space="0" w:color="auto"/>
      </w:divBdr>
    </w:div>
    <w:div w:id="1392079351">
      <w:bodyDiv w:val="1"/>
      <w:marLeft w:val="0"/>
      <w:marRight w:val="0"/>
      <w:marTop w:val="0"/>
      <w:marBottom w:val="0"/>
      <w:divBdr>
        <w:top w:val="none" w:sz="0" w:space="0" w:color="auto"/>
        <w:left w:val="none" w:sz="0" w:space="0" w:color="auto"/>
        <w:bottom w:val="none" w:sz="0" w:space="0" w:color="auto"/>
        <w:right w:val="none" w:sz="0" w:space="0" w:color="auto"/>
      </w:divBdr>
    </w:div>
    <w:div w:id="1394550070">
      <w:bodyDiv w:val="1"/>
      <w:marLeft w:val="0"/>
      <w:marRight w:val="0"/>
      <w:marTop w:val="0"/>
      <w:marBottom w:val="0"/>
      <w:divBdr>
        <w:top w:val="none" w:sz="0" w:space="0" w:color="auto"/>
        <w:left w:val="none" w:sz="0" w:space="0" w:color="auto"/>
        <w:bottom w:val="none" w:sz="0" w:space="0" w:color="auto"/>
        <w:right w:val="none" w:sz="0" w:space="0" w:color="auto"/>
      </w:divBdr>
      <w:divsChild>
        <w:div w:id="986056847">
          <w:marLeft w:val="0"/>
          <w:marRight w:val="0"/>
          <w:marTop w:val="0"/>
          <w:marBottom w:val="0"/>
          <w:divBdr>
            <w:top w:val="none" w:sz="0" w:space="0" w:color="auto"/>
            <w:left w:val="none" w:sz="0" w:space="0" w:color="auto"/>
            <w:bottom w:val="none" w:sz="0" w:space="0" w:color="auto"/>
            <w:right w:val="none" w:sz="0" w:space="0" w:color="auto"/>
          </w:divBdr>
          <w:divsChild>
            <w:div w:id="1583831423">
              <w:marLeft w:val="0"/>
              <w:marRight w:val="0"/>
              <w:marTop w:val="0"/>
              <w:marBottom w:val="0"/>
              <w:divBdr>
                <w:top w:val="none" w:sz="0" w:space="0" w:color="auto"/>
                <w:left w:val="none" w:sz="0" w:space="0" w:color="auto"/>
                <w:bottom w:val="none" w:sz="0" w:space="0" w:color="auto"/>
                <w:right w:val="none" w:sz="0" w:space="0" w:color="auto"/>
              </w:divBdr>
            </w:div>
            <w:div w:id="245310824">
              <w:marLeft w:val="0"/>
              <w:marRight w:val="0"/>
              <w:marTop w:val="0"/>
              <w:marBottom w:val="0"/>
              <w:divBdr>
                <w:top w:val="none" w:sz="0" w:space="0" w:color="auto"/>
                <w:left w:val="none" w:sz="0" w:space="0" w:color="auto"/>
                <w:bottom w:val="none" w:sz="0" w:space="0" w:color="auto"/>
                <w:right w:val="none" w:sz="0" w:space="0" w:color="auto"/>
              </w:divBdr>
            </w:div>
            <w:div w:id="731925222">
              <w:marLeft w:val="0"/>
              <w:marRight w:val="0"/>
              <w:marTop w:val="0"/>
              <w:marBottom w:val="0"/>
              <w:divBdr>
                <w:top w:val="none" w:sz="0" w:space="0" w:color="auto"/>
                <w:left w:val="none" w:sz="0" w:space="0" w:color="auto"/>
                <w:bottom w:val="none" w:sz="0" w:space="0" w:color="auto"/>
                <w:right w:val="none" w:sz="0" w:space="0" w:color="auto"/>
              </w:divBdr>
            </w:div>
            <w:div w:id="1260870164">
              <w:marLeft w:val="0"/>
              <w:marRight w:val="0"/>
              <w:marTop w:val="0"/>
              <w:marBottom w:val="0"/>
              <w:divBdr>
                <w:top w:val="none" w:sz="0" w:space="0" w:color="auto"/>
                <w:left w:val="none" w:sz="0" w:space="0" w:color="auto"/>
                <w:bottom w:val="none" w:sz="0" w:space="0" w:color="auto"/>
                <w:right w:val="none" w:sz="0" w:space="0" w:color="auto"/>
              </w:divBdr>
            </w:div>
            <w:div w:id="90904546">
              <w:marLeft w:val="0"/>
              <w:marRight w:val="0"/>
              <w:marTop w:val="0"/>
              <w:marBottom w:val="0"/>
              <w:divBdr>
                <w:top w:val="none" w:sz="0" w:space="0" w:color="auto"/>
                <w:left w:val="none" w:sz="0" w:space="0" w:color="auto"/>
                <w:bottom w:val="none" w:sz="0" w:space="0" w:color="auto"/>
                <w:right w:val="none" w:sz="0" w:space="0" w:color="auto"/>
              </w:divBdr>
            </w:div>
            <w:div w:id="101849192">
              <w:marLeft w:val="0"/>
              <w:marRight w:val="0"/>
              <w:marTop w:val="0"/>
              <w:marBottom w:val="0"/>
              <w:divBdr>
                <w:top w:val="none" w:sz="0" w:space="0" w:color="auto"/>
                <w:left w:val="none" w:sz="0" w:space="0" w:color="auto"/>
                <w:bottom w:val="none" w:sz="0" w:space="0" w:color="auto"/>
                <w:right w:val="none" w:sz="0" w:space="0" w:color="auto"/>
              </w:divBdr>
            </w:div>
            <w:div w:id="902451929">
              <w:marLeft w:val="0"/>
              <w:marRight w:val="0"/>
              <w:marTop w:val="0"/>
              <w:marBottom w:val="0"/>
              <w:divBdr>
                <w:top w:val="none" w:sz="0" w:space="0" w:color="auto"/>
                <w:left w:val="none" w:sz="0" w:space="0" w:color="auto"/>
                <w:bottom w:val="none" w:sz="0" w:space="0" w:color="auto"/>
                <w:right w:val="none" w:sz="0" w:space="0" w:color="auto"/>
              </w:divBdr>
            </w:div>
            <w:div w:id="37555804">
              <w:marLeft w:val="0"/>
              <w:marRight w:val="0"/>
              <w:marTop w:val="0"/>
              <w:marBottom w:val="0"/>
              <w:divBdr>
                <w:top w:val="none" w:sz="0" w:space="0" w:color="auto"/>
                <w:left w:val="none" w:sz="0" w:space="0" w:color="auto"/>
                <w:bottom w:val="none" w:sz="0" w:space="0" w:color="auto"/>
                <w:right w:val="none" w:sz="0" w:space="0" w:color="auto"/>
              </w:divBdr>
            </w:div>
            <w:div w:id="2106535386">
              <w:marLeft w:val="0"/>
              <w:marRight w:val="0"/>
              <w:marTop w:val="0"/>
              <w:marBottom w:val="0"/>
              <w:divBdr>
                <w:top w:val="none" w:sz="0" w:space="0" w:color="auto"/>
                <w:left w:val="none" w:sz="0" w:space="0" w:color="auto"/>
                <w:bottom w:val="none" w:sz="0" w:space="0" w:color="auto"/>
                <w:right w:val="none" w:sz="0" w:space="0" w:color="auto"/>
              </w:divBdr>
            </w:div>
            <w:div w:id="668170474">
              <w:marLeft w:val="0"/>
              <w:marRight w:val="0"/>
              <w:marTop w:val="0"/>
              <w:marBottom w:val="0"/>
              <w:divBdr>
                <w:top w:val="none" w:sz="0" w:space="0" w:color="auto"/>
                <w:left w:val="none" w:sz="0" w:space="0" w:color="auto"/>
                <w:bottom w:val="none" w:sz="0" w:space="0" w:color="auto"/>
                <w:right w:val="none" w:sz="0" w:space="0" w:color="auto"/>
              </w:divBdr>
            </w:div>
            <w:div w:id="1732456745">
              <w:marLeft w:val="0"/>
              <w:marRight w:val="0"/>
              <w:marTop w:val="0"/>
              <w:marBottom w:val="0"/>
              <w:divBdr>
                <w:top w:val="none" w:sz="0" w:space="0" w:color="auto"/>
                <w:left w:val="none" w:sz="0" w:space="0" w:color="auto"/>
                <w:bottom w:val="none" w:sz="0" w:space="0" w:color="auto"/>
                <w:right w:val="none" w:sz="0" w:space="0" w:color="auto"/>
              </w:divBdr>
            </w:div>
            <w:div w:id="36395217">
              <w:marLeft w:val="0"/>
              <w:marRight w:val="0"/>
              <w:marTop w:val="0"/>
              <w:marBottom w:val="0"/>
              <w:divBdr>
                <w:top w:val="none" w:sz="0" w:space="0" w:color="auto"/>
                <w:left w:val="none" w:sz="0" w:space="0" w:color="auto"/>
                <w:bottom w:val="none" w:sz="0" w:space="0" w:color="auto"/>
                <w:right w:val="none" w:sz="0" w:space="0" w:color="auto"/>
              </w:divBdr>
            </w:div>
            <w:div w:id="2061467133">
              <w:marLeft w:val="0"/>
              <w:marRight w:val="0"/>
              <w:marTop w:val="0"/>
              <w:marBottom w:val="0"/>
              <w:divBdr>
                <w:top w:val="none" w:sz="0" w:space="0" w:color="auto"/>
                <w:left w:val="none" w:sz="0" w:space="0" w:color="auto"/>
                <w:bottom w:val="none" w:sz="0" w:space="0" w:color="auto"/>
                <w:right w:val="none" w:sz="0" w:space="0" w:color="auto"/>
              </w:divBdr>
            </w:div>
            <w:div w:id="2085491261">
              <w:marLeft w:val="0"/>
              <w:marRight w:val="0"/>
              <w:marTop w:val="0"/>
              <w:marBottom w:val="0"/>
              <w:divBdr>
                <w:top w:val="none" w:sz="0" w:space="0" w:color="auto"/>
                <w:left w:val="none" w:sz="0" w:space="0" w:color="auto"/>
                <w:bottom w:val="none" w:sz="0" w:space="0" w:color="auto"/>
                <w:right w:val="none" w:sz="0" w:space="0" w:color="auto"/>
              </w:divBdr>
            </w:div>
            <w:div w:id="809401814">
              <w:marLeft w:val="0"/>
              <w:marRight w:val="0"/>
              <w:marTop w:val="0"/>
              <w:marBottom w:val="0"/>
              <w:divBdr>
                <w:top w:val="none" w:sz="0" w:space="0" w:color="auto"/>
                <w:left w:val="none" w:sz="0" w:space="0" w:color="auto"/>
                <w:bottom w:val="none" w:sz="0" w:space="0" w:color="auto"/>
                <w:right w:val="none" w:sz="0" w:space="0" w:color="auto"/>
              </w:divBdr>
            </w:div>
          </w:divsChild>
        </w:div>
        <w:div w:id="1420633898">
          <w:marLeft w:val="0"/>
          <w:marRight w:val="0"/>
          <w:marTop w:val="0"/>
          <w:marBottom w:val="0"/>
          <w:divBdr>
            <w:top w:val="none" w:sz="0" w:space="0" w:color="auto"/>
            <w:left w:val="none" w:sz="0" w:space="0" w:color="auto"/>
            <w:bottom w:val="none" w:sz="0" w:space="0" w:color="auto"/>
            <w:right w:val="none" w:sz="0" w:space="0" w:color="auto"/>
          </w:divBdr>
          <w:divsChild>
            <w:div w:id="1395084120">
              <w:marLeft w:val="0"/>
              <w:marRight w:val="0"/>
              <w:marTop w:val="0"/>
              <w:marBottom w:val="0"/>
              <w:divBdr>
                <w:top w:val="none" w:sz="0" w:space="0" w:color="auto"/>
                <w:left w:val="none" w:sz="0" w:space="0" w:color="auto"/>
                <w:bottom w:val="none" w:sz="0" w:space="0" w:color="auto"/>
                <w:right w:val="none" w:sz="0" w:space="0" w:color="auto"/>
              </w:divBdr>
            </w:div>
            <w:div w:id="454560640">
              <w:marLeft w:val="0"/>
              <w:marRight w:val="0"/>
              <w:marTop w:val="0"/>
              <w:marBottom w:val="0"/>
              <w:divBdr>
                <w:top w:val="none" w:sz="0" w:space="0" w:color="auto"/>
                <w:left w:val="none" w:sz="0" w:space="0" w:color="auto"/>
                <w:bottom w:val="none" w:sz="0" w:space="0" w:color="auto"/>
                <w:right w:val="none" w:sz="0" w:space="0" w:color="auto"/>
              </w:divBdr>
            </w:div>
            <w:div w:id="1229730517">
              <w:marLeft w:val="0"/>
              <w:marRight w:val="0"/>
              <w:marTop w:val="0"/>
              <w:marBottom w:val="0"/>
              <w:divBdr>
                <w:top w:val="none" w:sz="0" w:space="0" w:color="auto"/>
                <w:left w:val="none" w:sz="0" w:space="0" w:color="auto"/>
                <w:bottom w:val="none" w:sz="0" w:space="0" w:color="auto"/>
                <w:right w:val="none" w:sz="0" w:space="0" w:color="auto"/>
              </w:divBdr>
            </w:div>
            <w:div w:id="1686401170">
              <w:marLeft w:val="0"/>
              <w:marRight w:val="0"/>
              <w:marTop w:val="0"/>
              <w:marBottom w:val="0"/>
              <w:divBdr>
                <w:top w:val="none" w:sz="0" w:space="0" w:color="auto"/>
                <w:left w:val="none" w:sz="0" w:space="0" w:color="auto"/>
                <w:bottom w:val="none" w:sz="0" w:space="0" w:color="auto"/>
                <w:right w:val="none" w:sz="0" w:space="0" w:color="auto"/>
              </w:divBdr>
            </w:div>
            <w:div w:id="1306281411">
              <w:marLeft w:val="0"/>
              <w:marRight w:val="0"/>
              <w:marTop w:val="0"/>
              <w:marBottom w:val="0"/>
              <w:divBdr>
                <w:top w:val="none" w:sz="0" w:space="0" w:color="auto"/>
                <w:left w:val="none" w:sz="0" w:space="0" w:color="auto"/>
                <w:bottom w:val="none" w:sz="0" w:space="0" w:color="auto"/>
                <w:right w:val="none" w:sz="0" w:space="0" w:color="auto"/>
              </w:divBdr>
            </w:div>
            <w:div w:id="589893612">
              <w:marLeft w:val="0"/>
              <w:marRight w:val="0"/>
              <w:marTop w:val="0"/>
              <w:marBottom w:val="0"/>
              <w:divBdr>
                <w:top w:val="none" w:sz="0" w:space="0" w:color="auto"/>
                <w:left w:val="none" w:sz="0" w:space="0" w:color="auto"/>
                <w:bottom w:val="none" w:sz="0" w:space="0" w:color="auto"/>
                <w:right w:val="none" w:sz="0" w:space="0" w:color="auto"/>
              </w:divBdr>
            </w:div>
            <w:div w:id="1071659448">
              <w:marLeft w:val="0"/>
              <w:marRight w:val="0"/>
              <w:marTop w:val="0"/>
              <w:marBottom w:val="0"/>
              <w:divBdr>
                <w:top w:val="none" w:sz="0" w:space="0" w:color="auto"/>
                <w:left w:val="none" w:sz="0" w:space="0" w:color="auto"/>
                <w:bottom w:val="none" w:sz="0" w:space="0" w:color="auto"/>
                <w:right w:val="none" w:sz="0" w:space="0" w:color="auto"/>
              </w:divBdr>
            </w:div>
            <w:div w:id="1923877850">
              <w:marLeft w:val="0"/>
              <w:marRight w:val="0"/>
              <w:marTop w:val="0"/>
              <w:marBottom w:val="0"/>
              <w:divBdr>
                <w:top w:val="none" w:sz="0" w:space="0" w:color="auto"/>
                <w:left w:val="none" w:sz="0" w:space="0" w:color="auto"/>
                <w:bottom w:val="none" w:sz="0" w:space="0" w:color="auto"/>
                <w:right w:val="none" w:sz="0" w:space="0" w:color="auto"/>
              </w:divBdr>
            </w:div>
            <w:div w:id="952051469">
              <w:marLeft w:val="0"/>
              <w:marRight w:val="0"/>
              <w:marTop w:val="0"/>
              <w:marBottom w:val="0"/>
              <w:divBdr>
                <w:top w:val="none" w:sz="0" w:space="0" w:color="auto"/>
                <w:left w:val="none" w:sz="0" w:space="0" w:color="auto"/>
                <w:bottom w:val="none" w:sz="0" w:space="0" w:color="auto"/>
                <w:right w:val="none" w:sz="0" w:space="0" w:color="auto"/>
              </w:divBdr>
            </w:div>
            <w:div w:id="869076896">
              <w:marLeft w:val="0"/>
              <w:marRight w:val="0"/>
              <w:marTop w:val="0"/>
              <w:marBottom w:val="0"/>
              <w:divBdr>
                <w:top w:val="none" w:sz="0" w:space="0" w:color="auto"/>
                <w:left w:val="none" w:sz="0" w:space="0" w:color="auto"/>
                <w:bottom w:val="none" w:sz="0" w:space="0" w:color="auto"/>
                <w:right w:val="none" w:sz="0" w:space="0" w:color="auto"/>
              </w:divBdr>
            </w:div>
            <w:div w:id="1073042019">
              <w:marLeft w:val="0"/>
              <w:marRight w:val="0"/>
              <w:marTop w:val="0"/>
              <w:marBottom w:val="0"/>
              <w:divBdr>
                <w:top w:val="none" w:sz="0" w:space="0" w:color="auto"/>
                <w:left w:val="none" w:sz="0" w:space="0" w:color="auto"/>
                <w:bottom w:val="none" w:sz="0" w:space="0" w:color="auto"/>
                <w:right w:val="none" w:sz="0" w:space="0" w:color="auto"/>
              </w:divBdr>
            </w:div>
            <w:div w:id="1441071222">
              <w:marLeft w:val="0"/>
              <w:marRight w:val="0"/>
              <w:marTop w:val="0"/>
              <w:marBottom w:val="0"/>
              <w:divBdr>
                <w:top w:val="none" w:sz="0" w:space="0" w:color="auto"/>
                <w:left w:val="none" w:sz="0" w:space="0" w:color="auto"/>
                <w:bottom w:val="none" w:sz="0" w:space="0" w:color="auto"/>
                <w:right w:val="none" w:sz="0" w:space="0" w:color="auto"/>
              </w:divBdr>
            </w:div>
            <w:div w:id="20713291">
              <w:marLeft w:val="0"/>
              <w:marRight w:val="0"/>
              <w:marTop w:val="0"/>
              <w:marBottom w:val="0"/>
              <w:divBdr>
                <w:top w:val="none" w:sz="0" w:space="0" w:color="auto"/>
                <w:left w:val="none" w:sz="0" w:space="0" w:color="auto"/>
                <w:bottom w:val="none" w:sz="0" w:space="0" w:color="auto"/>
                <w:right w:val="none" w:sz="0" w:space="0" w:color="auto"/>
              </w:divBdr>
            </w:div>
            <w:div w:id="586353567">
              <w:marLeft w:val="0"/>
              <w:marRight w:val="0"/>
              <w:marTop w:val="0"/>
              <w:marBottom w:val="0"/>
              <w:divBdr>
                <w:top w:val="none" w:sz="0" w:space="0" w:color="auto"/>
                <w:left w:val="none" w:sz="0" w:space="0" w:color="auto"/>
                <w:bottom w:val="none" w:sz="0" w:space="0" w:color="auto"/>
                <w:right w:val="none" w:sz="0" w:space="0" w:color="auto"/>
              </w:divBdr>
            </w:div>
            <w:div w:id="1355766453">
              <w:marLeft w:val="0"/>
              <w:marRight w:val="0"/>
              <w:marTop w:val="0"/>
              <w:marBottom w:val="0"/>
              <w:divBdr>
                <w:top w:val="none" w:sz="0" w:space="0" w:color="auto"/>
                <w:left w:val="none" w:sz="0" w:space="0" w:color="auto"/>
                <w:bottom w:val="none" w:sz="0" w:space="0" w:color="auto"/>
                <w:right w:val="none" w:sz="0" w:space="0" w:color="auto"/>
              </w:divBdr>
            </w:div>
            <w:div w:id="1885173908">
              <w:marLeft w:val="0"/>
              <w:marRight w:val="0"/>
              <w:marTop w:val="0"/>
              <w:marBottom w:val="0"/>
              <w:divBdr>
                <w:top w:val="none" w:sz="0" w:space="0" w:color="auto"/>
                <w:left w:val="none" w:sz="0" w:space="0" w:color="auto"/>
                <w:bottom w:val="none" w:sz="0" w:space="0" w:color="auto"/>
                <w:right w:val="none" w:sz="0" w:space="0" w:color="auto"/>
              </w:divBdr>
            </w:div>
            <w:div w:id="1686713187">
              <w:marLeft w:val="0"/>
              <w:marRight w:val="0"/>
              <w:marTop w:val="0"/>
              <w:marBottom w:val="0"/>
              <w:divBdr>
                <w:top w:val="none" w:sz="0" w:space="0" w:color="auto"/>
                <w:left w:val="none" w:sz="0" w:space="0" w:color="auto"/>
                <w:bottom w:val="none" w:sz="0" w:space="0" w:color="auto"/>
                <w:right w:val="none" w:sz="0" w:space="0" w:color="auto"/>
              </w:divBdr>
            </w:div>
            <w:div w:id="648633263">
              <w:marLeft w:val="0"/>
              <w:marRight w:val="0"/>
              <w:marTop w:val="0"/>
              <w:marBottom w:val="0"/>
              <w:divBdr>
                <w:top w:val="none" w:sz="0" w:space="0" w:color="auto"/>
                <w:left w:val="none" w:sz="0" w:space="0" w:color="auto"/>
                <w:bottom w:val="none" w:sz="0" w:space="0" w:color="auto"/>
                <w:right w:val="none" w:sz="0" w:space="0" w:color="auto"/>
              </w:divBdr>
            </w:div>
            <w:div w:id="309755104">
              <w:marLeft w:val="0"/>
              <w:marRight w:val="0"/>
              <w:marTop w:val="0"/>
              <w:marBottom w:val="0"/>
              <w:divBdr>
                <w:top w:val="none" w:sz="0" w:space="0" w:color="auto"/>
                <w:left w:val="none" w:sz="0" w:space="0" w:color="auto"/>
                <w:bottom w:val="none" w:sz="0" w:space="0" w:color="auto"/>
                <w:right w:val="none" w:sz="0" w:space="0" w:color="auto"/>
              </w:divBdr>
            </w:div>
            <w:div w:id="1378427648">
              <w:marLeft w:val="0"/>
              <w:marRight w:val="0"/>
              <w:marTop w:val="0"/>
              <w:marBottom w:val="0"/>
              <w:divBdr>
                <w:top w:val="none" w:sz="0" w:space="0" w:color="auto"/>
                <w:left w:val="none" w:sz="0" w:space="0" w:color="auto"/>
                <w:bottom w:val="none" w:sz="0" w:space="0" w:color="auto"/>
                <w:right w:val="none" w:sz="0" w:space="0" w:color="auto"/>
              </w:divBdr>
            </w:div>
          </w:divsChild>
        </w:div>
        <w:div w:id="2067021100">
          <w:marLeft w:val="0"/>
          <w:marRight w:val="0"/>
          <w:marTop w:val="0"/>
          <w:marBottom w:val="0"/>
          <w:divBdr>
            <w:top w:val="none" w:sz="0" w:space="0" w:color="auto"/>
            <w:left w:val="none" w:sz="0" w:space="0" w:color="auto"/>
            <w:bottom w:val="none" w:sz="0" w:space="0" w:color="auto"/>
            <w:right w:val="none" w:sz="0" w:space="0" w:color="auto"/>
          </w:divBdr>
          <w:divsChild>
            <w:div w:id="2089382476">
              <w:marLeft w:val="0"/>
              <w:marRight w:val="0"/>
              <w:marTop w:val="0"/>
              <w:marBottom w:val="0"/>
              <w:divBdr>
                <w:top w:val="none" w:sz="0" w:space="0" w:color="auto"/>
                <w:left w:val="none" w:sz="0" w:space="0" w:color="auto"/>
                <w:bottom w:val="none" w:sz="0" w:space="0" w:color="auto"/>
                <w:right w:val="none" w:sz="0" w:space="0" w:color="auto"/>
              </w:divBdr>
            </w:div>
            <w:div w:id="1908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29176">
      <w:bodyDiv w:val="1"/>
      <w:marLeft w:val="0"/>
      <w:marRight w:val="0"/>
      <w:marTop w:val="0"/>
      <w:marBottom w:val="0"/>
      <w:divBdr>
        <w:top w:val="none" w:sz="0" w:space="0" w:color="auto"/>
        <w:left w:val="none" w:sz="0" w:space="0" w:color="auto"/>
        <w:bottom w:val="none" w:sz="0" w:space="0" w:color="auto"/>
        <w:right w:val="none" w:sz="0" w:space="0" w:color="auto"/>
      </w:divBdr>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7343059">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3526560">
      <w:bodyDiv w:val="1"/>
      <w:marLeft w:val="0"/>
      <w:marRight w:val="0"/>
      <w:marTop w:val="0"/>
      <w:marBottom w:val="0"/>
      <w:divBdr>
        <w:top w:val="none" w:sz="0" w:space="0" w:color="auto"/>
        <w:left w:val="none" w:sz="0" w:space="0" w:color="auto"/>
        <w:bottom w:val="none" w:sz="0" w:space="0" w:color="auto"/>
        <w:right w:val="none" w:sz="0" w:space="0" w:color="auto"/>
      </w:divBdr>
    </w:div>
    <w:div w:id="1425761625">
      <w:bodyDiv w:val="1"/>
      <w:marLeft w:val="0"/>
      <w:marRight w:val="0"/>
      <w:marTop w:val="0"/>
      <w:marBottom w:val="0"/>
      <w:divBdr>
        <w:top w:val="none" w:sz="0" w:space="0" w:color="auto"/>
        <w:left w:val="none" w:sz="0" w:space="0" w:color="auto"/>
        <w:bottom w:val="none" w:sz="0" w:space="0" w:color="auto"/>
        <w:right w:val="none" w:sz="0" w:space="0" w:color="auto"/>
      </w:divBdr>
    </w:div>
    <w:div w:id="1425953095">
      <w:bodyDiv w:val="1"/>
      <w:marLeft w:val="0"/>
      <w:marRight w:val="0"/>
      <w:marTop w:val="0"/>
      <w:marBottom w:val="0"/>
      <w:divBdr>
        <w:top w:val="none" w:sz="0" w:space="0" w:color="auto"/>
        <w:left w:val="none" w:sz="0" w:space="0" w:color="auto"/>
        <w:bottom w:val="none" w:sz="0" w:space="0" w:color="auto"/>
        <w:right w:val="none" w:sz="0" w:space="0" w:color="auto"/>
      </w:divBdr>
    </w:div>
    <w:div w:id="1429306433">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360994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7795781">
      <w:bodyDiv w:val="1"/>
      <w:marLeft w:val="0"/>
      <w:marRight w:val="0"/>
      <w:marTop w:val="0"/>
      <w:marBottom w:val="0"/>
      <w:divBdr>
        <w:top w:val="none" w:sz="0" w:space="0" w:color="auto"/>
        <w:left w:val="none" w:sz="0" w:space="0" w:color="auto"/>
        <w:bottom w:val="none" w:sz="0" w:space="0" w:color="auto"/>
        <w:right w:val="none" w:sz="0" w:space="0" w:color="auto"/>
      </w:divBdr>
    </w:div>
    <w:div w:id="1481196522">
      <w:bodyDiv w:val="1"/>
      <w:marLeft w:val="0"/>
      <w:marRight w:val="0"/>
      <w:marTop w:val="0"/>
      <w:marBottom w:val="0"/>
      <w:divBdr>
        <w:top w:val="none" w:sz="0" w:space="0" w:color="auto"/>
        <w:left w:val="none" w:sz="0" w:space="0" w:color="auto"/>
        <w:bottom w:val="none" w:sz="0" w:space="0" w:color="auto"/>
        <w:right w:val="none" w:sz="0" w:space="0" w:color="auto"/>
      </w:divBdr>
    </w:div>
    <w:div w:id="1486169810">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2186578">
      <w:bodyDiv w:val="1"/>
      <w:marLeft w:val="0"/>
      <w:marRight w:val="0"/>
      <w:marTop w:val="0"/>
      <w:marBottom w:val="0"/>
      <w:divBdr>
        <w:top w:val="none" w:sz="0" w:space="0" w:color="auto"/>
        <w:left w:val="none" w:sz="0" w:space="0" w:color="auto"/>
        <w:bottom w:val="none" w:sz="0" w:space="0" w:color="auto"/>
        <w:right w:val="none" w:sz="0" w:space="0" w:color="auto"/>
      </w:divBdr>
    </w:div>
    <w:div w:id="1513254782">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3402435">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36383071">
      <w:bodyDiv w:val="1"/>
      <w:marLeft w:val="0"/>
      <w:marRight w:val="0"/>
      <w:marTop w:val="0"/>
      <w:marBottom w:val="0"/>
      <w:divBdr>
        <w:top w:val="none" w:sz="0" w:space="0" w:color="auto"/>
        <w:left w:val="none" w:sz="0" w:space="0" w:color="auto"/>
        <w:bottom w:val="none" w:sz="0" w:space="0" w:color="auto"/>
        <w:right w:val="none" w:sz="0" w:space="0" w:color="auto"/>
      </w:divBdr>
      <w:divsChild>
        <w:div w:id="647168516">
          <w:marLeft w:val="0"/>
          <w:marRight w:val="0"/>
          <w:marTop w:val="0"/>
          <w:marBottom w:val="0"/>
          <w:divBdr>
            <w:top w:val="none" w:sz="0" w:space="0" w:color="auto"/>
            <w:left w:val="none" w:sz="0" w:space="0" w:color="auto"/>
            <w:bottom w:val="none" w:sz="0" w:space="0" w:color="auto"/>
            <w:right w:val="none" w:sz="0" w:space="0" w:color="auto"/>
          </w:divBdr>
        </w:div>
      </w:divsChild>
    </w:div>
    <w:div w:id="1539001733">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46408260">
      <w:bodyDiv w:val="1"/>
      <w:marLeft w:val="0"/>
      <w:marRight w:val="0"/>
      <w:marTop w:val="0"/>
      <w:marBottom w:val="0"/>
      <w:divBdr>
        <w:top w:val="none" w:sz="0" w:space="0" w:color="auto"/>
        <w:left w:val="none" w:sz="0" w:space="0" w:color="auto"/>
        <w:bottom w:val="none" w:sz="0" w:space="0" w:color="auto"/>
        <w:right w:val="none" w:sz="0" w:space="0" w:color="auto"/>
      </w:divBdr>
    </w:div>
    <w:div w:id="1560746465">
      <w:bodyDiv w:val="1"/>
      <w:marLeft w:val="0"/>
      <w:marRight w:val="0"/>
      <w:marTop w:val="0"/>
      <w:marBottom w:val="0"/>
      <w:divBdr>
        <w:top w:val="none" w:sz="0" w:space="0" w:color="auto"/>
        <w:left w:val="none" w:sz="0" w:space="0" w:color="auto"/>
        <w:bottom w:val="none" w:sz="0" w:space="0" w:color="auto"/>
        <w:right w:val="none" w:sz="0" w:space="0" w:color="auto"/>
      </w:divBdr>
    </w:div>
    <w:div w:id="1561135822">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9880922">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596745757">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2669131">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19022391">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544655">
      <w:bodyDiv w:val="1"/>
      <w:marLeft w:val="0"/>
      <w:marRight w:val="0"/>
      <w:marTop w:val="0"/>
      <w:marBottom w:val="0"/>
      <w:divBdr>
        <w:top w:val="none" w:sz="0" w:space="0" w:color="auto"/>
        <w:left w:val="none" w:sz="0" w:space="0" w:color="auto"/>
        <w:bottom w:val="none" w:sz="0" w:space="0" w:color="auto"/>
        <w:right w:val="none" w:sz="0" w:space="0" w:color="auto"/>
      </w:divBdr>
    </w:div>
    <w:div w:id="1637372862">
      <w:bodyDiv w:val="1"/>
      <w:marLeft w:val="0"/>
      <w:marRight w:val="0"/>
      <w:marTop w:val="0"/>
      <w:marBottom w:val="0"/>
      <w:divBdr>
        <w:top w:val="none" w:sz="0" w:space="0" w:color="auto"/>
        <w:left w:val="none" w:sz="0" w:space="0" w:color="auto"/>
        <w:bottom w:val="none" w:sz="0" w:space="0" w:color="auto"/>
        <w:right w:val="none" w:sz="0" w:space="0" w:color="auto"/>
      </w:divBdr>
    </w:div>
    <w:div w:id="1641153202">
      <w:bodyDiv w:val="1"/>
      <w:marLeft w:val="0"/>
      <w:marRight w:val="0"/>
      <w:marTop w:val="0"/>
      <w:marBottom w:val="0"/>
      <w:divBdr>
        <w:top w:val="none" w:sz="0" w:space="0" w:color="auto"/>
        <w:left w:val="none" w:sz="0" w:space="0" w:color="auto"/>
        <w:bottom w:val="none" w:sz="0" w:space="0" w:color="auto"/>
        <w:right w:val="none" w:sz="0" w:space="0" w:color="auto"/>
      </w:divBdr>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62156149">
      <w:bodyDiv w:val="1"/>
      <w:marLeft w:val="0"/>
      <w:marRight w:val="0"/>
      <w:marTop w:val="0"/>
      <w:marBottom w:val="0"/>
      <w:divBdr>
        <w:top w:val="none" w:sz="0" w:space="0" w:color="auto"/>
        <w:left w:val="none" w:sz="0" w:space="0" w:color="auto"/>
        <w:bottom w:val="none" w:sz="0" w:space="0" w:color="auto"/>
        <w:right w:val="none" w:sz="0" w:space="0" w:color="auto"/>
      </w:divBdr>
      <w:divsChild>
        <w:div w:id="2097094831">
          <w:marLeft w:val="0"/>
          <w:marRight w:val="0"/>
          <w:marTop w:val="0"/>
          <w:marBottom w:val="0"/>
          <w:divBdr>
            <w:top w:val="none" w:sz="0" w:space="0" w:color="auto"/>
            <w:left w:val="none" w:sz="0" w:space="0" w:color="auto"/>
            <w:bottom w:val="none" w:sz="0" w:space="0" w:color="auto"/>
            <w:right w:val="none" w:sz="0" w:space="0" w:color="auto"/>
          </w:divBdr>
          <w:divsChild>
            <w:div w:id="1974676306">
              <w:marLeft w:val="0"/>
              <w:marRight w:val="0"/>
              <w:marTop w:val="0"/>
              <w:marBottom w:val="0"/>
              <w:divBdr>
                <w:top w:val="none" w:sz="0" w:space="0" w:color="auto"/>
                <w:left w:val="none" w:sz="0" w:space="0" w:color="auto"/>
                <w:bottom w:val="none" w:sz="0" w:space="0" w:color="auto"/>
                <w:right w:val="none" w:sz="0" w:space="0" w:color="auto"/>
              </w:divBdr>
              <w:divsChild>
                <w:div w:id="210119479">
                  <w:marLeft w:val="0"/>
                  <w:marRight w:val="0"/>
                  <w:marTop w:val="0"/>
                  <w:marBottom w:val="0"/>
                  <w:divBdr>
                    <w:top w:val="none" w:sz="0" w:space="0" w:color="auto"/>
                    <w:left w:val="none" w:sz="0" w:space="0" w:color="auto"/>
                    <w:bottom w:val="none" w:sz="0" w:space="0" w:color="auto"/>
                    <w:right w:val="none" w:sz="0" w:space="0" w:color="auto"/>
                  </w:divBdr>
                  <w:divsChild>
                    <w:div w:id="193352336">
                      <w:marLeft w:val="0"/>
                      <w:marRight w:val="0"/>
                      <w:marTop w:val="0"/>
                      <w:marBottom w:val="0"/>
                      <w:divBdr>
                        <w:top w:val="none" w:sz="0" w:space="0" w:color="auto"/>
                        <w:left w:val="none" w:sz="0" w:space="0" w:color="auto"/>
                        <w:bottom w:val="none" w:sz="0" w:space="0" w:color="auto"/>
                        <w:right w:val="none" w:sz="0" w:space="0" w:color="auto"/>
                      </w:divBdr>
                      <w:divsChild>
                        <w:div w:id="29839399">
                          <w:marLeft w:val="0"/>
                          <w:marRight w:val="0"/>
                          <w:marTop w:val="0"/>
                          <w:marBottom w:val="0"/>
                          <w:divBdr>
                            <w:top w:val="none" w:sz="0" w:space="0" w:color="auto"/>
                            <w:left w:val="none" w:sz="0" w:space="0" w:color="auto"/>
                            <w:bottom w:val="none" w:sz="0" w:space="0" w:color="auto"/>
                            <w:right w:val="none" w:sz="0" w:space="0" w:color="auto"/>
                          </w:divBdr>
                          <w:divsChild>
                            <w:div w:id="4056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0900">
      <w:bodyDiv w:val="1"/>
      <w:marLeft w:val="0"/>
      <w:marRight w:val="0"/>
      <w:marTop w:val="0"/>
      <w:marBottom w:val="0"/>
      <w:divBdr>
        <w:top w:val="none" w:sz="0" w:space="0" w:color="auto"/>
        <w:left w:val="none" w:sz="0" w:space="0" w:color="auto"/>
        <w:bottom w:val="none" w:sz="0" w:space="0" w:color="auto"/>
        <w:right w:val="none" w:sz="0" w:space="0" w:color="auto"/>
      </w:divBdr>
    </w:div>
    <w:div w:id="167224803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1335">
      <w:bodyDiv w:val="1"/>
      <w:marLeft w:val="0"/>
      <w:marRight w:val="0"/>
      <w:marTop w:val="0"/>
      <w:marBottom w:val="0"/>
      <w:divBdr>
        <w:top w:val="none" w:sz="0" w:space="0" w:color="auto"/>
        <w:left w:val="none" w:sz="0" w:space="0" w:color="auto"/>
        <w:bottom w:val="none" w:sz="0" w:space="0" w:color="auto"/>
        <w:right w:val="none" w:sz="0" w:space="0" w:color="auto"/>
      </w:divBdr>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2748312">
      <w:bodyDiv w:val="1"/>
      <w:marLeft w:val="0"/>
      <w:marRight w:val="0"/>
      <w:marTop w:val="0"/>
      <w:marBottom w:val="0"/>
      <w:divBdr>
        <w:top w:val="none" w:sz="0" w:space="0" w:color="auto"/>
        <w:left w:val="none" w:sz="0" w:space="0" w:color="auto"/>
        <w:bottom w:val="none" w:sz="0" w:space="0" w:color="auto"/>
        <w:right w:val="none" w:sz="0" w:space="0" w:color="auto"/>
      </w:divBdr>
    </w:div>
    <w:div w:id="1730378690">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58">
      <w:bodyDiv w:val="1"/>
      <w:marLeft w:val="0"/>
      <w:marRight w:val="0"/>
      <w:marTop w:val="0"/>
      <w:marBottom w:val="0"/>
      <w:divBdr>
        <w:top w:val="none" w:sz="0" w:space="0" w:color="auto"/>
        <w:left w:val="none" w:sz="0" w:space="0" w:color="auto"/>
        <w:bottom w:val="none" w:sz="0" w:space="0" w:color="auto"/>
        <w:right w:val="none" w:sz="0" w:space="0" w:color="auto"/>
      </w:divBdr>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208992">
      <w:bodyDiv w:val="1"/>
      <w:marLeft w:val="0"/>
      <w:marRight w:val="0"/>
      <w:marTop w:val="0"/>
      <w:marBottom w:val="0"/>
      <w:divBdr>
        <w:top w:val="none" w:sz="0" w:space="0" w:color="auto"/>
        <w:left w:val="none" w:sz="0" w:space="0" w:color="auto"/>
        <w:bottom w:val="none" w:sz="0" w:space="0" w:color="auto"/>
        <w:right w:val="none" w:sz="0" w:space="0" w:color="auto"/>
      </w:divBdr>
    </w:div>
    <w:div w:id="1763405360">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3822166">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2337571">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381336">
      <w:bodyDiv w:val="1"/>
      <w:marLeft w:val="0"/>
      <w:marRight w:val="0"/>
      <w:marTop w:val="0"/>
      <w:marBottom w:val="0"/>
      <w:divBdr>
        <w:top w:val="none" w:sz="0" w:space="0" w:color="auto"/>
        <w:left w:val="none" w:sz="0" w:space="0" w:color="auto"/>
        <w:bottom w:val="none" w:sz="0" w:space="0" w:color="auto"/>
        <w:right w:val="none" w:sz="0" w:space="0" w:color="auto"/>
      </w:divBdr>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56725641">
      <w:bodyDiv w:val="1"/>
      <w:marLeft w:val="0"/>
      <w:marRight w:val="0"/>
      <w:marTop w:val="0"/>
      <w:marBottom w:val="0"/>
      <w:divBdr>
        <w:top w:val="none" w:sz="0" w:space="0" w:color="auto"/>
        <w:left w:val="none" w:sz="0" w:space="0" w:color="auto"/>
        <w:bottom w:val="none" w:sz="0" w:space="0" w:color="auto"/>
        <w:right w:val="none" w:sz="0" w:space="0" w:color="auto"/>
      </w:divBdr>
    </w:div>
    <w:div w:id="1857184262">
      <w:bodyDiv w:val="1"/>
      <w:marLeft w:val="0"/>
      <w:marRight w:val="0"/>
      <w:marTop w:val="0"/>
      <w:marBottom w:val="0"/>
      <w:divBdr>
        <w:top w:val="none" w:sz="0" w:space="0" w:color="auto"/>
        <w:left w:val="none" w:sz="0" w:space="0" w:color="auto"/>
        <w:bottom w:val="none" w:sz="0" w:space="0" w:color="auto"/>
        <w:right w:val="none" w:sz="0" w:space="0" w:color="auto"/>
      </w:divBdr>
      <w:divsChild>
        <w:div w:id="558711822">
          <w:marLeft w:val="0"/>
          <w:marRight w:val="0"/>
          <w:marTop w:val="0"/>
          <w:marBottom w:val="0"/>
          <w:divBdr>
            <w:top w:val="none" w:sz="0" w:space="0" w:color="auto"/>
            <w:left w:val="none" w:sz="0" w:space="0" w:color="auto"/>
            <w:bottom w:val="none" w:sz="0" w:space="0" w:color="auto"/>
            <w:right w:val="none" w:sz="0" w:space="0" w:color="auto"/>
          </w:divBdr>
        </w:div>
      </w:divsChild>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2857511">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887790121">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3223031">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27498656">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63921688">
      <w:bodyDiv w:val="1"/>
      <w:marLeft w:val="0"/>
      <w:marRight w:val="0"/>
      <w:marTop w:val="0"/>
      <w:marBottom w:val="0"/>
      <w:divBdr>
        <w:top w:val="none" w:sz="0" w:space="0" w:color="auto"/>
        <w:left w:val="none" w:sz="0" w:space="0" w:color="auto"/>
        <w:bottom w:val="none" w:sz="0" w:space="0" w:color="auto"/>
        <w:right w:val="none" w:sz="0" w:space="0" w:color="auto"/>
      </w:divBdr>
      <w:divsChild>
        <w:div w:id="228880675">
          <w:marLeft w:val="0"/>
          <w:marRight w:val="0"/>
          <w:marTop w:val="0"/>
          <w:marBottom w:val="0"/>
          <w:divBdr>
            <w:top w:val="none" w:sz="0" w:space="0" w:color="auto"/>
            <w:left w:val="none" w:sz="0" w:space="0" w:color="auto"/>
            <w:bottom w:val="none" w:sz="0" w:space="0" w:color="auto"/>
            <w:right w:val="none" w:sz="0" w:space="0" w:color="auto"/>
          </w:divBdr>
        </w:div>
      </w:divsChild>
    </w:div>
    <w:div w:id="1964727975">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5088">
      <w:bodyDiv w:val="1"/>
      <w:marLeft w:val="0"/>
      <w:marRight w:val="0"/>
      <w:marTop w:val="0"/>
      <w:marBottom w:val="0"/>
      <w:divBdr>
        <w:top w:val="none" w:sz="0" w:space="0" w:color="auto"/>
        <w:left w:val="none" w:sz="0" w:space="0" w:color="auto"/>
        <w:bottom w:val="none" w:sz="0" w:space="0" w:color="auto"/>
        <w:right w:val="none" w:sz="0" w:space="0" w:color="auto"/>
      </w:divBdr>
    </w:div>
    <w:div w:id="1998338559">
      <w:bodyDiv w:val="1"/>
      <w:marLeft w:val="0"/>
      <w:marRight w:val="0"/>
      <w:marTop w:val="0"/>
      <w:marBottom w:val="0"/>
      <w:divBdr>
        <w:top w:val="none" w:sz="0" w:space="0" w:color="auto"/>
        <w:left w:val="none" w:sz="0" w:space="0" w:color="auto"/>
        <w:bottom w:val="none" w:sz="0" w:space="0" w:color="auto"/>
        <w:right w:val="none" w:sz="0" w:space="0" w:color="auto"/>
      </w:divBdr>
      <w:divsChild>
        <w:div w:id="1033651529">
          <w:marLeft w:val="0"/>
          <w:marRight w:val="0"/>
          <w:marTop w:val="0"/>
          <w:marBottom w:val="0"/>
          <w:divBdr>
            <w:top w:val="none" w:sz="0" w:space="0" w:color="auto"/>
            <w:left w:val="none" w:sz="0" w:space="0" w:color="auto"/>
            <w:bottom w:val="none" w:sz="0" w:space="0" w:color="auto"/>
            <w:right w:val="none" w:sz="0" w:space="0" w:color="auto"/>
          </w:divBdr>
          <w:divsChild>
            <w:div w:id="1562717038">
              <w:marLeft w:val="0"/>
              <w:marRight w:val="0"/>
              <w:marTop w:val="0"/>
              <w:marBottom w:val="0"/>
              <w:divBdr>
                <w:top w:val="none" w:sz="0" w:space="0" w:color="auto"/>
                <w:left w:val="none" w:sz="0" w:space="0" w:color="auto"/>
                <w:bottom w:val="none" w:sz="0" w:space="0" w:color="auto"/>
                <w:right w:val="none" w:sz="0" w:space="0" w:color="auto"/>
              </w:divBdr>
              <w:divsChild>
                <w:div w:id="1403408495">
                  <w:marLeft w:val="0"/>
                  <w:marRight w:val="0"/>
                  <w:marTop w:val="0"/>
                  <w:marBottom w:val="0"/>
                  <w:divBdr>
                    <w:top w:val="none" w:sz="0" w:space="0" w:color="auto"/>
                    <w:left w:val="none" w:sz="0" w:space="0" w:color="auto"/>
                    <w:bottom w:val="none" w:sz="0" w:space="0" w:color="auto"/>
                    <w:right w:val="none" w:sz="0" w:space="0" w:color="auto"/>
                  </w:divBdr>
                  <w:divsChild>
                    <w:div w:id="14285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074">
          <w:marLeft w:val="0"/>
          <w:marRight w:val="0"/>
          <w:marTop w:val="0"/>
          <w:marBottom w:val="0"/>
          <w:divBdr>
            <w:top w:val="none" w:sz="0" w:space="0" w:color="auto"/>
            <w:left w:val="none" w:sz="0" w:space="0" w:color="auto"/>
            <w:bottom w:val="none" w:sz="0" w:space="0" w:color="auto"/>
            <w:right w:val="none" w:sz="0" w:space="0" w:color="auto"/>
          </w:divBdr>
          <w:divsChild>
            <w:div w:id="310788664">
              <w:marLeft w:val="0"/>
              <w:marRight w:val="0"/>
              <w:marTop w:val="0"/>
              <w:marBottom w:val="0"/>
              <w:divBdr>
                <w:top w:val="none" w:sz="0" w:space="0" w:color="auto"/>
                <w:left w:val="none" w:sz="0" w:space="0" w:color="auto"/>
                <w:bottom w:val="none" w:sz="0" w:space="0" w:color="auto"/>
                <w:right w:val="none" w:sz="0" w:space="0" w:color="auto"/>
              </w:divBdr>
              <w:divsChild>
                <w:div w:id="129444620">
                  <w:marLeft w:val="0"/>
                  <w:marRight w:val="0"/>
                  <w:marTop w:val="0"/>
                  <w:marBottom w:val="0"/>
                  <w:divBdr>
                    <w:top w:val="none" w:sz="0" w:space="0" w:color="auto"/>
                    <w:left w:val="none" w:sz="0" w:space="0" w:color="auto"/>
                    <w:bottom w:val="none" w:sz="0" w:space="0" w:color="auto"/>
                    <w:right w:val="none" w:sz="0" w:space="0" w:color="auto"/>
                  </w:divBdr>
                  <w:divsChild>
                    <w:div w:id="454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01165">
      <w:bodyDiv w:val="1"/>
      <w:marLeft w:val="0"/>
      <w:marRight w:val="0"/>
      <w:marTop w:val="0"/>
      <w:marBottom w:val="0"/>
      <w:divBdr>
        <w:top w:val="none" w:sz="0" w:space="0" w:color="auto"/>
        <w:left w:val="none" w:sz="0" w:space="0" w:color="auto"/>
        <w:bottom w:val="none" w:sz="0" w:space="0" w:color="auto"/>
        <w:right w:val="none" w:sz="0" w:space="0" w:color="auto"/>
      </w:divBdr>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6914">
      <w:bodyDiv w:val="1"/>
      <w:marLeft w:val="0"/>
      <w:marRight w:val="0"/>
      <w:marTop w:val="0"/>
      <w:marBottom w:val="0"/>
      <w:divBdr>
        <w:top w:val="none" w:sz="0" w:space="0" w:color="auto"/>
        <w:left w:val="none" w:sz="0" w:space="0" w:color="auto"/>
        <w:bottom w:val="none" w:sz="0" w:space="0" w:color="auto"/>
        <w:right w:val="none" w:sz="0" w:space="0" w:color="auto"/>
      </w:divBdr>
    </w:div>
    <w:div w:id="2017731931">
      <w:bodyDiv w:val="1"/>
      <w:marLeft w:val="0"/>
      <w:marRight w:val="0"/>
      <w:marTop w:val="0"/>
      <w:marBottom w:val="0"/>
      <w:divBdr>
        <w:top w:val="none" w:sz="0" w:space="0" w:color="auto"/>
        <w:left w:val="none" w:sz="0" w:space="0" w:color="auto"/>
        <w:bottom w:val="none" w:sz="0" w:space="0" w:color="auto"/>
        <w:right w:val="none" w:sz="0" w:space="0" w:color="auto"/>
      </w:divBdr>
    </w:div>
    <w:div w:id="2023848776">
      <w:bodyDiv w:val="1"/>
      <w:marLeft w:val="0"/>
      <w:marRight w:val="0"/>
      <w:marTop w:val="0"/>
      <w:marBottom w:val="0"/>
      <w:divBdr>
        <w:top w:val="none" w:sz="0" w:space="0" w:color="auto"/>
        <w:left w:val="none" w:sz="0" w:space="0" w:color="auto"/>
        <w:bottom w:val="none" w:sz="0" w:space="0" w:color="auto"/>
        <w:right w:val="none" w:sz="0" w:space="0" w:color="auto"/>
      </w:divBdr>
    </w:div>
    <w:div w:id="2028361182">
      <w:bodyDiv w:val="1"/>
      <w:marLeft w:val="0"/>
      <w:marRight w:val="0"/>
      <w:marTop w:val="0"/>
      <w:marBottom w:val="0"/>
      <w:divBdr>
        <w:top w:val="none" w:sz="0" w:space="0" w:color="auto"/>
        <w:left w:val="none" w:sz="0" w:space="0" w:color="auto"/>
        <w:bottom w:val="none" w:sz="0" w:space="0" w:color="auto"/>
        <w:right w:val="none" w:sz="0" w:space="0" w:color="auto"/>
      </w:divBdr>
    </w:div>
    <w:div w:id="2028751063">
      <w:bodyDiv w:val="1"/>
      <w:marLeft w:val="0"/>
      <w:marRight w:val="0"/>
      <w:marTop w:val="0"/>
      <w:marBottom w:val="0"/>
      <w:divBdr>
        <w:top w:val="none" w:sz="0" w:space="0" w:color="auto"/>
        <w:left w:val="none" w:sz="0" w:space="0" w:color="auto"/>
        <w:bottom w:val="none" w:sz="0" w:space="0" w:color="auto"/>
        <w:right w:val="none" w:sz="0" w:space="0" w:color="auto"/>
      </w:divBdr>
    </w:div>
    <w:div w:id="2034451254">
      <w:bodyDiv w:val="1"/>
      <w:marLeft w:val="0"/>
      <w:marRight w:val="0"/>
      <w:marTop w:val="0"/>
      <w:marBottom w:val="0"/>
      <w:divBdr>
        <w:top w:val="none" w:sz="0" w:space="0" w:color="auto"/>
        <w:left w:val="none" w:sz="0" w:space="0" w:color="auto"/>
        <w:bottom w:val="none" w:sz="0" w:space="0" w:color="auto"/>
        <w:right w:val="none" w:sz="0" w:space="0" w:color="auto"/>
      </w:divBdr>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4059217">
      <w:bodyDiv w:val="1"/>
      <w:marLeft w:val="0"/>
      <w:marRight w:val="0"/>
      <w:marTop w:val="0"/>
      <w:marBottom w:val="0"/>
      <w:divBdr>
        <w:top w:val="none" w:sz="0" w:space="0" w:color="auto"/>
        <w:left w:val="none" w:sz="0" w:space="0" w:color="auto"/>
        <w:bottom w:val="none" w:sz="0" w:space="0" w:color="auto"/>
        <w:right w:val="none" w:sz="0" w:space="0" w:color="auto"/>
      </w:divBdr>
    </w:div>
    <w:div w:id="2065445195">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538055">
      <w:bodyDiv w:val="1"/>
      <w:marLeft w:val="0"/>
      <w:marRight w:val="0"/>
      <w:marTop w:val="0"/>
      <w:marBottom w:val="0"/>
      <w:divBdr>
        <w:top w:val="none" w:sz="0" w:space="0" w:color="auto"/>
        <w:left w:val="none" w:sz="0" w:space="0" w:color="auto"/>
        <w:bottom w:val="none" w:sz="0" w:space="0" w:color="auto"/>
        <w:right w:val="none" w:sz="0" w:space="0" w:color="auto"/>
      </w:divBdr>
      <w:divsChild>
        <w:div w:id="1277785736">
          <w:marLeft w:val="547"/>
          <w:marRight w:val="0"/>
          <w:marTop w:val="0"/>
          <w:marBottom w:val="0"/>
          <w:divBdr>
            <w:top w:val="none" w:sz="0" w:space="0" w:color="auto"/>
            <w:left w:val="none" w:sz="0" w:space="0" w:color="auto"/>
            <w:bottom w:val="none" w:sz="0" w:space="0" w:color="auto"/>
            <w:right w:val="none" w:sz="0" w:space="0" w:color="auto"/>
          </w:divBdr>
        </w:div>
      </w:divsChild>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02021693">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277360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5049906">
      <w:bodyDiv w:val="1"/>
      <w:marLeft w:val="0"/>
      <w:marRight w:val="0"/>
      <w:marTop w:val="0"/>
      <w:marBottom w:val="0"/>
      <w:divBdr>
        <w:top w:val="none" w:sz="0" w:space="0" w:color="auto"/>
        <w:left w:val="none" w:sz="0" w:space="0" w:color="auto"/>
        <w:bottom w:val="none" w:sz="0" w:space="0" w:color="auto"/>
        <w:right w:val="none" w:sz="0" w:space="0" w:color="auto"/>
      </w:divBdr>
    </w:div>
    <w:div w:id="2115904624">
      <w:bodyDiv w:val="1"/>
      <w:marLeft w:val="0"/>
      <w:marRight w:val="0"/>
      <w:marTop w:val="0"/>
      <w:marBottom w:val="0"/>
      <w:divBdr>
        <w:top w:val="none" w:sz="0" w:space="0" w:color="auto"/>
        <w:left w:val="none" w:sz="0" w:space="0" w:color="auto"/>
        <w:bottom w:val="none" w:sz="0" w:space="0" w:color="auto"/>
        <w:right w:val="none" w:sz="0" w:space="0" w:color="auto"/>
      </w:divBdr>
    </w:div>
    <w:div w:id="2116750443">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1876758">
      <w:bodyDiv w:val="1"/>
      <w:marLeft w:val="0"/>
      <w:marRight w:val="0"/>
      <w:marTop w:val="0"/>
      <w:marBottom w:val="0"/>
      <w:divBdr>
        <w:top w:val="none" w:sz="0" w:space="0" w:color="auto"/>
        <w:left w:val="none" w:sz="0" w:space="0" w:color="auto"/>
        <w:bottom w:val="none" w:sz="0" w:space="0" w:color="auto"/>
        <w:right w:val="none" w:sz="0" w:space="0" w:color="auto"/>
      </w:divBdr>
    </w:div>
    <w:div w:id="212372330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1412532">
      <w:bodyDiv w:val="1"/>
      <w:marLeft w:val="0"/>
      <w:marRight w:val="0"/>
      <w:marTop w:val="0"/>
      <w:marBottom w:val="0"/>
      <w:divBdr>
        <w:top w:val="none" w:sz="0" w:space="0" w:color="auto"/>
        <w:left w:val="none" w:sz="0" w:space="0" w:color="auto"/>
        <w:bottom w:val="none" w:sz="0" w:space="0" w:color="auto"/>
        <w:right w:val="none" w:sz="0" w:space="0" w:color="auto"/>
      </w:divBdr>
      <w:divsChild>
        <w:div w:id="4208863">
          <w:marLeft w:val="0"/>
          <w:marRight w:val="0"/>
          <w:marTop w:val="0"/>
          <w:marBottom w:val="0"/>
          <w:divBdr>
            <w:top w:val="none" w:sz="0" w:space="0" w:color="auto"/>
            <w:left w:val="none" w:sz="0" w:space="0" w:color="auto"/>
            <w:bottom w:val="none" w:sz="0" w:space="0" w:color="auto"/>
            <w:right w:val="none" w:sz="0" w:space="0" w:color="auto"/>
          </w:divBdr>
        </w:div>
        <w:div w:id="1601181524">
          <w:marLeft w:val="0"/>
          <w:marRight w:val="0"/>
          <w:marTop w:val="0"/>
          <w:marBottom w:val="0"/>
          <w:divBdr>
            <w:top w:val="none" w:sz="0" w:space="0" w:color="auto"/>
            <w:left w:val="none" w:sz="0" w:space="0" w:color="auto"/>
            <w:bottom w:val="none" w:sz="0" w:space="0" w:color="auto"/>
            <w:right w:val="none" w:sz="0" w:space="0" w:color="auto"/>
          </w:divBdr>
        </w:div>
        <w:div w:id="1742602690">
          <w:marLeft w:val="0"/>
          <w:marRight w:val="0"/>
          <w:marTop w:val="0"/>
          <w:marBottom w:val="0"/>
          <w:divBdr>
            <w:top w:val="none" w:sz="0" w:space="0" w:color="auto"/>
            <w:left w:val="none" w:sz="0" w:space="0" w:color="auto"/>
            <w:bottom w:val="none" w:sz="0" w:space="0" w:color="auto"/>
            <w:right w:val="none" w:sz="0" w:space="0" w:color="auto"/>
          </w:divBdr>
        </w:div>
      </w:divsChild>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342704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39" Type="http://schemas.openxmlformats.org/officeDocument/2006/relationships/hyperlink" Target="https://www.tandfonline.com/doi/abs/10.1207/s15326985ep4102_1" TargetMode="External"/><Relationship Id="rId21" Type="http://schemas.openxmlformats.org/officeDocument/2006/relationships/image" Target="media/image11.png"/><Relationship Id="rId34" Type="http://schemas.openxmlformats.org/officeDocument/2006/relationships/hyperlink" Target="https://www.gov.uk/government/collections/using-ai-in-education-settings-support-material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9.jpg"/><Relationship Id="rId37" Type="http://schemas.openxmlformats.org/officeDocument/2006/relationships/hyperlink" Target="https://educationendowmentfoundation.org.uk/education-evidence/evidence-reviews/cognitive-science-approaches-in-the-classroom" TargetMode="External"/><Relationship Id="rId40" Type="http://schemas.openxmlformats.org/officeDocument/2006/relationships/hyperlink" Target="http://dx.doi.org/10.4324/9780203946657"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hyperlink" Target="https://educationendowmentfoundation.org.uk/education-evidence/guidance-reports/literacy-ks3-ks4"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youtube.com/embed/T-S1vcuEXvw?feature=oemb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educationendowmentfoundation.org.uk/education-evidence/guidance-reports/send"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www.youtube.com/watch?v=T-S1vcuEXvw" TargetMode="External"/><Relationship Id="rId38" Type="http://schemas.openxmlformats.org/officeDocument/2006/relationships/hyperlink" Target="https://educationendowmentfoundation.org.uk/education-evidence/teaching-learning-toolkit/collaborative-learning-approach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4589980D486947BFA55FB6BA43BF5E64"/>
        <w:category>
          <w:name w:val="General"/>
          <w:gallery w:val="placeholder"/>
        </w:category>
        <w:types>
          <w:type w:val="bbPlcHdr"/>
        </w:types>
        <w:behaviors>
          <w:behavior w:val="content"/>
        </w:behaviors>
        <w:guid w:val="{4BFA7BBA-415B-4396-9277-E0389622694A}"/>
      </w:docPartPr>
      <w:docPartBody>
        <w:p w:rsidR="00C00853" w:rsidRDefault="00C00853" w:rsidP="00C00853">
          <w:pPr>
            <w:pStyle w:val="4589980D486947BFA55FB6BA43BF5E64"/>
          </w:pPr>
          <w:r>
            <w:rPr>
              <w:rFonts w:asciiTheme="majorHAnsi" w:eastAsiaTheme="majorEastAsia" w:hAnsiTheme="majorHAnsi" w:cstheme="majorBidi"/>
              <w:color w:val="156082" w:themeColor="accent1"/>
              <w:sz w:val="88"/>
              <w:szCs w:val="88"/>
            </w:rPr>
            <w:t>[Document title]</w:t>
          </w:r>
        </w:p>
      </w:docPartBody>
    </w:docPart>
    <w:docPart>
      <w:docPartPr>
        <w:name w:val="17810044B0E147A681E7D44D760B848C"/>
        <w:category>
          <w:name w:val="General"/>
          <w:gallery w:val="placeholder"/>
        </w:category>
        <w:types>
          <w:type w:val="bbPlcHdr"/>
        </w:types>
        <w:behaviors>
          <w:behavior w:val="content"/>
        </w:behaviors>
        <w:guid w:val="{9EBD5CE4-9EE3-450A-8797-DC783E75A3B2}"/>
      </w:docPartPr>
      <w:docPartBody>
        <w:p w:rsidR="00C00853" w:rsidRDefault="00C00853" w:rsidP="00C00853">
          <w:pPr>
            <w:pStyle w:val="17810044B0E147A681E7D44D760B848C"/>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51647"/>
    <w:rsid w:val="00073A69"/>
    <w:rsid w:val="000C4264"/>
    <w:rsid w:val="001235D7"/>
    <w:rsid w:val="001240C6"/>
    <w:rsid w:val="00156935"/>
    <w:rsid w:val="00165FC5"/>
    <w:rsid w:val="00170812"/>
    <w:rsid w:val="00170916"/>
    <w:rsid w:val="00173F45"/>
    <w:rsid w:val="0018004A"/>
    <w:rsid w:val="001859EB"/>
    <w:rsid w:val="001A460C"/>
    <w:rsid w:val="001A7FF1"/>
    <w:rsid w:val="001B5DCA"/>
    <w:rsid w:val="001F5A4C"/>
    <w:rsid w:val="002372D4"/>
    <w:rsid w:val="002500C6"/>
    <w:rsid w:val="002503D1"/>
    <w:rsid w:val="0025454C"/>
    <w:rsid w:val="0026771C"/>
    <w:rsid w:val="002722D4"/>
    <w:rsid w:val="002915C5"/>
    <w:rsid w:val="002A0AA8"/>
    <w:rsid w:val="002B4026"/>
    <w:rsid w:val="002E5B8D"/>
    <w:rsid w:val="002F3B55"/>
    <w:rsid w:val="002F5075"/>
    <w:rsid w:val="003078D4"/>
    <w:rsid w:val="003270E4"/>
    <w:rsid w:val="003438E3"/>
    <w:rsid w:val="00356265"/>
    <w:rsid w:val="00360ADF"/>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36188"/>
    <w:rsid w:val="0045520A"/>
    <w:rsid w:val="004633CA"/>
    <w:rsid w:val="0046565A"/>
    <w:rsid w:val="00476F0C"/>
    <w:rsid w:val="00487835"/>
    <w:rsid w:val="0049126B"/>
    <w:rsid w:val="00495D28"/>
    <w:rsid w:val="004A0CC7"/>
    <w:rsid w:val="004A15FD"/>
    <w:rsid w:val="004A40D6"/>
    <w:rsid w:val="004D2391"/>
    <w:rsid w:val="004D2814"/>
    <w:rsid w:val="004D48BF"/>
    <w:rsid w:val="004D4DD2"/>
    <w:rsid w:val="004E0764"/>
    <w:rsid w:val="004E4488"/>
    <w:rsid w:val="004E6C22"/>
    <w:rsid w:val="005009F1"/>
    <w:rsid w:val="0051062C"/>
    <w:rsid w:val="00520AC3"/>
    <w:rsid w:val="005665CC"/>
    <w:rsid w:val="00574179"/>
    <w:rsid w:val="005D54CA"/>
    <w:rsid w:val="005E0F26"/>
    <w:rsid w:val="00607D30"/>
    <w:rsid w:val="00611609"/>
    <w:rsid w:val="00625145"/>
    <w:rsid w:val="006256B7"/>
    <w:rsid w:val="00633D6D"/>
    <w:rsid w:val="0063407C"/>
    <w:rsid w:val="00637445"/>
    <w:rsid w:val="00645D98"/>
    <w:rsid w:val="00660B40"/>
    <w:rsid w:val="00692590"/>
    <w:rsid w:val="00694E88"/>
    <w:rsid w:val="006A1553"/>
    <w:rsid w:val="006C5A1A"/>
    <w:rsid w:val="006F61DC"/>
    <w:rsid w:val="006F64C0"/>
    <w:rsid w:val="007104A4"/>
    <w:rsid w:val="00711BA4"/>
    <w:rsid w:val="00712DD9"/>
    <w:rsid w:val="00713898"/>
    <w:rsid w:val="00715E65"/>
    <w:rsid w:val="0072554A"/>
    <w:rsid w:val="00733608"/>
    <w:rsid w:val="007477EB"/>
    <w:rsid w:val="00772BC1"/>
    <w:rsid w:val="00777867"/>
    <w:rsid w:val="007A1B41"/>
    <w:rsid w:val="007C2B17"/>
    <w:rsid w:val="007C4049"/>
    <w:rsid w:val="007D0C1F"/>
    <w:rsid w:val="007D6E3B"/>
    <w:rsid w:val="007E2605"/>
    <w:rsid w:val="00801AEC"/>
    <w:rsid w:val="0080236A"/>
    <w:rsid w:val="00813FF1"/>
    <w:rsid w:val="00835EA8"/>
    <w:rsid w:val="008A0E73"/>
    <w:rsid w:val="008B561C"/>
    <w:rsid w:val="008B65C0"/>
    <w:rsid w:val="008B6896"/>
    <w:rsid w:val="008C1556"/>
    <w:rsid w:val="008C68C5"/>
    <w:rsid w:val="008D1EF0"/>
    <w:rsid w:val="008D5C3F"/>
    <w:rsid w:val="008E2D3A"/>
    <w:rsid w:val="008F0C7A"/>
    <w:rsid w:val="008F2FA2"/>
    <w:rsid w:val="008F74DC"/>
    <w:rsid w:val="009017DB"/>
    <w:rsid w:val="00902A0A"/>
    <w:rsid w:val="00907833"/>
    <w:rsid w:val="00917339"/>
    <w:rsid w:val="00932DFB"/>
    <w:rsid w:val="009345F3"/>
    <w:rsid w:val="00945747"/>
    <w:rsid w:val="0095685F"/>
    <w:rsid w:val="009610B5"/>
    <w:rsid w:val="00962A0B"/>
    <w:rsid w:val="00970CB4"/>
    <w:rsid w:val="009A0EF3"/>
    <w:rsid w:val="009A45ED"/>
    <w:rsid w:val="009D2B0D"/>
    <w:rsid w:val="009F4866"/>
    <w:rsid w:val="00A017A2"/>
    <w:rsid w:val="00A0265D"/>
    <w:rsid w:val="00A10B41"/>
    <w:rsid w:val="00A1138F"/>
    <w:rsid w:val="00A21E57"/>
    <w:rsid w:val="00A221B9"/>
    <w:rsid w:val="00A4351B"/>
    <w:rsid w:val="00A44E1A"/>
    <w:rsid w:val="00A46AB4"/>
    <w:rsid w:val="00A72852"/>
    <w:rsid w:val="00A73766"/>
    <w:rsid w:val="00A96FB1"/>
    <w:rsid w:val="00AB2267"/>
    <w:rsid w:val="00AC7C17"/>
    <w:rsid w:val="00AE380A"/>
    <w:rsid w:val="00AF0669"/>
    <w:rsid w:val="00B07A0D"/>
    <w:rsid w:val="00B11A46"/>
    <w:rsid w:val="00B17B76"/>
    <w:rsid w:val="00B20BC3"/>
    <w:rsid w:val="00B24EA6"/>
    <w:rsid w:val="00B4550D"/>
    <w:rsid w:val="00B536F4"/>
    <w:rsid w:val="00B66FE9"/>
    <w:rsid w:val="00B742EC"/>
    <w:rsid w:val="00B81FC3"/>
    <w:rsid w:val="00BA4F37"/>
    <w:rsid w:val="00BC3D83"/>
    <w:rsid w:val="00BD7EF5"/>
    <w:rsid w:val="00BE6178"/>
    <w:rsid w:val="00C00365"/>
    <w:rsid w:val="00C00853"/>
    <w:rsid w:val="00C00924"/>
    <w:rsid w:val="00C3077D"/>
    <w:rsid w:val="00C45A0D"/>
    <w:rsid w:val="00C52625"/>
    <w:rsid w:val="00C63AE5"/>
    <w:rsid w:val="00C67CF3"/>
    <w:rsid w:val="00CD75F9"/>
    <w:rsid w:val="00CE5EC7"/>
    <w:rsid w:val="00CF29E8"/>
    <w:rsid w:val="00D23897"/>
    <w:rsid w:val="00D509BE"/>
    <w:rsid w:val="00D52E05"/>
    <w:rsid w:val="00D60874"/>
    <w:rsid w:val="00D63A0C"/>
    <w:rsid w:val="00D7490A"/>
    <w:rsid w:val="00D91559"/>
    <w:rsid w:val="00D956E6"/>
    <w:rsid w:val="00DB2A4A"/>
    <w:rsid w:val="00DF1B7C"/>
    <w:rsid w:val="00E00BA8"/>
    <w:rsid w:val="00E354CF"/>
    <w:rsid w:val="00E3744D"/>
    <w:rsid w:val="00E44513"/>
    <w:rsid w:val="00E46748"/>
    <w:rsid w:val="00E50A89"/>
    <w:rsid w:val="00E5288F"/>
    <w:rsid w:val="00ED6FA6"/>
    <w:rsid w:val="00F11B73"/>
    <w:rsid w:val="00F15773"/>
    <w:rsid w:val="00F24326"/>
    <w:rsid w:val="00F26C40"/>
    <w:rsid w:val="00F46E4E"/>
    <w:rsid w:val="00F51B4A"/>
    <w:rsid w:val="00F60D22"/>
    <w:rsid w:val="00F63218"/>
    <w:rsid w:val="00F76759"/>
    <w:rsid w:val="00F8243B"/>
    <w:rsid w:val="00FB19FD"/>
    <w:rsid w:val="00FB30EF"/>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4589980D486947BFA55FB6BA43BF5E64">
    <w:name w:val="4589980D486947BFA55FB6BA43BF5E64"/>
    <w:rsid w:val="00C00853"/>
    <w:pPr>
      <w:spacing w:line="278" w:lineRule="auto"/>
    </w:pPr>
    <w:rPr>
      <w:kern w:val="2"/>
      <w:sz w:val="24"/>
      <w:szCs w:val="24"/>
      <w14:ligatures w14:val="standardContextual"/>
    </w:rPr>
  </w:style>
  <w:style w:type="paragraph" w:customStyle="1" w:styleId="17810044B0E147A681E7D44D760B848C">
    <w:name w:val="17810044B0E147A681E7D44D760B848C"/>
    <w:rsid w:val="00C008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608D5-1A68-44EF-B1D5-C7302EB28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33</Pages>
  <Words>7158</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ECT programme Y1 Elective self-study 5: Collaboration and talk in the learning environment</vt:lpstr>
    </vt:vector>
  </TitlesOfParts>
  <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5: Collaboration and talk in the learning environment</dc:title>
  <dc:subject>Planning and delivery</dc:subject>
  <dc:creator>[</dc:creator>
  <cp:keywords/>
  <dc:description/>
  <cp:lastModifiedBy>Rosie Jonas</cp:lastModifiedBy>
  <cp:revision>2371</cp:revision>
  <dcterms:created xsi:type="dcterms:W3CDTF">2024-06-19T03:50:00Z</dcterms:created>
  <dcterms:modified xsi:type="dcterms:W3CDTF">2025-08-27T12:10:00Z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