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2A1D7" w14:textId="345A9996" w:rsidR="003A260C" w:rsidRDefault="0016577B">
      <w:r>
        <w:rPr>
          <w:noProof/>
        </w:rPr>
        <mc:AlternateContent>
          <mc:Choice Requires="wpg">
            <w:drawing>
              <wp:anchor distT="0" distB="0" distL="114300" distR="114300" simplePos="0" relativeHeight="251658241" behindDoc="1" locked="0" layoutInCell="1" allowOverlap="1" wp14:anchorId="28258219" wp14:editId="12C2E344">
                <wp:simplePos x="0" y="0"/>
                <wp:positionH relativeFrom="page">
                  <wp:align>right</wp:align>
                </wp:positionH>
                <wp:positionV relativeFrom="paragraph">
                  <wp:posOffset>-912214</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D169491" id="Group 17" o:spid="_x0000_s1026" alt="&quot;&quot;" style="position:absolute;margin-left:541.1pt;margin-top:-71.85pt;width:592.3pt;height:197.3pt;z-index:-251658239;mso-position-horizontal:right;mso-position-horizontal-relative:page;mso-width-relative:margin;mso-height-relative:margin" coordorigin="59150,-101" coordsize="75222,2505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">
                <v:rect id="Rectangle 13" o:spid="_x0000_s1027" style="position:absolute;left:59150;top:-101;width:75222;height:2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fillcolor="#004b62 [3213]" strokecolor="#004b62 [3213]"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28" type="#_x0000_t75" style="position:absolute;left:59150;top:10566;width:75222;height:143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r:id="rId13" o:title=""/>
                </v:shape>
                <w10:wrap anchorx="page"/>
              </v:group>
            </w:pict>
          </mc:Fallback>
        </mc:AlternateContent>
      </w:r>
    </w:p>
    <w:sdt>
      <w:sdtPr>
        <w:id w:val="1433238458"/>
        <w:docPartObj>
          <w:docPartGallery w:val="Cover Pages"/>
          <w:docPartUnique/>
        </w:docPartObj>
      </w:sdtPr>
      <w:sdtContent>
        <w:p w14:paraId="01845CFD" w14:textId="6F741968" w:rsidR="00403260" w:rsidRDefault="00403260"/>
        <w:tbl>
          <w:tblPr>
            <w:tblpPr w:leftFromText="187" w:rightFromText="187" w:vertAnchor="page" w:horzAnchor="margin" w:tblpY="2689"/>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28792E" w:rsidRPr="00D74D5B" w14:paraId="436C8144" w14:textId="77777777" w:rsidTr="00066B5F">
            <w:trPr>
              <w:trHeight w:val="311"/>
            </w:trPr>
            <w:tc>
              <w:tcPr>
                <w:tcW w:w="8616" w:type="dxa"/>
                <w:tcMar>
                  <w:top w:w="216" w:type="dxa"/>
                  <w:left w:w="115" w:type="dxa"/>
                  <w:bottom w:w="216" w:type="dxa"/>
                  <w:right w:w="115" w:type="dxa"/>
                </w:tcMar>
              </w:tcPr>
              <w:p w14:paraId="1171523C" w14:textId="77777777" w:rsidR="0028792E" w:rsidRPr="00D74D5B" w:rsidRDefault="0028792E" w:rsidP="00066B5F">
                <w:pPr>
                  <w:pStyle w:val="NoSpacing"/>
                  <w:rPr>
                    <w:color w:val="007559" w:themeColor="accent1"/>
                    <w:sz w:val="24"/>
                  </w:rPr>
                </w:pPr>
              </w:p>
            </w:tc>
          </w:tr>
          <w:tr w:rsidR="0028792E" w:rsidRPr="00D74D5B" w14:paraId="2A3F1C17" w14:textId="77777777" w:rsidTr="00066B5F">
            <w:trPr>
              <w:trHeight w:val="1229"/>
            </w:trPr>
            <w:tc>
              <w:tcPr>
                <w:tcW w:w="8616" w:type="dxa"/>
              </w:tcPr>
              <w:sdt>
                <w:sdtPr>
                  <w:rPr>
                    <w:rFonts w:asciiTheme="majorHAnsi" w:eastAsiaTheme="majorEastAsia" w:hAnsiTheme="majorHAnsi" w:cstheme="majorBidi"/>
                    <w:b/>
                    <w:bCs/>
                    <w:color w:val="007559" w:themeColor="accent1"/>
                    <w:sz w:val="72"/>
                    <w:szCs w:val="72"/>
                  </w:rPr>
                  <w:alias w:val="Title"/>
                  <w:id w:val="-977298427"/>
                  <w:placeholder>
                    <w:docPart w:val="DD7565A5BF074A77A300C33F77263ADF"/>
                  </w:placeholder>
                  <w:dataBinding w:prefixMappings="xmlns:ns0='http://schemas.openxmlformats.org/package/2006/metadata/core-properties' xmlns:ns1='http://purl.org/dc/elements/1.1/'" w:xpath="/ns0:coreProperties[1]/ns1:title[1]" w:storeItemID="{6C3C8BC8-F283-45AE-878A-BAB7291924A1}"/>
                  <w:text/>
                </w:sdtPr>
                <w:sdtContent>
                  <w:p w14:paraId="34A7F3C2" w14:textId="11C456AF" w:rsidR="0028792E" w:rsidRPr="00D74D5B" w:rsidRDefault="00302BAF" w:rsidP="00066B5F">
                    <w:pPr>
                      <w:pStyle w:val="NoSpacing"/>
                      <w:spacing w:line="216" w:lineRule="auto"/>
                      <w:jc w:val="left"/>
                      <w:rPr>
                        <w:rFonts w:asciiTheme="majorHAnsi" w:eastAsiaTheme="majorEastAsia" w:hAnsiTheme="majorHAnsi" w:cstheme="majorBidi"/>
                        <w:color w:val="007559" w:themeColor="accent1"/>
                        <w:sz w:val="88"/>
                        <w:szCs w:val="88"/>
                      </w:rPr>
                    </w:pPr>
                    <w:r>
                      <w:rPr>
                        <w:rFonts w:asciiTheme="majorHAnsi" w:eastAsiaTheme="majorEastAsia" w:hAnsiTheme="majorHAnsi" w:cstheme="majorBidi"/>
                        <w:b/>
                        <w:bCs/>
                        <w:color w:val="007559" w:themeColor="accent1"/>
                        <w:sz w:val="72"/>
                        <w:szCs w:val="72"/>
                      </w:rPr>
                      <w:t xml:space="preserve">ECT Year 1 Elective self-study </w:t>
                    </w:r>
                    <w:r w:rsidR="00DB7545">
                      <w:rPr>
                        <w:rFonts w:asciiTheme="majorHAnsi" w:eastAsiaTheme="majorEastAsia" w:hAnsiTheme="majorHAnsi" w:cstheme="majorBidi"/>
                        <w:b/>
                        <w:bCs/>
                        <w:color w:val="007559" w:themeColor="accent1"/>
                        <w:sz w:val="72"/>
                        <w:szCs w:val="72"/>
                      </w:rPr>
                      <w:t>3</w:t>
                    </w:r>
                    <w:r>
                      <w:rPr>
                        <w:rFonts w:asciiTheme="majorHAnsi" w:eastAsiaTheme="majorEastAsia" w:hAnsiTheme="majorHAnsi" w:cstheme="majorBidi"/>
                        <w:b/>
                        <w:bCs/>
                        <w:color w:val="007559" w:themeColor="accent1"/>
                        <w:sz w:val="72"/>
                        <w:szCs w:val="72"/>
                      </w:rPr>
                      <w:t xml:space="preserve">: </w:t>
                    </w:r>
                    <w:r w:rsidR="006D1737">
                      <w:rPr>
                        <w:rFonts w:asciiTheme="majorHAnsi" w:eastAsiaTheme="majorEastAsia" w:hAnsiTheme="majorHAnsi" w:cstheme="majorBidi"/>
                        <w:b/>
                        <w:bCs/>
                        <w:color w:val="007559" w:themeColor="accent1"/>
                        <w:sz w:val="72"/>
                        <w:szCs w:val="72"/>
                      </w:rPr>
                      <w:t>Building increasingly complex mental models</w:t>
                    </w:r>
                  </w:p>
                </w:sdtContent>
              </w:sdt>
            </w:tc>
          </w:tr>
          <w:tr w:rsidR="0028792E" w:rsidRPr="00D74D5B" w14:paraId="7F816A5D" w14:textId="77777777" w:rsidTr="00066B5F">
            <w:trPr>
              <w:trHeight w:val="919"/>
            </w:trPr>
            <w:sdt>
              <w:sdtPr>
                <w:rPr>
                  <w:b/>
                  <w:bCs/>
                  <w:color w:val="007559" w:themeColor="accent1"/>
                  <w:sz w:val="56"/>
                  <w:szCs w:val="56"/>
                </w:rPr>
                <w:alias w:val="Subtitle"/>
                <w:id w:val="-800454870"/>
                <w:placeholder>
                  <w:docPart w:val="8A2CDCA496A745E3B65FDDD9F79BA519"/>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52256430" w14:textId="592A7467" w:rsidR="0028792E" w:rsidRPr="00900424" w:rsidRDefault="0028792E" w:rsidP="00066B5F">
                    <w:pPr>
                      <w:pStyle w:val="NoSpacing"/>
                      <w:jc w:val="left"/>
                      <w:rPr>
                        <w:b/>
                        <w:bCs/>
                        <w:color w:val="007559" w:themeColor="accent1"/>
                        <w:sz w:val="24"/>
                      </w:rPr>
                    </w:pPr>
                    <w:r>
                      <w:rPr>
                        <w:b/>
                        <w:bCs/>
                        <w:color w:val="007559" w:themeColor="accent1"/>
                        <w:sz w:val="56"/>
                        <w:szCs w:val="56"/>
                      </w:rPr>
                      <w:t xml:space="preserve">Subject and </w:t>
                    </w:r>
                    <w:r w:rsidR="001C570A">
                      <w:rPr>
                        <w:b/>
                        <w:bCs/>
                        <w:color w:val="007559" w:themeColor="accent1"/>
                        <w:sz w:val="56"/>
                        <w:szCs w:val="56"/>
                      </w:rPr>
                      <w:t>c</w:t>
                    </w:r>
                    <w:r>
                      <w:rPr>
                        <w:b/>
                        <w:bCs/>
                        <w:color w:val="007559" w:themeColor="accent1"/>
                        <w:sz w:val="56"/>
                        <w:szCs w:val="56"/>
                      </w:rPr>
                      <w:t>urriculum</w:t>
                    </w:r>
                  </w:p>
                </w:tc>
              </w:sdtContent>
            </w:sdt>
          </w:tr>
          <w:tr w:rsidR="0028792E" w:rsidRPr="00D74D5B" w14:paraId="2F6DFE97" w14:textId="77777777" w:rsidTr="00066B5F">
            <w:trPr>
              <w:trHeight w:val="560"/>
            </w:trPr>
            <w:tc>
              <w:tcPr>
                <w:tcW w:w="8616" w:type="dxa"/>
                <w:tcMar>
                  <w:top w:w="216" w:type="dxa"/>
                  <w:left w:w="115" w:type="dxa"/>
                  <w:bottom w:w="216" w:type="dxa"/>
                  <w:right w:w="115" w:type="dxa"/>
                </w:tcMar>
              </w:tcPr>
              <w:p w14:paraId="22DA6554" w14:textId="77777777" w:rsidR="0028792E" w:rsidRPr="001D4361" w:rsidRDefault="0028792E" w:rsidP="00066B5F">
                <w:pPr>
                  <w:pStyle w:val="NoSpacing"/>
                  <w:jc w:val="left"/>
                  <w:rPr>
                    <w:b/>
                    <w:color w:val="007559" w:themeColor="accent1"/>
                    <w:sz w:val="44"/>
                    <w:szCs w:val="44"/>
                  </w:rPr>
                </w:pPr>
              </w:p>
            </w:tc>
          </w:tr>
          <w:tr w:rsidR="0028792E" w:rsidRPr="00D74D5B" w14:paraId="6E5A928C" w14:textId="77777777" w:rsidTr="009700CB">
            <w:trPr>
              <w:trHeight w:val="946"/>
            </w:trPr>
            <w:tc>
              <w:tcPr>
                <w:tcW w:w="8616" w:type="dxa"/>
                <w:tcMar>
                  <w:top w:w="216" w:type="dxa"/>
                  <w:left w:w="115" w:type="dxa"/>
                  <w:bottom w:w="216" w:type="dxa"/>
                  <w:right w:w="115" w:type="dxa"/>
                </w:tcMar>
              </w:tcPr>
              <w:p w14:paraId="29CCADBD" w14:textId="77777777" w:rsidR="0028792E" w:rsidRPr="00D97086" w:rsidRDefault="0028792E" w:rsidP="00066B5F">
                <w:pPr>
                  <w:pStyle w:val="NoSpacing"/>
                  <w:rPr>
                    <w:b/>
                    <w:bCs/>
                    <w:color w:val="007559" w:themeColor="accent1"/>
                    <w:sz w:val="32"/>
                    <w:szCs w:val="32"/>
                  </w:rPr>
                </w:pPr>
                <w:r w:rsidRPr="00D97086">
                  <w:rPr>
                    <w:b/>
                    <w:bCs/>
                    <w:color w:val="007559" w:themeColor="accent1"/>
                    <w:sz w:val="32"/>
                    <w:szCs w:val="32"/>
                  </w:rPr>
                  <w:t>Estimated time to complete: 45 minutes</w:t>
                </w:r>
              </w:p>
              <w:p w14:paraId="2C31FF0F" w14:textId="77777777" w:rsidR="0028792E" w:rsidRDefault="0028792E" w:rsidP="00066B5F">
                <w:pPr>
                  <w:pStyle w:val="NoSpacing"/>
                  <w:rPr>
                    <w:b/>
                    <w:bCs/>
                    <w:color w:val="007559" w:themeColor="accent1"/>
                    <w:sz w:val="28"/>
                    <w:szCs w:val="28"/>
                  </w:rPr>
                </w:pPr>
              </w:p>
              <w:p w14:paraId="0B58F278" w14:textId="6B8139A8" w:rsidR="0028792E" w:rsidRPr="00685BBB" w:rsidRDefault="0028792E" w:rsidP="00066B5F">
                <w:pPr>
                  <w:pStyle w:val="NoSpacing"/>
                  <w:rPr>
                    <w:b/>
                    <w:bCs/>
                    <w:color w:val="007559" w:themeColor="accent1"/>
                    <w:sz w:val="32"/>
                    <w:szCs w:val="32"/>
                  </w:rPr>
                </w:pPr>
              </w:p>
            </w:tc>
          </w:tr>
          <w:tr w:rsidR="0028792E" w:rsidRPr="00D74D5B" w14:paraId="72790997" w14:textId="77777777" w:rsidTr="00066B5F">
            <w:trPr>
              <w:trHeight w:val="2111"/>
            </w:trPr>
            <w:tc>
              <w:tcPr>
                <w:tcW w:w="8616" w:type="dxa"/>
                <w:shd w:val="clear" w:color="auto" w:fill="007559" w:themeFill="accent1"/>
                <w:tcMar>
                  <w:top w:w="216" w:type="dxa"/>
                  <w:left w:w="115" w:type="dxa"/>
                  <w:bottom w:w="216" w:type="dxa"/>
                  <w:right w:w="115" w:type="dxa"/>
                </w:tcMar>
              </w:tcPr>
              <w:p w14:paraId="23B50477" w14:textId="2CA03234" w:rsidR="0028792E" w:rsidRPr="00123FE7" w:rsidRDefault="003F50E0" w:rsidP="00066B5F">
                <w:r w:rsidRPr="2294651A">
                  <w:rPr>
                    <w:color w:val="FFFFFF" w:themeColor="background1"/>
                  </w:rPr>
                  <w:t>These self-study materials are intended for use as part of a school-led programme for early career teachers in their first</w:t>
                </w:r>
                <w:r>
                  <w:rPr>
                    <w:color w:val="FFFFFF" w:themeColor="background1"/>
                  </w:rPr>
                  <w:t xml:space="preserve"> </w:t>
                </w:r>
                <w:r w:rsidRPr="2294651A">
                  <w:rPr>
                    <w:color w:val="FFFFFF" w:themeColor="background1"/>
                  </w:rPr>
                  <w:t xml:space="preserve">year </w:t>
                </w:r>
                <w:r>
                  <w:rPr>
                    <w:color w:val="FFFFFF" w:themeColor="background1"/>
                  </w:rPr>
                  <w:t xml:space="preserve">on the </w:t>
                </w:r>
                <w:r w:rsidRPr="2294651A">
                  <w:rPr>
                    <w:color w:val="FFFFFF" w:themeColor="background1"/>
                  </w:rPr>
                  <w:t>EC</w:t>
                </w:r>
                <w:r>
                  <w:rPr>
                    <w:color w:val="FFFFFF" w:themeColor="background1"/>
                  </w:rPr>
                  <w:t>T</w:t>
                </w:r>
                <w:r w:rsidRPr="2294651A">
                  <w:rPr>
                    <w:color w:val="FFFFFF" w:themeColor="background1"/>
                  </w:rPr>
                  <w:t xml:space="preserve"> programme. Opportunities for school</w:t>
                </w:r>
                <w:r>
                  <w:rPr>
                    <w:color w:val="FFFFFF" w:themeColor="background1"/>
                  </w:rPr>
                  <w:t xml:space="preserve">s or trusts </w:t>
                </w:r>
                <w:r w:rsidRPr="2294651A">
                  <w:rPr>
                    <w:color w:val="FFFFFF" w:themeColor="background1"/>
                  </w:rPr>
                  <w:t>to add exemplification relevant to their context have been identified. It is suggested that further phase- or subject-specific examples be added to reflect the needs of your programme participants.</w:t>
                </w:r>
              </w:p>
            </w:tc>
          </w:tr>
        </w:tbl>
        <w:p w14:paraId="3EFCC110" w14:textId="53FF8F8F" w:rsidR="0028792E" w:rsidRDefault="003F50E0" w:rsidP="0028792E">
          <w:r w:rsidRPr="00DD3BAE">
            <w:rPr>
              <w:noProof/>
            </w:rPr>
            <w:drawing>
              <wp:anchor distT="0" distB="0" distL="114300" distR="114300" simplePos="0" relativeHeight="251658242" behindDoc="0" locked="0" layoutInCell="1" allowOverlap="1" wp14:anchorId="7497DBF9" wp14:editId="198E520D">
                <wp:simplePos x="0" y="0"/>
                <wp:positionH relativeFrom="page">
                  <wp:posOffset>13580</wp:posOffset>
                </wp:positionH>
                <wp:positionV relativeFrom="paragraph">
                  <wp:posOffset>6998667</wp:posOffset>
                </wp:positionV>
                <wp:extent cx="2623018" cy="2781677"/>
                <wp:effectExtent l="0" t="0" r="635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0" y="0"/>
                          <a:ext cx="2624625" cy="2783381"/>
                        </a:xfrm>
                        <a:prstGeom prst="rect">
                          <a:avLst/>
                        </a:prstGeom>
                      </pic:spPr>
                    </pic:pic>
                  </a:graphicData>
                </a:graphic>
                <wp14:sizeRelH relativeFrom="margin">
                  <wp14:pctWidth>0</wp14:pctWidth>
                </wp14:sizeRelH>
                <wp14:sizeRelV relativeFrom="margin">
                  <wp14:pctHeight>0</wp14:pctHeight>
                </wp14:sizeRelV>
              </wp:anchor>
            </w:drawing>
          </w:r>
          <w:r w:rsidR="0028792E" w:rsidRPr="00DD3BAE">
            <w:rPr>
              <w:noProof/>
            </w:rPr>
            <w:drawing>
              <wp:anchor distT="0" distB="0" distL="114300" distR="114300" simplePos="0" relativeHeight="251658240" behindDoc="0" locked="0" layoutInCell="1" allowOverlap="1" wp14:anchorId="004B72C0" wp14:editId="2F942045">
                <wp:simplePos x="0" y="0"/>
                <wp:positionH relativeFrom="page">
                  <wp:posOffset>1659620</wp:posOffset>
                </wp:positionH>
                <wp:positionV relativeFrom="paragraph">
                  <wp:posOffset>7653655</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28792E">
            <w:rPr>
              <w:noProof/>
            </w:rPr>
            <w:drawing>
              <wp:anchor distT="0" distB="0" distL="114300" distR="114300" simplePos="0" relativeHeight="251658243" behindDoc="0" locked="0" layoutInCell="1" allowOverlap="1" wp14:anchorId="0E4EE15D" wp14:editId="0EB66CEA">
                <wp:simplePos x="0" y="0"/>
                <wp:positionH relativeFrom="margin">
                  <wp:posOffset>3138510</wp:posOffset>
                </wp:positionH>
                <wp:positionV relativeFrom="bottomMargin">
                  <wp:align>top</wp:align>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7">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4" behindDoc="0" locked="0" layoutInCell="1" allowOverlap="1" wp14:anchorId="1D6366AB" wp14:editId="3DE73B5B">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2279650" cy="240665"/>
                        </a:xfrm>
                        <a:prstGeom prst="rect">
                          <a:avLst/>
                        </a:prstGeom>
                      </pic:spPr>
                    </pic:pic>
                  </a:graphicData>
                </a:graphic>
              </wp:anchor>
            </w:drawing>
          </w:r>
        </w:p>
      </w:sdtContent>
    </w:sdt>
    <w:p w14:paraId="769F3E83" w14:textId="66552A24" w:rsidR="007D4E86" w:rsidRPr="0028792E" w:rsidRDefault="004548FD" w:rsidP="0028792E">
      <w:pPr>
        <w:rPr>
          <w:rStyle w:val="HeadingChar"/>
          <w:rFonts w:asciiTheme="minorHAnsi" w:hAnsiTheme="minorHAnsi" w:cstheme="minorHAnsi"/>
          <w:b w:val="0"/>
          <w:bCs w:val="0"/>
          <w:color w:val="auto"/>
          <w:sz w:val="24"/>
          <w:szCs w:val="22"/>
        </w:rPr>
      </w:pPr>
      <w:r w:rsidRPr="003A466C">
        <w:rPr>
          <w:noProof/>
          <w:highlight w:val="yellow"/>
        </w:rPr>
        <w:drawing>
          <wp:anchor distT="0" distB="0" distL="114300" distR="114300" simplePos="0" relativeHeight="251658249" behindDoc="0" locked="0" layoutInCell="1" allowOverlap="1" wp14:anchorId="5C9017EB" wp14:editId="327E2518">
            <wp:simplePos x="0" y="0"/>
            <wp:positionH relativeFrom="column">
              <wp:posOffset>4799129</wp:posOffset>
            </wp:positionH>
            <wp:positionV relativeFrom="paragraph">
              <wp:posOffset>1010229</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7D4E86">
        <w:rPr>
          <w:rStyle w:val="HeadingChar"/>
          <w:b w:val="0"/>
          <w:bCs w:val="0"/>
        </w:rPr>
        <w:br w:type="page"/>
      </w:r>
    </w:p>
    <w:p w14:paraId="2ADA7557" w14:textId="77777777" w:rsidR="0041391F" w:rsidRDefault="0041391F" w:rsidP="00234785">
      <w:pPr>
        <w:pStyle w:val="Heading"/>
        <w:rPr>
          <w:rStyle w:val="HeadingChar"/>
          <w:b/>
          <w:bCs/>
        </w:rPr>
        <w:sectPr w:rsidR="0041391F" w:rsidSect="00F84B5B">
          <w:headerReference w:type="default" r:id="rId22"/>
          <w:footerReference w:type="default" r:id="rId23"/>
          <w:pgSz w:w="11906" w:h="16838"/>
          <w:pgMar w:top="1440" w:right="1440" w:bottom="1440" w:left="1440" w:header="720" w:footer="720" w:gutter="0"/>
          <w:cols w:space="720"/>
        </w:sectPr>
      </w:pPr>
    </w:p>
    <w:p w14:paraId="426A972E" w14:textId="60D0D8DB" w:rsidR="000B393A" w:rsidRDefault="00234785" w:rsidP="00234785">
      <w:pPr>
        <w:pStyle w:val="Heading"/>
        <w:rPr>
          <w:rStyle w:val="HeadingChar"/>
          <w:b/>
          <w:bCs/>
        </w:rPr>
      </w:pPr>
      <w:r w:rsidRPr="00234785">
        <w:rPr>
          <w:rStyle w:val="HeadingChar"/>
          <w:b/>
          <w:bCs/>
        </w:rPr>
        <w:lastRenderedPageBreak/>
        <w:t>Introduction</w:t>
      </w:r>
    </w:p>
    <w:p w14:paraId="19E3C7BC" w14:textId="411F59FA" w:rsidR="00AF6F97" w:rsidRPr="00AF6F97" w:rsidRDefault="00AF6F97" w:rsidP="00AF6F97">
      <w:pPr>
        <w:rPr>
          <w:b/>
          <w:bCs/>
        </w:rPr>
      </w:pPr>
      <w:r w:rsidRPr="00AF6F97">
        <w:rPr>
          <w:b/>
          <w:bCs/>
        </w:rPr>
        <w:t xml:space="preserve">Approximate time to complete: </w:t>
      </w:r>
      <w:r w:rsidR="00671753">
        <w:rPr>
          <w:b/>
          <w:bCs/>
        </w:rPr>
        <w:t xml:space="preserve">3 </w:t>
      </w:r>
      <w:r w:rsidRPr="00AF6F97">
        <w:rPr>
          <w:b/>
          <w:bCs/>
        </w:rPr>
        <w:t>minutes</w:t>
      </w:r>
    </w:p>
    <w:p w14:paraId="10C8BBB4" w14:textId="3C2D613A" w:rsidR="00B221FC" w:rsidRDefault="00B221FC" w:rsidP="00B221FC">
      <w:pPr>
        <w:pStyle w:val="Heading"/>
        <w:rPr>
          <w:rFonts w:asciiTheme="minorHAnsi" w:hAnsiTheme="minorHAnsi" w:cstheme="minorHAnsi"/>
          <w:b w:val="0"/>
          <w:bCs w:val="0"/>
          <w:color w:val="auto"/>
          <w:sz w:val="24"/>
          <w:szCs w:val="22"/>
        </w:rPr>
      </w:pPr>
      <w:bookmarkStart w:id="0" w:name="Sessionoverview"/>
      <w:r w:rsidRPr="00427364">
        <w:rPr>
          <w:rFonts w:asciiTheme="minorHAnsi" w:hAnsiTheme="minorHAnsi" w:cstheme="minorHAnsi"/>
          <w:b w:val="0"/>
          <w:bCs w:val="0"/>
          <w:color w:val="auto"/>
          <w:sz w:val="24"/>
          <w:szCs w:val="22"/>
        </w:rPr>
        <w:t xml:space="preserve">This </w:t>
      </w:r>
      <w:r>
        <w:rPr>
          <w:rFonts w:asciiTheme="minorHAnsi" w:hAnsiTheme="minorHAnsi" w:cstheme="minorHAnsi"/>
          <w:b w:val="0"/>
          <w:bCs w:val="0"/>
          <w:color w:val="auto"/>
          <w:sz w:val="24"/>
          <w:szCs w:val="22"/>
        </w:rPr>
        <w:t xml:space="preserve">elective </w:t>
      </w:r>
      <w:r w:rsidRPr="00427364">
        <w:rPr>
          <w:rFonts w:asciiTheme="minorHAnsi" w:hAnsiTheme="minorHAnsi" w:cstheme="minorHAnsi"/>
          <w:b w:val="0"/>
          <w:bCs w:val="0"/>
          <w:color w:val="auto"/>
          <w:sz w:val="24"/>
          <w:szCs w:val="22"/>
        </w:rPr>
        <w:t>self-study is part of your personalised pathway in the E</w:t>
      </w:r>
      <w:r w:rsidR="00F22DD1">
        <w:rPr>
          <w:rFonts w:asciiTheme="minorHAnsi" w:hAnsiTheme="minorHAnsi" w:cstheme="minorHAnsi"/>
          <w:b w:val="0"/>
          <w:bCs w:val="0"/>
          <w:color w:val="auto"/>
          <w:sz w:val="24"/>
          <w:szCs w:val="22"/>
        </w:rPr>
        <w:t>arly Career Teacher (ECT)</w:t>
      </w:r>
      <w:r w:rsidRPr="00427364">
        <w:rPr>
          <w:rFonts w:asciiTheme="minorHAnsi" w:hAnsiTheme="minorHAnsi" w:cstheme="minorHAnsi"/>
          <w:b w:val="0"/>
          <w:bCs w:val="0"/>
          <w:color w:val="auto"/>
          <w:sz w:val="24"/>
          <w:szCs w:val="22"/>
        </w:rPr>
        <w:t xml:space="preserve"> programme and focuses </w:t>
      </w:r>
      <w:r>
        <w:rPr>
          <w:rFonts w:asciiTheme="minorHAnsi" w:hAnsiTheme="minorHAnsi" w:cstheme="minorHAnsi"/>
          <w:b w:val="0"/>
          <w:bCs w:val="0"/>
          <w:color w:val="auto"/>
          <w:sz w:val="24"/>
          <w:szCs w:val="22"/>
        </w:rPr>
        <w:t xml:space="preserve">on </w:t>
      </w:r>
      <w:r w:rsidR="00A524B5">
        <w:rPr>
          <w:rFonts w:asciiTheme="minorHAnsi" w:hAnsiTheme="minorHAnsi" w:cstheme="minorHAnsi"/>
          <w:b w:val="0"/>
          <w:bCs w:val="0"/>
          <w:color w:val="auto"/>
          <w:sz w:val="24"/>
          <w:szCs w:val="22"/>
        </w:rPr>
        <w:t xml:space="preserve">continuing </w:t>
      </w:r>
      <w:r w:rsidR="00A524B5" w:rsidRPr="00EF05B7">
        <w:rPr>
          <w:rFonts w:asciiTheme="minorHAnsi" w:hAnsiTheme="minorHAnsi" w:cstheme="minorHAnsi"/>
          <w:b w:val="0"/>
          <w:bCs w:val="0"/>
          <w:color w:val="auto"/>
          <w:sz w:val="24"/>
          <w:szCs w:val="22"/>
        </w:rPr>
        <w:t xml:space="preserve">to </w:t>
      </w:r>
      <w:r w:rsidR="00C76273" w:rsidRPr="00EF05B7">
        <w:rPr>
          <w:rFonts w:asciiTheme="minorHAnsi" w:hAnsiTheme="minorHAnsi" w:cstheme="minorHAnsi"/>
          <w:b w:val="0"/>
          <w:bCs w:val="0"/>
          <w:color w:val="auto"/>
          <w:sz w:val="24"/>
          <w:szCs w:val="22"/>
        </w:rPr>
        <w:t>enhance</w:t>
      </w:r>
      <w:r w:rsidRPr="00EF05B7">
        <w:rPr>
          <w:rFonts w:asciiTheme="minorHAnsi" w:hAnsiTheme="minorHAnsi" w:cstheme="minorHAnsi"/>
          <w:b w:val="0"/>
          <w:bCs w:val="0"/>
          <w:color w:val="auto"/>
          <w:sz w:val="24"/>
          <w:szCs w:val="22"/>
        </w:rPr>
        <w:t xml:space="preserve"> your a</w:t>
      </w:r>
      <w:r w:rsidR="00C76273" w:rsidRPr="00EF05B7">
        <w:rPr>
          <w:rFonts w:asciiTheme="minorHAnsi" w:hAnsiTheme="minorHAnsi" w:cstheme="minorHAnsi"/>
          <w:b w:val="0"/>
          <w:bCs w:val="0"/>
          <w:color w:val="auto"/>
          <w:sz w:val="24"/>
          <w:szCs w:val="22"/>
        </w:rPr>
        <w:t>pproach</w:t>
      </w:r>
      <w:r w:rsidRPr="00EF05B7">
        <w:rPr>
          <w:rFonts w:asciiTheme="minorHAnsi" w:hAnsiTheme="minorHAnsi" w:cstheme="minorHAnsi"/>
          <w:b w:val="0"/>
          <w:bCs w:val="0"/>
          <w:color w:val="auto"/>
          <w:sz w:val="24"/>
          <w:szCs w:val="22"/>
        </w:rPr>
        <w:t xml:space="preserve"> to </w:t>
      </w:r>
      <w:r w:rsidR="0056164F">
        <w:rPr>
          <w:rFonts w:asciiTheme="minorHAnsi" w:hAnsiTheme="minorHAnsi" w:cstheme="minorHAnsi"/>
          <w:b w:val="0"/>
          <w:bCs w:val="0"/>
          <w:color w:val="auto"/>
          <w:sz w:val="24"/>
          <w:szCs w:val="22"/>
        </w:rPr>
        <w:t>building increasingly complex mental models</w:t>
      </w:r>
      <w:r w:rsidR="00B55E18">
        <w:rPr>
          <w:rFonts w:asciiTheme="minorHAnsi" w:hAnsiTheme="minorHAnsi" w:cstheme="minorHAnsi"/>
          <w:b w:val="0"/>
          <w:bCs w:val="0"/>
          <w:color w:val="auto"/>
          <w:sz w:val="24"/>
          <w:szCs w:val="22"/>
        </w:rPr>
        <w:t>.</w:t>
      </w:r>
    </w:p>
    <w:p w14:paraId="78AC3284" w14:textId="77777777" w:rsidR="001D3CAA" w:rsidRDefault="008E77FC" w:rsidP="001D3CAA">
      <w:r>
        <w:t>It</w:t>
      </w:r>
      <w:r w:rsidR="008A18A7" w:rsidRPr="008A18A7">
        <w:t xml:space="preserve"> builds on the </w:t>
      </w:r>
      <w:r w:rsidR="00B55E18">
        <w:t xml:space="preserve">related </w:t>
      </w:r>
      <w:r w:rsidR="008A18A7">
        <w:t>core self-study</w:t>
      </w:r>
      <w:r w:rsidR="008A18A7" w:rsidRPr="008A18A7">
        <w:t xml:space="preserve"> by offering </w:t>
      </w:r>
      <w:r w:rsidR="00261692">
        <w:t>a range of</w:t>
      </w:r>
      <w:r w:rsidR="008A18A7" w:rsidRPr="008A18A7">
        <w:t xml:space="preserve"> examples and strategies to help </w:t>
      </w:r>
      <w:r w:rsidR="008A18A7" w:rsidRPr="00232C26">
        <w:t xml:space="preserve">you </w:t>
      </w:r>
      <w:r w:rsidR="00A30A95">
        <w:t>build increasingly complex mental models</w:t>
      </w:r>
      <w:r w:rsidR="008A18A7" w:rsidRPr="00232C26">
        <w:t xml:space="preserve">. </w:t>
      </w:r>
      <w:r w:rsidR="001D3CAA">
        <w:t xml:space="preserve">It also highlights </w:t>
      </w:r>
      <w:r w:rsidR="001D3CAA" w:rsidRPr="00805B2D">
        <w:t xml:space="preserve">the </w:t>
      </w:r>
      <w:r w:rsidR="001D3CAA">
        <w:t>‘</w:t>
      </w:r>
      <w:r w:rsidR="001D3CAA" w:rsidRPr="00805B2D">
        <w:t xml:space="preserve">active </w:t>
      </w:r>
      <w:r w:rsidR="001D3CAA">
        <w:t xml:space="preserve">ingredients’ - </w:t>
      </w:r>
      <w:r w:rsidR="001D3CAA" w:rsidRPr="00805B2D">
        <w:t>the key elements that make a strategy effective</w:t>
      </w:r>
      <w:r w:rsidR="001D3CAA">
        <w:t xml:space="preserve"> – </w:t>
      </w:r>
      <w:r w:rsidR="001D3CAA" w:rsidRPr="00805B2D">
        <w:t>so</w:t>
      </w:r>
      <w:r w:rsidR="001D3CAA">
        <w:t xml:space="preserve"> that, regardless of your subject or phase,</w:t>
      </w:r>
      <w:r w:rsidR="001D3CAA" w:rsidRPr="00805B2D">
        <w:t xml:space="preserve"> you can understand how they work and how to </w:t>
      </w:r>
      <w:r w:rsidR="001D3CAA">
        <w:t>enact</w:t>
      </w:r>
      <w:r w:rsidR="001D3CAA" w:rsidRPr="00805B2D">
        <w:t xml:space="preserve"> them</w:t>
      </w:r>
      <w:r w:rsidR="001D3CAA">
        <w:t xml:space="preserve"> in your own setting</w:t>
      </w:r>
      <w:r w:rsidR="001D3CAA" w:rsidRPr="00805B2D">
        <w:t xml:space="preserve">. </w:t>
      </w:r>
    </w:p>
    <w:p w14:paraId="14B7F572" w14:textId="0CB98B80" w:rsidR="008C5BE7" w:rsidRDefault="00C916CF" w:rsidP="00DE7C34">
      <w:r>
        <w:t>The elective self-study</w:t>
      </w:r>
      <w:r w:rsidR="000A508A">
        <w:t xml:space="preserve"> </w:t>
      </w:r>
      <w:r w:rsidR="00C07A17" w:rsidRPr="00C07A17">
        <w:t xml:space="preserve">will be structured </w:t>
      </w:r>
      <w:r w:rsidR="00C07A17" w:rsidRPr="00134DC0">
        <w:t>into three</w:t>
      </w:r>
      <w:r w:rsidR="00C07A17" w:rsidRPr="00C07A17">
        <w:t xml:space="preserve"> distinct sections, as outlined in the graphic below. Each section focuses on a different aspect of </w:t>
      </w:r>
      <w:r w:rsidR="00CB503A">
        <w:t>building increasingly complex mental models</w:t>
      </w:r>
      <w:r w:rsidR="00C07A17" w:rsidRPr="00C07A17">
        <w:t xml:space="preserve">. This structure allows you to explore the theory, see its application through practical examples, and understand how these interconnected elements work together to support </w:t>
      </w:r>
      <w:r w:rsidR="00CB503A">
        <w:t>effective classroom pedagogy</w:t>
      </w:r>
      <w:r w:rsidR="00C07A17" w:rsidRPr="00C07A17">
        <w:t>.</w:t>
      </w:r>
    </w:p>
    <w:p w14:paraId="67B00FA8" w14:textId="68F1FC3C" w:rsidR="000567AD" w:rsidRDefault="00440D92" w:rsidP="00DE7C34">
      <w:r>
        <w:rPr>
          <w:noProof/>
        </w:rPr>
        <w:drawing>
          <wp:inline distT="0" distB="0" distL="0" distR="0" wp14:anchorId="2666843B" wp14:editId="732EC4BA">
            <wp:extent cx="5685128" cy="1828800"/>
            <wp:effectExtent l="0" t="0" r="0" b="0"/>
            <wp:docPr id="143176183" name="Picture 3" descr="This graphic depicts how the elective self-study will be structured into three distinct sections.  'Three connected circular stages with arrows showing progression. The stages are: 1. How the mind builds mental models, 2. Strategies to develop complex mental models, 3. Developing pupils' critical thinking sk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6183" name="Picture 3" descr="This graphic depicts how the elective self-study will be structured into three distinct sections.  'Three connected circular stages with arrows showing progression. The stages are: 1. How the mind builds mental models, 2. Strategies to develop complex mental models, 3. Developing pupils' critical thinking skills.'"/>
                    <pic:cNvPicPr/>
                  </pic:nvPicPr>
                  <pic:blipFill rotWithShape="1">
                    <a:blip r:embed="rId24" cstate="print">
                      <a:extLst>
                        <a:ext uri="{28A0092B-C50C-407E-A947-70E740481C1C}">
                          <a14:useLocalDpi xmlns:a14="http://schemas.microsoft.com/office/drawing/2010/main" val="0"/>
                        </a:ext>
                      </a:extLst>
                    </a:blip>
                    <a:srcRect t="10148" b="12468"/>
                    <a:stretch>
                      <a:fillRect/>
                    </a:stretch>
                  </pic:blipFill>
                  <pic:spPr bwMode="auto">
                    <a:xfrm>
                      <a:off x="0" y="0"/>
                      <a:ext cx="5685961" cy="1829068"/>
                    </a:xfrm>
                    <a:prstGeom prst="rect">
                      <a:avLst/>
                    </a:prstGeom>
                    <a:ln>
                      <a:noFill/>
                    </a:ln>
                    <a:extLst>
                      <a:ext uri="{53640926-AAD7-44D8-BBD7-CCE9431645EC}">
                        <a14:shadowObscured xmlns:a14="http://schemas.microsoft.com/office/drawing/2010/main"/>
                      </a:ext>
                    </a:extLst>
                  </pic:spPr>
                </pic:pic>
              </a:graphicData>
            </a:graphic>
          </wp:inline>
        </w:drawing>
      </w:r>
    </w:p>
    <w:p w14:paraId="40976853" w14:textId="5D56098D" w:rsidR="0035042E" w:rsidRPr="0035042E" w:rsidRDefault="00240A4D" w:rsidP="00D106BA">
      <w:pPr>
        <w:rPr>
          <w:b/>
          <w:bCs/>
        </w:rPr>
      </w:pPr>
      <w:r>
        <w:rPr>
          <w:b/>
          <w:bCs/>
        </w:rPr>
        <w:t>Applying your learning</w:t>
      </w:r>
    </w:p>
    <w:p w14:paraId="24BC249F" w14:textId="3769BE97" w:rsidR="00D106BA" w:rsidRDefault="00D106BA" w:rsidP="00D106BA">
      <w:r>
        <w:t xml:space="preserve">To support you in </w:t>
      </w:r>
      <w:r w:rsidR="003D0831">
        <w:t>your</w:t>
      </w:r>
      <w:r w:rsidR="008E1215">
        <w:t xml:space="preserve"> </w:t>
      </w:r>
      <w:r w:rsidR="00FF440F">
        <w:t>continued development</w:t>
      </w:r>
      <w:r w:rsidRPr="00F77895">
        <w:rPr>
          <w:b/>
        </w:rPr>
        <w:t xml:space="preserve">, </w:t>
      </w:r>
      <w:r>
        <w:rPr>
          <w:rFonts w:cstheme="minorBidi"/>
        </w:rPr>
        <w:t xml:space="preserve">you </w:t>
      </w:r>
      <w:r w:rsidRPr="00F77895">
        <w:rPr>
          <w:rFonts w:cstheme="minorBidi"/>
        </w:rPr>
        <w:t xml:space="preserve">will </w:t>
      </w:r>
      <w:r w:rsidRPr="52CD6752">
        <w:rPr>
          <w:rFonts w:cstheme="minorBidi"/>
        </w:rPr>
        <w:t>be prompted to apply</w:t>
      </w:r>
      <w:r w:rsidRPr="00F77895">
        <w:rPr>
          <w:rFonts w:cstheme="minorBidi"/>
        </w:rPr>
        <w:t xml:space="preserve"> </w:t>
      </w:r>
      <w:r w:rsidRPr="52CD6752">
        <w:rPr>
          <w:rFonts w:cstheme="minorBidi"/>
        </w:rPr>
        <w:t>the</w:t>
      </w:r>
      <w:r w:rsidRPr="00F77895">
        <w:rPr>
          <w:rFonts w:cstheme="minorBidi"/>
        </w:rPr>
        <w:t xml:space="preserve"> content of</w:t>
      </w:r>
      <w:r w:rsidRPr="52CD6752">
        <w:rPr>
          <w:rFonts w:cstheme="minorBidi"/>
        </w:rPr>
        <w:t xml:space="preserve"> this </w:t>
      </w:r>
      <w:r w:rsidRPr="00EE443A">
        <w:t>this</w:t>
      </w:r>
      <w:r>
        <w:t xml:space="preserve"> self-study to a scenario that you might encounter in your school relating to </w:t>
      </w:r>
      <w:r w:rsidR="00776F74">
        <w:t>enhancing the literacy skills of all pupils</w:t>
      </w:r>
      <w:r>
        <w:t xml:space="preserve">. At the end of the self-study, you will have an opportunity to reflect on what you have read and consider how you could apply this to the scenario.  </w:t>
      </w:r>
    </w:p>
    <w:tbl>
      <w:tblPr>
        <w:tblStyle w:val="TableGrid1"/>
        <w:tblW w:w="0" w:type="auto"/>
        <w:jc w:val="center"/>
        <w:tblLook w:val="04A0" w:firstRow="1" w:lastRow="0" w:firstColumn="1" w:lastColumn="0" w:noHBand="0" w:noVBand="1"/>
      </w:tblPr>
      <w:tblGrid>
        <w:gridCol w:w="1371"/>
        <w:gridCol w:w="1372"/>
        <w:gridCol w:w="1372"/>
        <w:gridCol w:w="1371"/>
        <w:gridCol w:w="1445"/>
      </w:tblGrid>
      <w:tr w:rsidR="00856791" w14:paraId="51DC9998" w14:textId="77777777" w:rsidTr="00DB7545">
        <w:trPr>
          <w:jc w:val="center"/>
        </w:trPr>
        <w:tc>
          <w:tcPr>
            <w:tcW w:w="1371" w:type="dxa"/>
          </w:tcPr>
          <w:p w14:paraId="60D5AFB1" w14:textId="3EA3827E" w:rsidR="00856791" w:rsidRDefault="00856791">
            <w:pPr>
              <w:jc w:val="center"/>
            </w:pPr>
            <w:hyperlink w:anchor="eyfsscenariostart" w:history="1">
              <w:r w:rsidRPr="00EE7FC1">
                <w:rPr>
                  <w:rStyle w:val="Hyperlink"/>
                  <w:rFonts w:asciiTheme="minorHAnsi" w:eastAsiaTheme="minorEastAsia" w:hAnsiTheme="minorHAnsi" w:cstheme="minorHAnsi"/>
                  <w:spacing w:val="0"/>
                  <w:kern w:val="0"/>
                </w:rPr>
                <w:t>EYFS</w:t>
              </w:r>
            </w:hyperlink>
          </w:p>
        </w:tc>
        <w:tc>
          <w:tcPr>
            <w:tcW w:w="1372" w:type="dxa"/>
          </w:tcPr>
          <w:p w14:paraId="00C20188" w14:textId="0C26A8B5" w:rsidR="00856791" w:rsidRDefault="00856791" w:rsidP="00440D92">
            <w:pPr>
              <w:jc w:val="center"/>
            </w:pPr>
            <w:hyperlink w:anchor="primaryscenariostart" w:history="1">
              <w:r w:rsidRPr="004F1204">
                <w:rPr>
                  <w:rStyle w:val="Hyperlink"/>
                  <w:rFonts w:asciiTheme="minorHAnsi" w:eastAsiaTheme="minorEastAsia" w:hAnsiTheme="minorHAnsi" w:cstheme="minorHAnsi"/>
                  <w:spacing w:val="0"/>
                  <w:kern w:val="0"/>
                </w:rPr>
                <w:t>Primary</w:t>
              </w:r>
            </w:hyperlink>
          </w:p>
        </w:tc>
        <w:tc>
          <w:tcPr>
            <w:tcW w:w="1372" w:type="dxa"/>
          </w:tcPr>
          <w:p w14:paraId="2DC164EC" w14:textId="65802FDA" w:rsidR="00856791" w:rsidRDefault="00856791" w:rsidP="009010B1">
            <w:pPr>
              <w:jc w:val="center"/>
            </w:pPr>
            <w:hyperlink w:anchor="secondaryscenariostart" w:history="1">
              <w:r w:rsidRPr="004F1204">
                <w:rPr>
                  <w:rStyle w:val="Hyperlink"/>
                  <w:rFonts w:asciiTheme="minorHAnsi" w:eastAsiaTheme="minorEastAsia" w:hAnsiTheme="minorHAnsi" w:cstheme="minorHAnsi"/>
                  <w:spacing w:val="0"/>
                  <w:kern w:val="0"/>
                </w:rPr>
                <w:t>Secondary</w:t>
              </w:r>
            </w:hyperlink>
          </w:p>
        </w:tc>
        <w:tc>
          <w:tcPr>
            <w:tcW w:w="1371" w:type="dxa"/>
          </w:tcPr>
          <w:p w14:paraId="6F497325" w14:textId="1B76B2A3" w:rsidR="00856791" w:rsidRDefault="00671753" w:rsidP="009010B1">
            <w:pPr>
              <w:jc w:val="center"/>
            </w:pPr>
            <w:hyperlink w:anchor="SENDscenariostart" w:history="1">
              <w:r w:rsidRPr="00981621">
                <w:rPr>
                  <w:rStyle w:val="Hyperlink"/>
                  <w:rFonts w:asciiTheme="minorHAnsi" w:eastAsiaTheme="minorEastAsia" w:hAnsiTheme="minorHAnsi" w:cstheme="minorHAnsi"/>
                  <w:spacing w:val="0"/>
                  <w:kern w:val="0"/>
                </w:rPr>
                <w:t>Speci</w:t>
              </w:r>
              <w:r w:rsidRPr="00981621">
                <w:rPr>
                  <w:rStyle w:val="Hyperlink"/>
                </w:rPr>
                <w:t xml:space="preserve">alist - </w:t>
              </w:r>
              <w:r w:rsidR="00856791" w:rsidRPr="00981621">
                <w:rPr>
                  <w:rStyle w:val="Hyperlink"/>
                  <w:rFonts w:asciiTheme="minorHAnsi" w:eastAsiaTheme="minorEastAsia" w:hAnsiTheme="minorHAnsi" w:cstheme="minorHAnsi"/>
                  <w:spacing w:val="0"/>
                  <w:kern w:val="0"/>
                </w:rPr>
                <w:t>SEND s</w:t>
              </w:r>
              <w:r w:rsidRPr="00981621">
                <w:rPr>
                  <w:rStyle w:val="Hyperlink"/>
                </w:rPr>
                <w:t>etting</w:t>
              </w:r>
            </w:hyperlink>
          </w:p>
        </w:tc>
        <w:tc>
          <w:tcPr>
            <w:tcW w:w="1445" w:type="dxa"/>
          </w:tcPr>
          <w:p w14:paraId="6FD34DBC" w14:textId="6A4C1828" w:rsidR="00856791" w:rsidRDefault="00DB7545" w:rsidP="009010B1">
            <w:pPr>
              <w:jc w:val="center"/>
            </w:pPr>
            <w:hyperlink w:anchor="APscenariostart" w:history="1">
              <w:r w:rsidRPr="00981621">
                <w:rPr>
                  <w:rStyle w:val="Hyperlink"/>
                  <w:rFonts w:asciiTheme="minorHAnsi" w:eastAsiaTheme="minorEastAsia" w:hAnsiTheme="minorHAnsi" w:cstheme="minorHAnsi"/>
                  <w:spacing w:val="0"/>
                  <w:kern w:val="0"/>
                </w:rPr>
                <w:t xml:space="preserve">Specialist - </w:t>
              </w:r>
              <w:r w:rsidR="00856791" w:rsidRPr="00981621">
                <w:rPr>
                  <w:rStyle w:val="Hyperlink"/>
                  <w:rFonts w:asciiTheme="minorHAnsi" w:eastAsiaTheme="minorEastAsia" w:hAnsiTheme="minorHAnsi" w:cstheme="minorHAnsi"/>
                  <w:spacing w:val="0"/>
                  <w:kern w:val="0"/>
                </w:rPr>
                <w:t>Alternative pr</w:t>
              </w:r>
              <w:r w:rsidR="00856791" w:rsidRPr="00981621">
                <w:rPr>
                  <w:rStyle w:val="Hyperlink"/>
                </w:rPr>
                <w:t>ovision</w:t>
              </w:r>
            </w:hyperlink>
          </w:p>
        </w:tc>
      </w:tr>
    </w:tbl>
    <w:p w14:paraId="3055D4F8" w14:textId="77777777" w:rsidR="006D1737" w:rsidRDefault="006D1737" w:rsidP="006D1737"/>
    <w:p w14:paraId="67D7EE4E" w14:textId="77777777" w:rsidR="006D1737" w:rsidRPr="00002974" w:rsidRDefault="006D1737" w:rsidP="006D1737">
      <w:pPr>
        <w:spacing w:before="0" w:after="200"/>
        <w:jc w:val="both"/>
        <w:rPr>
          <w:rFonts w:cstheme="minorBidi"/>
          <w:bCs/>
          <w:color w:val="FF0000"/>
          <w:szCs w:val="24"/>
        </w:rPr>
      </w:pPr>
      <w:r w:rsidRPr="00002974">
        <w:rPr>
          <w:rFonts w:cstheme="minorBidi"/>
          <w:bCs/>
          <w:color w:val="FF0000"/>
          <w:szCs w:val="24"/>
        </w:rPr>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 </w:t>
      </w:r>
    </w:p>
    <w:p w14:paraId="2007496C" w14:textId="77777777" w:rsidR="000F5EDA" w:rsidRDefault="000F5EDA">
      <w:pPr>
        <w:spacing w:before="0" w:after="200"/>
        <w:jc w:val="both"/>
        <w:rPr>
          <w:rStyle w:val="normaltextrun"/>
          <w:b/>
          <w:bCs/>
          <w:color w:val="7030A0"/>
        </w:rPr>
      </w:pPr>
      <w:bookmarkStart w:id="1" w:name="eyfsscenario"/>
      <w:bookmarkStart w:id="2" w:name="eyfsscenariostart"/>
      <w:r>
        <w:rPr>
          <w:rStyle w:val="normaltextrun"/>
          <w:b/>
          <w:bCs/>
          <w:color w:val="7030A0"/>
        </w:rPr>
        <w:br w:type="page"/>
      </w:r>
    </w:p>
    <w:p w14:paraId="15AD1A31" w14:textId="573B7BC0" w:rsidR="00C32A6D" w:rsidRDefault="00C32A6D" w:rsidP="00FD42F7">
      <w:pPr>
        <w:spacing w:before="0" w:after="200"/>
        <w:jc w:val="both"/>
        <w:rPr>
          <w:rStyle w:val="normaltextrun"/>
          <w:b/>
          <w:bCs/>
          <w:color w:val="7030A0"/>
        </w:rPr>
      </w:pPr>
      <w:r>
        <w:rPr>
          <w:rStyle w:val="normaltextrun"/>
          <w:b/>
          <w:bCs/>
          <w:color w:val="7030A0"/>
        </w:rPr>
        <w:lastRenderedPageBreak/>
        <w:t>EYFS</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14:paraId="3DA9E045" w14:textId="77777777">
        <w:tc>
          <w:tcPr>
            <w:tcW w:w="9016" w:type="dxa"/>
          </w:tcPr>
          <w:bookmarkEnd w:id="1"/>
          <w:bookmarkEnd w:id="2"/>
          <w:p w14:paraId="3B6AA6D0" w14:textId="77777777" w:rsidR="00810057" w:rsidRPr="006A19B4" w:rsidRDefault="00810057" w:rsidP="00810057">
            <w:r w:rsidRPr="006A19B4">
              <w:t>M</w:t>
            </w:r>
            <w:r>
              <w:t xml:space="preserve">rs Willan </w:t>
            </w:r>
            <w:r w:rsidRPr="006A19B4">
              <w:t xml:space="preserve">is </w:t>
            </w:r>
            <w:r>
              <w:t>teaching her reception class about the concept of patterns and sequences in everyday life, using stories, rhythm games and hands on activities with coloured blocks. She wants to ensure that the</w:t>
            </w:r>
            <w:r w:rsidRPr="006A19B4">
              <w:t xml:space="preserve"> children can develop complex mental models</w:t>
            </w:r>
            <w:r>
              <w:t xml:space="preserve"> </w:t>
            </w:r>
            <w:r w:rsidRPr="006A19B4">
              <w:t>through rich play experiences, storytelling, and guided exploration.</w:t>
            </w:r>
          </w:p>
          <w:p w14:paraId="058E5235" w14:textId="77777777" w:rsidR="00810057" w:rsidRPr="006A19B4" w:rsidRDefault="00810057" w:rsidP="00810057">
            <w:r w:rsidRPr="006A19B4">
              <w:t>Some children seem to grasp the concept</w:t>
            </w:r>
            <w:r>
              <w:t>s</w:t>
            </w:r>
            <w:r w:rsidRPr="006A19B4">
              <w:t xml:space="preserve"> quickly, recogni</w:t>
            </w:r>
            <w:r>
              <w:t>s</w:t>
            </w:r>
            <w:r w:rsidRPr="006A19B4">
              <w:t>ing patterns in beads or predicting the next step in a story sequence. However, others struggle—when asked to continue a pattern, they either guess randomly or repeat elements incorrectly.</w:t>
            </w:r>
          </w:p>
          <w:p w14:paraId="3FF46A29" w14:textId="77777777" w:rsidR="00810057" w:rsidRPr="006A19B4" w:rsidRDefault="00810057" w:rsidP="00810057">
            <w:r w:rsidRPr="006A19B4">
              <w:t>M</w:t>
            </w:r>
            <w:r>
              <w:t>rs Wil</w:t>
            </w:r>
            <w:r w:rsidRPr="006A19B4">
              <w:t>l</w:t>
            </w:r>
            <w:r>
              <w:t>an</w:t>
            </w:r>
            <w:r w:rsidRPr="006A19B4">
              <w:t xml:space="preserve"> </w:t>
            </w:r>
            <w:r>
              <w:t>considers whether she should</w:t>
            </w:r>
            <w:r w:rsidRPr="006A19B4">
              <w:t xml:space="preserve"> slow down and revisit the concept</w:t>
            </w:r>
            <w:r>
              <w:t xml:space="preserve">s </w:t>
            </w:r>
            <w:r w:rsidRPr="006A19B4">
              <w:t xml:space="preserve">in simpler ways </w:t>
            </w:r>
            <w:r>
              <w:t>or should</w:t>
            </w:r>
            <w:r w:rsidRPr="006A19B4">
              <w:t xml:space="preserve"> she push forward, trusting that repeated exposure will help all children eventually develop their understanding</w:t>
            </w:r>
            <w:r>
              <w:t xml:space="preserve">. </w:t>
            </w:r>
          </w:p>
          <w:p w14:paraId="1E99757F" w14:textId="77777777" w:rsidR="00810057" w:rsidRPr="009344F6" w:rsidRDefault="00810057" w:rsidP="00810057">
            <w:r w:rsidRPr="006A19B4">
              <w:t>M</w:t>
            </w:r>
            <w:r>
              <w:t>rs Willan</w:t>
            </w:r>
            <w:r w:rsidRPr="006A19B4">
              <w:t xml:space="preserve"> worries that if she over-explains, she might stifle curiosity and independent thinking. However, if she steps back too much, some children may not develop a strong foundational understanding.</w:t>
            </w:r>
          </w:p>
          <w:p w14:paraId="18A2EEA5" w14:textId="003D515F" w:rsidR="00C32A6D" w:rsidRPr="00DE643E" w:rsidRDefault="00810057" w:rsidP="00810057">
            <w:pPr>
              <w:rPr>
                <w:rStyle w:val="normaltextrun"/>
                <w:b/>
                <w:bCs/>
              </w:rPr>
            </w:pPr>
            <w:r>
              <w:rPr>
                <w:b/>
                <w:bCs/>
              </w:rPr>
              <w:t>As you read</w:t>
            </w:r>
            <w:r w:rsidRPr="00B04ED1">
              <w:rPr>
                <w:b/>
                <w:bCs/>
              </w:rPr>
              <w:t xml:space="preserve"> the content of the elective self-study</w:t>
            </w:r>
            <w:r>
              <w:rPr>
                <w:b/>
                <w:bCs/>
              </w:rPr>
              <w:t xml:space="preserve">, </w:t>
            </w:r>
            <w:r w:rsidRPr="00B04ED1">
              <w:rPr>
                <w:b/>
                <w:bCs/>
              </w:rPr>
              <w:t xml:space="preserve">consider </w:t>
            </w:r>
            <w:r>
              <w:rPr>
                <w:b/>
                <w:bCs/>
              </w:rPr>
              <w:t>how Mrs Willan can ensure that her pupils are building increasingly complex mental models.</w:t>
            </w:r>
          </w:p>
        </w:tc>
      </w:tr>
    </w:tbl>
    <w:p w14:paraId="390D96FA" w14:textId="77777777" w:rsidR="00C32A6D" w:rsidRDefault="00C32A6D" w:rsidP="00C32A6D">
      <w:pPr>
        <w:spacing w:before="0" w:after="200"/>
        <w:rPr>
          <w:rStyle w:val="normaltextrun"/>
          <w:b/>
          <w:bCs/>
          <w:color w:val="7030A0"/>
        </w:rPr>
      </w:pPr>
    </w:p>
    <w:p w14:paraId="5965BB7A"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2ED61C2D" w14:textId="77777777" w:rsidR="00C32A6D" w:rsidRDefault="00C32A6D" w:rsidP="00C32A6D">
      <w:pPr>
        <w:spacing w:before="0" w:after="200"/>
        <w:rPr>
          <w:rStyle w:val="normaltextrun"/>
          <w:b/>
          <w:bCs/>
          <w:color w:val="7030A0"/>
        </w:rPr>
      </w:pPr>
      <w:bookmarkStart w:id="3" w:name="primaryscenariostart"/>
      <w:r>
        <w:rPr>
          <w:rStyle w:val="normaltextrun"/>
          <w:b/>
          <w:bCs/>
          <w:color w:val="7030A0"/>
        </w:rPr>
        <w:lastRenderedPageBreak/>
        <w:t>Primary</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14:paraId="45A14B42" w14:textId="77777777">
        <w:tc>
          <w:tcPr>
            <w:tcW w:w="9016" w:type="dxa"/>
          </w:tcPr>
          <w:bookmarkEnd w:id="3"/>
          <w:p w14:paraId="439D401C" w14:textId="77777777" w:rsidR="004B7026" w:rsidRPr="004D5823" w:rsidRDefault="004B7026" w:rsidP="004B7026">
            <w:r w:rsidRPr="004D5823">
              <w:t>Mr. Johnson, a Year 4 teacher</w:t>
            </w:r>
            <w:r>
              <w:t xml:space="preserve"> is planning for a new PE unit of work with his class. He w</w:t>
            </w:r>
            <w:r w:rsidRPr="004D5823">
              <w:t>an</w:t>
            </w:r>
            <w:r>
              <w:t>ts</w:t>
            </w:r>
            <w:r w:rsidRPr="004D5823">
              <w:t xml:space="preserve"> his </w:t>
            </w:r>
            <w:r>
              <w:t>pupil</w:t>
            </w:r>
            <w:r w:rsidRPr="004D5823">
              <w:t xml:space="preserve">s to develop </w:t>
            </w:r>
            <w:r>
              <w:t xml:space="preserve">a </w:t>
            </w:r>
            <w:r w:rsidRPr="004D5823">
              <w:t xml:space="preserve">deep, connected understanding of gymnastics—going beyond simply copying movements to truly grasping the principles of balance, control, and sequencing. He </w:t>
            </w:r>
            <w:r>
              <w:t>is</w:t>
            </w:r>
            <w:r w:rsidRPr="004D5823">
              <w:t xml:space="preserve"> determined to build </w:t>
            </w:r>
            <w:r>
              <w:t xml:space="preserve">upon the knowledge that the pupils already have and </w:t>
            </w:r>
            <w:r w:rsidRPr="004D5823">
              <w:t>increas</w:t>
            </w:r>
            <w:r>
              <w:t xml:space="preserve">e the </w:t>
            </w:r>
            <w:r w:rsidRPr="004D5823">
              <w:t>complex</w:t>
            </w:r>
            <w:r>
              <w:t>ity of their</w:t>
            </w:r>
            <w:r w:rsidRPr="004D5823">
              <w:t xml:space="preserve"> mental model</w:t>
            </w:r>
            <w:r>
              <w:t>.</w:t>
            </w:r>
          </w:p>
          <w:p w14:paraId="02B14B6A" w14:textId="77777777" w:rsidR="004B7026" w:rsidRPr="004D5823" w:rsidRDefault="004B7026" w:rsidP="004B7026">
            <w:r w:rsidRPr="004D5823">
              <w:t xml:space="preserve">At the start of the unit, he </w:t>
            </w:r>
            <w:r>
              <w:t>revisits</w:t>
            </w:r>
            <w:r w:rsidRPr="004D5823">
              <w:t xml:space="preserve"> fundamental shapes and movements but</w:t>
            </w:r>
            <w:r>
              <w:t xml:space="preserve"> develops this further by </w:t>
            </w:r>
            <w:r w:rsidRPr="004D5823">
              <w:t>encouraging</w:t>
            </w:r>
            <w:r>
              <w:t xml:space="preserve"> the pupils</w:t>
            </w:r>
            <w:r w:rsidRPr="004D5823">
              <w:t xml:space="preserve"> to think critically about their body’s</w:t>
            </w:r>
            <w:r>
              <w:t xml:space="preserve"> movements</w:t>
            </w:r>
            <w:r w:rsidRPr="004D5823">
              <w:t>. Through questioning and discussion, he guide</w:t>
            </w:r>
            <w:r>
              <w:t>s</w:t>
            </w:r>
            <w:r w:rsidRPr="004D5823">
              <w:t xml:space="preserve"> them to recogni</w:t>
            </w:r>
            <w:r>
              <w:t>se</w:t>
            </w:r>
            <w:r w:rsidRPr="004D5823">
              <w:t xml:space="preserve"> patterns—how a strong core helps in both a forward roll and stable balance, or how momentum affects both jumping and landing. As the weeks progress, he</w:t>
            </w:r>
            <w:r>
              <w:t xml:space="preserve"> wants to</w:t>
            </w:r>
            <w:r w:rsidRPr="004D5823">
              <w:t xml:space="preserve"> layer in </w:t>
            </w:r>
            <w:r>
              <w:t xml:space="preserve">greater </w:t>
            </w:r>
            <w:r w:rsidRPr="004D5823">
              <w:t xml:space="preserve">complexity, linking skills together and challenging </w:t>
            </w:r>
            <w:r>
              <w:t>pupil</w:t>
            </w:r>
            <w:r w:rsidRPr="004D5823">
              <w:t xml:space="preserve">s to create their own </w:t>
            </w:r>
            <w:r>
              <w:t xml:space="preserve">gymnastics </w:t>
            </w:r>
            <w:r w:rsidRPr="004D5823">
              <w:t>sequences.</w:t>
            </w:r>
            <w:r>
              <w:t xml:space="preserve"> However, whilst s</w:t>
            </w:r>
            <w:r w:rsidRPr="004D5823">
              <w:t xml:space="preserve">ome </w:t>
            </w:r>
            <w:r>
              <w:t>pupil</w:t>
            </w:r>
            <w:r w:rsidRPr="004D5823">
              <w:t xml:space="preserve">s </w:t>
            </w:r>
            <w:r>
              <w:t xml:space="preserve">have </w:t>
            </w:r>
            <w:r w:rsidRPr="004D5823">
              <w:t>thrived, eagerly discussing their ideas and adjusting their movements with growing awareness. Others</w:t>
            </w:r>
            <w:r>
              <w:t xml:space="preserve"> have</w:t>
            </w:r>
            <w:r w:rsidRPr="004D5823">
              <w:t xml:space="preserve"> struggled to bridge the gap between knowing and doing. They could explain how to perform a smooth transition between moves but found it difficult to execute.</w:t>
            </w:r>
          </w:p>
          <w:p w14:paraId="07D30631" w14:textId="66A6E1CB" w:rsidR="00E631A1" w:rsidRPr="007A28EC" w:rsidRDefault="004B7026" w:rsidP="004B7026">
            <w:pPr>
              <w:rPr>
                <w:rStyle w:val="normaltextrun"/>
                <w:b/>
                <w:bCs/>
              </w:rPr>
            </w:pPr>
            <w:r>
              <w:rPr>
                <w:b/>
                <w:bCs/>
              </w:rPr>
              <w:t>As you read</w:t>
            </w:r>
            <w:r w:rsidRPr="00B04ED1">
              <w:rPr>
                <w:b/>
                <w:bCs/>
              </w:rPr>
              <w:t xml:space="preserve"> the content of the elective self-study</w:t>
            </w:r>
            <w:r>
              <w:rPr>
                <w:b/>
                <w:bCs/>
              </w:rPr>
              <w:t xml:space="preserve">, </w:t>
            </w:r>
            <w:r w:rsidRPr="00B04ED1">
              <w:rPr>
                <w:b/>
                <w:bCs/>
              </w:rPr>
              <w:t xml:space="preserve">consider </w:t>
            </w:r>
            <w:r>
              <w:rPr>
                <w:b/>
                <w:bCs/>
              </w:rPr>
              <w:t>how Mr Johnson could adapt his approach to ensure that all pupils have a strong enough mental model to bridge the gap between knowing and doing.</w:t>
            </w:r>
          </w:p>
        </w:tc>
      </w:tr>
    </w:tbl>
    <w:p w14:paraId="57D10B6D" w14:textId="77777777" w:rsidR="00C32A6D" w:rsidRDefault="00C32A6D" w:rsidP="00C32A6D">
      <w:pPr>
        <w:spacing w:before="0" w:after="200"/>
        <w:rPr>
          <w:rStyle w:val="normaltextrun"/>
          <w:b/>
          <w:bCs/>
          <w:color w:val="7030A0"/>
        </w:rPr>
      </w:pPr>
    </w:p>
    <w:p w14:paraId="09B03662"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482302A7" w14:textId="77777777" w:rsidR="00C32A6D" w:rsidRDefault="00C32A6D" w:rsidP="00C32A6D">
      <w:pPr>
        <w:spacing w:before="0" w:after="200"/>
        <w:rPr>
          <w:rStyle w:val="normaltextrun"/>
          <w:b/>
          <w:bCs/>
          <w:color w:val="7030A0"/>
        </w:rPr>
      </w:pPr>
      <w:bookmarkStart w:id="4" w:name="secondaryscenariostart"/>
      <w:r w:rsidRPr="00BC661D">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C32A6D" w14:paraId="6E005475" w14:textId="77777777">
        <w:tc>
          <w:tcPr>
            <w:tcW w:w="9016" w:type="dxa"/>
          </w:tcPr>
          <w:bookmarkEnd w:id="4"/>
          <w:p w14:paraId="30EC4423" w14:textId="77777777" w:rsidR="00DB7545" w:rsidRPr="00B52CC6" w:rsidRDefault="00DB7545" w:rsidP="00DB7545">
            <w:r w:rsidRPr="00B52CC6">
              <w:t>Mr</w:t>
            </w:r>
            <w:r w:rsidRPr="00307924">
              <w:t xml:space="preserve"> Close</w:t>
            </w:r>
            <w:r w:rsidRPr="00B52CC6">
              <w:t xml:space="preserve">, a Year 12 English Literature teacher, has just introduced his </w:t>
            </w:r>
            <w:r>
              <w:t>pupil</w:t>
            </w:r>
            <w:r w:rsidRPr="00B52CC6">
              <w:t xml:space="preserve">s to </w:t>
            </w:r>
            <w:r w:rsidRPr="00307924">
              <w:t>‘</w:t>
            </w:r>
            <w:r w:rsidRPr="00B52CC6">
              <w:t>A Tale of Two Cities</w:t>
            </w:r>
            <w:r w:rsidRPr="00307924">
              <w:t>’</w:t>
            </w:r>
            <w:r w:rsidRPr="00B52CC6">
              <w:t xml:space="preserve"> by Charles Dickens. He knows that for </w:t>
            </w:r>
            <w:r>
              <w:t>pupil</w:t>
            </w:r>
            <w:r w:rsidRPr="00B52CC6">
              <w:t>s to fully appreciate the novel’s themes, character motivations, and narrative structure, they need a deep and evolving understanding of its historical context—particularly the socio-political tensions in 18th-century London and revolutionary France.</w:t>
            </w:r>
          </w:p>
          <w:p w14:paraId="72FEC462" w14:textId="77777777" w:rsidR="00DB7545" w:rsidRPr="00623C9B" w:rsidRDefault="00DB7545" w:rsidP="00DB7545">
            <w:r w:rsidRPr="00B52CC6">
              <w:t>He also recogni</w:t>
            </w:r>
            <w:r w:rsidRPr="00623C9B">
              <w:t>s</w:t>
            </w:r>
            <w:r w:rsidRPr="00B52CC6">
              <w:t xml:space="preserve">es that </w:t>
            </w:r>
            <w:r w:rsidRPr="00623C9B">
              <w:t>pupils</w:t>
            </w:r>
            <w:r w:rsidRPr="00B52CC6">
              <w:t xml:space="preserve"> often struggle with retaining historical background knowledge and applying it critically when analy</w:t>
            </w:r>
            <w:r w:rsidRPr="00623C9B">
              <w:t>s</w:t>
            </w:r>
            <w:r w:rsidRPr="00B52CC6">
              <w:t xml:space="preserve">ing literature. </w:t>
            </w:r>
            <w:r w:rsidRPr="00623C9B">
              <w:t>With lesson time stretched h</w:t>
            </w:r>
            <w:r w:rsidRPr="00B52CC6">
              <w:t>e wants to</w:t>
            </w:r>
            <w:r w:rsidRPr="00623C9B">
              <w:t xml:space="preserve"> make</w:t>
            </w:r>
            <w:r w:rsidRPr="00B52CC6">
              <w:t xml:space="preserve"> use </w:t>
            </w:r>
            <w:r w:rsidRPr="00623C9B">
              <w:t xml:space="preserve">of </w:t>
            </w:r>
            <w:r w:rsidRPr="00B52CC6">
              <w:t xml:space="preserve">homework </w:t>
            </w:r>
            <w:r w:rsidRPr="00623C9B">
              <w:t>to effectively reinforce and revisit prior knowledge about 18</w:t>
            </w:r>
            <w:r w:rsidRPr="00623C9B">
              <w:rPr>
                <w:vertAlign w:val="superscript"/>
              </w:rPr>
              <w:t>th</w:t>
            </w:r>
            <w:r w:rsidRPr="00623C9B">
              <w:t xml:space="preserve"> century Europe; build an increasingly complex mental model that connects historical events, social structures and literary themes and encourage critical thinking about how Dickens represents history in fiction. </w:t>
            </w:r>
          </w:p>
          <w:p w14:paraId="425FBDC7" w14:textId="32C0E35B" w:rsidR="00C32A6D" w:rsidRPr="007A28EC" w:rsidRDefault="00DB7545" w:rsidP="00DB7545">
            <w:pPr>
              <w:rPr>
                <w:rStyle w:val="normaltextrun"/>
                <w:b/>
                <w:bCs/>
              </w:rPr>
            </w:pPr>
            <w:r>
              <w:rPr>
                <w:b/>
                <w:bCs/>
              </w:rPr>
              <w:t>As you read</w:t>
            </w:r>
            <w:r w:rsidRPr="00B04ED1">
              <w:rPr>
                <w:b/>
                <w:bCs/>
              </w:rPr>
              <w:t xml:space="preserve"> the content of the elective self-study</w:t>
            </w:r>
            <w:r>
              <w:rPr>
                <w:b/>
                <w:bCs/>
              </w:rPr>
              <w:t>,</w:t>
            </w:r>
            <w:r w:rsidRPr="00B04ED1">
              <w:rPr>
                <w:b/>
                <w:bCs/>
              </w:rPr>
              <w:t xml:space="preserve"> consider </w:t>
            </w:r>
            <w:r>
              <w:rPr>
                <w:b/>
                <w:bCs/>
              </w:rPr>
              <w:t>how Mr Close can ensure that all pupils develop a complex mental model about the historical context in relation to the novel.</w:t>
            </w:r>
          </w:p>
        </w:tc>
      </w:tr>
    </w:tbl>
    <w:p w14:paraId="1DB4EC31" w14:textId="77777777" w:rsidR="00C32A6D" w:rsidRDefault="00C32A6D" w:rsidP="00C32A6D">
      <w:pPr>
        <w:spacing w:before="0" w:after="200"/>
        <w:rPr>
          <w:rStyle w:val="normaltextrun"/>
          <w:b/>
          <w:bCs/>
          <w:color w:val="7030A0"/>
        </w:rPr>
      </w:pPr>
    </w:p>
    <w:p w14:paraId="40D5C5A1"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640B834F" w14:textId="6AB1AFE8" w:rsidR="00C32A6D" w:rsidRDefault="00DB7545" w:rsidP="00C32A6D">
      <w:pPr>
        <w:spacing w:before="0" w:after="200"/>
        <w:rPr>
          <w:rStyle w:val="normaltextrun"/>
          <w:b/>
          <w:bCs/>
          <w:color w:val="7030A0"/>
        </w:rPr>
      </w:pPr>
      <w:bookmarkStart w:id="5" w:name="SENDscenariostart"/>
      <w:r>
        <w:rPr>
          <w:rStyle w:val="normaltextrun"/>
          <w:b/>
          <w:bCs/>
          <w:color w:val="7030A0"/>
        </w:rPr>
        <w:lastRenderedPageBreak/>
        <w:t xml:space="preserve">Specialist - </w:t>
      </w:r>
      <w:r w:rsidR="00C32A6D">
        <w:rPr>
          <w:rStyle w:val="normaltextrun"/>
          <w:b/>
          <w:bCs/>
          <w:color w:val="7030A0"/>
        </w:rPr>
        <w:t xml:space="preserve">SEND </w:t>
      </w:r>
      <w:r>
        <w:rPr>
          <w:rStyle w:val="normaltextrun"/>
          <w:b/>
          <w:bCs/>
          <w:color w:val="7030A0"/>
        </w:rPr>
        <w:t xml:space="preserve">setting </w:t>
      </w:r>
      <w:r w:rsidR="00C32A6D" w:rsidRPr="00BC661D">
        <w:rPr>
          <w:rStyle w:val="normaltextrun"/>
          <w:b/>
          <w:bCs/>
          <w:color w:val="7030A0"/>
        </w:rPr>
        <w:t>scenario</w:t>
      </w:r>
    </w:p>
    <w:tbl>
      <w:tblPr>
        <w:tblStyle w:val="Style3"/>
        <w:tblW w:w="0" w:type="auto"/>
        <w:tblLook w:val="04A0" w:firstRow="1" w:lastRow="0" w:firstColumn="1" w:lastColumn="0" w:noHBand="0" w:noVBand="1"/>
      </w:tblPr>
      <w:tblGrid>
        <w:gridCol w:w="8996"/>
      </w:tblGrid>
      <w:tr w:rsidR="00C32A6D" w14:paraId="3E09F8A2" w14:textId="77777777">
        <w:tc>
          <w:tcPr>
            <w:tcW w:w="8996" w:type="dxa"/>
          </w:tcPr>
          <w:bookmarkEnd w:id="5"/>
          <w:p w14:paraId="037BC573" w14:textId="77777777" w:rsidR="00F62A05" w:rsidRPr="0057437D" w:rsidRDefault="00F62A05" w:rsidP="00F62A05">
            <w:r w:rsidRPr="0057437D">
              <w:t>Mrs Willan</w:t>
            </w:r>
            <w:r>
              <w:t>, a teacher in a specialist SEND setting,</w:t>
            </w:r>
            <w:r w:rsidRPr="0057437D">
              <w:t xml:space="preserve"> is teaching her Reception class about the concept of patterns and sequences in everyday life. She uses a multi-sensory approach, incorporating stories, rhythm games, visual aids, and hands-on activities with coloured blocks. Her aim is to help all children</w:t>
            </w:r>
            <w:r>
              <w:t xml:space="preserve"> </w:t>
            </w:r>
            <w:r w:rsidRPr="0057437D">
              <w:t>build complex mental models through rich play experiences, storytelling, and guided exploration</w:t>
            </w:r>
            <w:r>
              <w:t xml:space="preserve">. </w:t>
            </w:r>
          </w:p>
          <w:p w14:paraId="3E527996" w14:textId="77777777" w:rsidR="00F62A05" w:rsidRPr="0057437D" w:rsidRDefault="00F62A05" w:rsidP="00F62A05">
            <w:r w:rsidRPr="0057437D">
              <w:t>Within her diverse classroom, some children</w:t>
            </w:r>
            <w:r>
              <w:t xml:space="preserve"> </w:t>
            </w:r>
            <w:r w:rsidRPr="0057437D">
              <w:t>begin to grasp the concept quickly. They recognise patterns in beads or confidently predict the next event in a familiar story sequence. However, others—some of whom have communication and interaction needs or difficulties with working memory—struggle. When asked to continue a pattern, they may guess randomly, misremember previous elements, or find it difficult to focus on the sequencing task.</w:t>
            </w:r>
          </w:p>
          <w:p w14:paraId="7D0F3ACB" w14:textId="77777777" w:rsidR="00F62A05" w:rsidRPr="0057437D" w:rsidRDefault="00F62A05" w:rsidP="00F62A05">
            <w:r w:rsidRPr="0057437D">
              <w:t>Mrs Willan reflects on her next steps. Should she revisit the concepts using simplified, smaller steps with added visual structure or tactile prompts? Should she introduce alternative communication methods such as visual timetables, gesture-based cues, or augmentative tools to support understanding? Or should she continue with the current pace, trusting that repeated, consistent exposure in a low-pressure environment will foster gradual understanding for all?</w:t>
            </w:r>
          </w:p>
          <w:p w14:paraId="4C4F6CA4" w14:textId="77777777" w:rsidR="00F62A05" w:rsidRPr="00AE02E1" w:rsidRDefault="00F62A05" w:rsidP="00F62A05">
            <w:r w:rsidRPr="0057437D">
              <w:t>She is also mindful of maintaining a balance: ensuring that her scaffolded support does not limit curiosity or independent discovery, especially for pupils who benefit from more open-ended learning. Yet, she recognises that too little support might leave some children without the foundational skills they need to engage with more complex ideas later.</w:t>
            </w:r>
          </w:p>
          <w:p w14:paraId="1538C5D3" w14:textId="1E07A2D3" w:rsidR="00C32A6D" w:rsidRPr="007A28EC" w:rsidRDefault="00F62A05" w:rsidP="00F62A05">
            <w:pPr>
              <w:rPr>
                <w:rStyle w:val="normaltextrun"/>
                <w:b/>
                <w:bCs/>
              </w:rPr>
            </w:pPr>
            <w:r>
              <w:rPr>
                <w:b/>
                <w:bCs/>
              </w:rPr>
              <w:t>As you read</w:t>
            </w:r>
            <w:r w:rsidRPr="00B04ED1">
              <w:rPr>
                <w:b/>
                <w:bCs/>
              </w:rPr>
              <w:t xml:space="preserve"> the content of the elective self-study</w:t>
            </w:r>
            <w:r>
              <w:rPr>
                <w:b/>
                <w:bCs/>
              </w:rPr>
              <w:t xml:space="preserve">, </w:t>
            </w:r>
            <w:r w:rsidRPr="00B04ED1">
              <w:rPr>
                <w:b/>
                <w:bCs/>
              </w:rPr>
              <w:t xml:space="preserve">consider </w:t>
            </w:r>
            <w:r>
              <w:rPr>
                <w:b/>
                <w:bCs/>
              </w:rPr>
              <w:t>how Mrs Willan can ensure that her pupils are building increasingly complex mental models.</w:t>
            </w:r>
          </w:p>
        </w:tc>
      </w:tr>
    </w:tbl>
    <w:p w14:paraId="1F94358C" w14:textId="77777777" w:rsidR="00C32A6D" w:rsidRDefault="00C32A6D" w:rsidP="00C32A6D">
      <w:pPr>
        <w:spacing w:before="0" w:after="200"/>
        <w:rPr>
          <w:rStyle w:val="normaltextrun"/>
          <w:b/>
          <w:bCs/>
          <w:color w:val="7030A0"/>
        </w:rPr>
      </w:pPr>
    </w:p>
    <w:p w14:paraId="13D6F568"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38915D70" w14:textId="4085DC65" w:rsidR="00C32A6D" w:rsidRDefault="00C14E13" w:rsidP="00C32A6D">
      <w:pPr>
        <w:spacing w:before="0" w:after="200"/>
        <w:rPr>
          <w:rStyle w:val="normaltextrun"/>
          <w:b/>
          <w:bCs/>
          <w:color w:val="7030A0"/>
        </w:rPr>
      </w:pPr>
      <w:bookmarkStart w:id="6" w:name="APscenariostart"/>
      <w:r>
        <w:rPr>
          <w:rStyle w:val="normaltextrun"/>
          <w:b/>
          <w:bCs/>
          <w:color w:val="7030A0"/>
        </w:rPr>
        <w:lastRenderedPageBreak/>
        <w:t xml:space="preserve">Specialist - </w:t>
      </w:r>
      <w:r w:rsidR="00C32A6D">
        <w:rPr>
          <w:rStyle w:val="normaltextrun"/>
          <w:b/>
          <w:bCs/>
          <w:color w:val="7030A0"/>
        </w:rPr>
        <w:t>Alternative provision</w:t>
      </w:r>
      <w:r w:rsidR="00C32A6D"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14:paraId="5C0EE9FF" w14:textId="77777777">
        <w:tc>
          <w:tcPr>
            <w:tcW w:w="9016" w:type="dxa"/>
          </w:tcPr>
          <w:bookmarkEnd w:id="6"/>
          <w:p w14:paraId="50077CC5" w14:textId="77777777" w:rsidR="00C14E13" w:rsidRPr="004769DD" w:rsidRDefault="00C14E13" w:rsidP="00C14E13">
            <w:r w:rsidRPr="004769DD">
              <w:t xml:space="preserve">Mr Johnson, a </w:t>
            </w:r>
            <w:r>
              <w:t>Key Stage 2</w:t>
            </w:r>
            <w:r w:rsidRPr="004769DD">
              <w:t xml:space="preserve"> teacher in an alternative provision setting, is planning a new PE unit focused on gymnastics. He wants his pupils to develop more than just physical skills—his goal is for them to build a deep, connected understanding of concepts like balance, control, and sequencing. He recognises that for many of his pupils, consistency, trust, and relevance are just as important as curriculum content, so he aims to build on their prior experiences and strengths, wherever they may come from.</w:t>
            </w:r>
          </w:p>
          <w:p w14:paraId="4A4A8209" w14:textId="77777777" w:rsidR="00C14E13" w:rsidRPr="004769DD" w:rsidRDefault="00C14E13" w:rsidP="00C14E13">
            <w:r w:rsidRPr="004769DD">
              <w:t>From the outset, Mr Johnson revisits fundamental shapes and movements. But rather than simply demonstrating and expecting imitation, he uses clear routines, individual encouragement, and reflective discussion to help pupils connect with how their bodies move. He asks questions to guide them: “What helped you stay balanced just then?” or “Where do you feel your muscles working when you hold that position?” This encourages metacognition and physical awareness in a supportive environment.</w:t>
            </w:r>
          </w:p>
          <w:p w14:paraId="276B5F66" w14:textId="77777777" w:rsidR="00C14E13" w:rsidRPr="004769DD" w:rsidRDefault="00C14E13" w:rsidP="00C14E13">
            <w:r w:rsidRPr="004769DD">
              <w:t>Some pupils respond enthusiastically, finding pride in mastering new movements and confidence in expressing their ideas about how to improve. For others—many of whom experience difficulties with coordination, self-regulation, or have gaps in prior learning—translating understanding into action is more difficult. They may be able to explain how a transition between two positions should feel, but struggle with body control, rhythm, or the confidence to perform in front of others.</w:t>
            </w:r>
          </w:p>
          <w:p w14:paraId="5D379482" w14:textId="77777777" w:rsidR="00C14E13" w:rsidRPr="00E55763" w:rsidRDefault="00C14E13" w:rsidP="00C14E13">
            <w:r w:rsidRPr="004769DD">
              <w:t>Mr Johnson considers how best to support all his learners. Should he slow down and build in more scaffolding and repetition, perhaps offering more one-to-one coaching or peer modelling? Should he adapt the physical environment to reduce anxiety—smaller groups, quieter spaces, or video modelling? Or should he maintain a steady pace, trusting that with consistent, trauma-informed practice and positive reinforcement, progress will emerge over time?</w:t>
            </w:r>
          </w:p>
          <w:p w14:paraId="07E7A0C2" w14:textId="384931DE" w:rsidR="00C32A6D" w:rsidRPr="007A28EC" w:rsidRDefault="00C14E13" w:rsidP="00C14E13">
            <w:pPr>
              <w:rPr>
                <w:rStyle w:val="normaltextrun"/>
                <w:b/>
                <w:bCs/>
              </w:rPr>
            </w:pPr>
            <w:r>
              <w:rPr>
                <w:b/>
                <w:bCs/>
              </w:rPr>
              <w:t>As you read</w:t>
            </w:r>
            <w:r w:rsidRPr="00B04ED1">
              <w:rPr>
                <w:b/>
                <w:bCs/>
              </w:rPr>
              <w:t xml:space="preserve"> the content of the elective self-study</w:t>
            </w:r>
            <w:r>
              <w:rPr>
                <w:b/>
                <w:bCs/>
              </w:rPr>
              <w:t xml:space="preserve">, </w:t>
            </w:r>
            <w:r w:rsidRPr="00B04ED1">
              <w:rPr>
                <w:b/>
                <w:bCs/>
              </w:rPr>
              <w:t xml:space="preserve">consider </w:t>
            </w:r>
            <w:r>
              <w:rPr>
                <w:b/>
                <w:bCs/>
              </w:rPr>
              <w:t>how Mr Johnson could adapt his approach to ensure that all pupils have a strong enough mental model to bridge the gap between knowing and doing.</w:t>
            </w:r>
          </w:p>
        </w:tc>
      </w:tr>
    </w:tbl>
    <w:p w14:paraId="4333CC54" w14:textId="77777777" w:rsidR="00C32A6D" w:rsidRDefault="00C32A6D" w:rsidP="00C32A6D">
      <w:pPr>
        <w:spacing w:before="0" w:after="200"/>
        <w:rPr>
          <w:rStyle w:val="normaltextrun"/>
          <w:b/>
          <w:bCs/>
          <w:color w:val="7030A0"/>
        </w:rPr>
      </w:pPr>
    </w:p>
    <w:p w14:paraId="7FABF9E6" w14:textId="10EE2C47" w:rsidR="007A28EC" w:rsidRDefault="007A28EC">
      <w:pPr>
        <w:spacing w:before="0" w:after="200"/>
        <w:jc w:val="both"/>
        <w:rPr>
          <w:rStyle w:val="normaltextrun"/>
          <w:b/>
          <w:bCs/>
          <w:color w:val="7030A0"/>
        </w:rPr>
      </w:pPr>
    </w:p>
    <w:p w14:paraId="66CE5B1A" w14:textId="77777777" w:rsidR="00E42BCA" w:rsidRDefault="00E42BCA">
      <w:pPr>
        <w:spacing w:before="0" w:after="200"/>
        <w:jc w:val="both"/>
        <w:rPr>
          <w:rStyle w:val="normaltextrun"/>
          <w:b/>
          <w:bCs/>
          <w:color w:val="7030A0"/>
        </w:rPr>
      </w:pPr>
    </w:p>
    <w:p w14:paraId="6756232A" w14:textId="77777777" w:rsidR="00E42BCA" w:rsidRDefault="00E42BCA">
      <w:pPr>
        <w:spacing w:before="0" w:after="200"/>
        <w:jc w:val="both"/>
        <w:rPr>
          <w:rStyle w:val="normaltextrun"/>
          <w:b/>
          <w:bCs/>
          <w:color w:val="7030A0"/>
        </w:rPr>
      </w:pPr>
    </w:p>
    <w:p w14:paraId="381A3346" w14:textId="77777777" w:rsidR="00E42BCA" w:rsidRDefault="00E42BCA">
      <w:pPr>
        <w:spacing w:before="0" w:after="200"/>
        <w:jc w:val="both"/>
        <w:rPr>
          <w:rStyle w:val="normaltextrun"/>
          <w:b/>
          <w:bCs/>
          <w:color w:val="7030A0"/>
        </w:rPr>
      </w:pPr>
    </w:p>
    <w:p w14:paraId="0DA00D8B" w14:textId="6A64EE5F" w:rsidR="00984E0B" w:rsidRPr="004207E8" w:rsidRDefault="00984E0B" w:rsidP="004207E8">
      <w:pPr>
        <w:spacing w:before="0" w:after="200"/>
        <w:jc w:val="both"/>
        <w:rPr>
          <w:rFonts w:cstheme="minorBidi"/>
          <w:bCs/>
          <w:szCs w:val="24"/>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86394A" w:rsidRPr="00C22AD9" w14:paraId="6C88776A" w14:textId="77777777" w:rsidTr="67467A7A">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themeFill="text1"/>
            <w:vAlign w:val="center"/>
            <w:hideMark/>
          </w:tcPr>
          <w:p w14:paraId="1AB56BD8" w14:textId="2C0CD924" w:rsidR="0086394A" w:rsidRPr="00C22AD9" w:rsidRDefault="0086394A" w:rsidP="00C0136A">
            <w:pPr>
              <w:jc w:val="center"/>
            </w:pPr>
            <w:bookmarkStart w:id="7" w:name="contentspage"/>
            <w:r w:rsidRPr="00C22AD9">
              <w:rPr>
                <w:b/>
                <w:bCs/>
              </w:rPr>
              <w:lastRenderedPageBreak/>
              <w:t>Content</w:t>
            </w:r>
            <w:bookmarkEnd w:id="7"/>
          </w:p>
        </w:tc>
        <w:tc>
          <w:tcPr>
            <w:tcW w:w="1500" w:type="dxa"/>
            <w:tcBorders>
              <w:top w:val="single" w:sz="6" w:space="0" w:color="auto"/>
              <w:left w:val="single" w:sz="6" w:space="0" w:color="auto"/>
              <w:bottom w:val="single" w:sz="6" w:space="0" w:color="auto"/>
              <w:right w:val="single" w:sz="6" w:space="0" w:color="auto"/>
            </w:tcBorders>
            <w:shd w:val="clear" w:color="auto" w:fill="004B62" w:themeFill="text1"/>
            <w:vAlign w:val="center"/>
            <w:hideMark/>
          </w:tcPr>
          <w:p w14:paraId="3CF70BB2" w14:textId="77777777" w:rsidR="0086394A" w:rsidRPr="00C22AD9" w:rsidRDefault="0086394A">
            <w:r w:rsidRPr="00C22AD9">
              <w:t> </w:t>
            </w:r>
          </w:p>
        </w:tc>
      </w:tr>
      <w:tr w:rsidR="00DA5920" w:rsidRPr="00C22AD9" w14:paraId="467278BE" w14:textId="77777777" w:rsidTr="009F16E0">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61814667" w14:textId="5AF585FC" w:rsidR="00DA5920" w:rsidRPr="009010B1" w:rsidRDefault="009010B1" w:rsidP="00DA5920">
            <w:pPr>
              <w:rPr>
                <w:rStyle w:val="Hyperlink"/>
                <w:b/>
                <w:bCs/>
                <w:color w:val="0070C0"/>
              </w:rPr>
            </w:pPr>
            <w:r w:rsidRPr="009010B1">
              <w:rPr>
                <w:b/>
                <w:bCs/>
              </w:rPr>
              <w:t xml:space="preserve">Section 1: </w:t>
            </w:r>
            <w:r w:rsidR="007312DA" w:rsidRPr="009010B1">
              <w:rPr>
                <w:b/>
                <w:bCs/>
                <w:color w:val="0070C0"/>
                <w:u w:val="single"/>
              </w:rPr>
              <w:fldChar w:fldCharType="begin"/>
            </w:r>
            <w:r w:rsidR="00306E89" w:rsidRPr="009010B1">
              <w:rPr>
                <w:b/>
                <w:bCs/>
                <w:color w:val="0070C0"/>
                <w:u w:val="single"/>
              </w:rPr>
              <w:instrText>HYPERLINK  \l "section1"</w:instrText>
            </w:r>
            <w:r w:rsidR="007312DA" w:rsidRPr="009010B1">
              <w:rPr>
                <w:b/>
                <w:bCs/>
                <w:color w:val="0070C0"/>
                <w:u w:val="single"/>
              </w:rPr>
            </w:r>
            <w:r w:rsidR="007312DA" w:rsidRPr="009010B1">
              <w:rPr>
                <w:b/>
                <w:bCs/>
                <w:color w:val="0070C0"/>
                <w:u w:val="single"/>
              </w:rPr>
              <w:fldChar w:fldCharType="separate"/>
            </w:r>
            <w:r w:rsidR="00C14E13" w:rsidRPr="009010B1">
              <w:rPr>
                <w:b/>
                <w:bCs/>
                <w:color w:val="0070C0"/>
                <w:u w:val="single"/>
              </w:rPr>
              <w:t>How the mind builds mental models</w:t>
            </w:r>
          </w:p>
          <w:p w14:paraId="4A5A0FD9" w14:textId="7F0187D4" w:rsidR="00DA5920" w:rsidRPr="009010B1" w:rsidRDefault="007312DA" w:rsidP="00DA5920">
            <w:pPr>
              <w:rPr>
                <w:b/>
                <w:bCs/>
                <w:color w:val="0070C0"/>
              </w:rPr>
            </w:pPr>
            <w:r w:rsidRPr="009010B1">
              <w:rPr>
                <w:b/>
                <w:bCs/>
                <w:color w:val="0070C0"/>
                <w:u w:val="single"/>
              </w:rPr>
              <w:fldChar w:fldCharType="end"/>
            </w:r>
          </w:p>
        </w:tc>
        <w:tc>
          <w:tcPr>
            <w:tcW w:w="1500" w:type="dxa"/>
            <w:tcBorders>
              <w:top w:val="single" w:sz="6" w:space="0" w:color="auto"/>
              <w:left w:val="single" w:sz="6" w:space="0" w:color="auto"/>
              <w:bottom w:val="single" w:sz="6" w:space="0" w:color="auto"/>
              <w:right w:val="single" w:sz="6" w:space="0" w:color="auto"/>
            </w:tcBorders>
            <w:vAlign w:val="center"/>
            <w:hideMark/>
          </w:tcPr>
          <w:p w14:paraId="7C1ED8DC" w14:textId="780E43F4" w:rsidR="00DA5920" w:rsidRPr="009F16E0" w:rsidRDefault="00DA5920" w:rsidP="00DA5920">
            <w:pPr>
              <w:rPr>
                <w:b/>
                <w:bCs/>
              </w:rPr>
            </w:pPr>
            <w:r w:rsidRPr="009F16E0">
              <w:rPr>
                <w:b/>
                <w:bCs/>
              </w:rPr>
              <w:t>Page </w:t>
            </w:r>
            <w:r w:rsidR="004548FD" w:rsidRPr="009F16E0">
              <w:rPr>
                <w:b/>
                <w:bCs/>
              </w:rPr>
              <w:t>9</w:t>
            </w:r>
          </w:p>
        </w:tc>
      </w:tr>
      <w:tr w:rsidR="00DA5920" w:rsidRPr="00C22AD9" w14:paraId="60374753" w14:textId="77777777" w:rsidTr="009F16E0">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308EDE93" w14:textId="76970581" w:rsidR="00DA5920" w:rsidRPr="009010B1" w:rsidRDefault="009010B1" w:rsidP="00DA5920">
            <w:pPr>
              <w:rPr>
                <w:b/>
                <w:bCs/>
                <w:color w:val="0070C0"/>
              </w:rPr>
            </w:pPr>
            <w:r w:rsidRPr="009010B1">
              <w:rPr>
                <w:b/>
                <w:bCs/>
              </w:rPr>
              <w:t>Section 2:</w:t>
            </w:r>
            <w:r w:rsidRPr="009010B1">
              <w:t xml:space="preserve"> </w:t>
            </w:r>
            <w:hyperlink w:anchor="section2" w:history="1">
              <w:r w:rsidR="00C14E13" w:rsidRPr="009010B1">
                <w:rPr>
                  <w:rStyle w:val="Hyperlink"/>
                  <w:b/>
                  <w:bCs/>
                  <w:color w:val="0070C0"/>
                </w:rPr>
                <w:t>Strategies to develop complex mental models</w:t>
              </w:r>
            </w:hyperlink>
          </w:p>
        </w:tc>
        <w:tc>
          <w:tcPr>
            <w:tcW w:w="1500" w:type="dxa"/>
            <w:tcBorders>
              <w:top w:val="single" w:sz="6" w:space="0" w:color="auto"/>
              <w:left w:val="single" w:sz="6" w:space="0" w:color="auto"/>
              <w:bottom w:val="single" w:sz="6" w:space="0" w:color="auto"/>
              <w:right w:val="single" w:sz="6" w:space="0" w:color="auto"/>
            </w:tcBorders>
            <w:vAlign w:val="center"/>
            <w:hideMark/>
          </w:tcPr>
          <w:p w14:paraId="73FD872A" w14:textId="6B0205DD" w:rsidR="00DA5920" w:rsidRPr="009F16E0" w:rsidRDefault="00DA5920" w:rsidP="00DA5920">
            <w:pPr>
              <w:rPr>
                <w:b/>
                <w:bCs/>
              </w:rPr>
            </w:pPr>
            <w:r w:rsidRPr="009F16E0">
              <w:rPr>
                <w:b/>
                <w:bCs/>
              </w:rPr>
              <w:t xml:space="preserve">Page </w:t>
            </w:r>
            <w:r w:rsidR="00A83480" w:rsidRPr="009F16E0">
              <w:rPr>
                <w:b/>
                <w:bCs/>
              </w:rPr>
              <w:t>1</w:t>
            </w:r>
            <w:r w:rsidR="004548FD" w:rsidRPr="009F16E0">
              <w:rPr>
                <w:b/>
                <w:bCs/>
              </w:rPr>
              <w:t>2</w:t>
            </w:r>
          </w:p>
        </w:tc>
      </w:tr>
      <w:tr w:rsidR="00DA5920" w:rsidRPr="00C22AD9" w14:paraId="0080CFA1" w14:textId="77777777" w:rsidTr="009F16E0">
        <w:trPr>
          <w:trHeight w:val="300"/>
        </w:trPr>
        <w:tc>
          <w:tcPr>
            <w:tcW w:w="7500" w:type="dxa"/>
            <w:tcBorders>
              <w:top w:val="single" w:sz="6" w:space="0" w:color="auto"/>
              <w:left w:val="single" w:sz="6" w:space="0" w:color="auto"/>
              <w:bottom w:val="single" w:sz="6" w:space="0" w:color="auto"/>
              <w:right w:val="single" w:sz="6" w:space="0" w:color="auto"/>
            </w:tcBorders>
            <w:vAlign w:val="center"/>
          </w:tcPr>
          <w:p w14:paraId="18AD7F84" w14:textId="2A5217AE" w:rsidR="00DA5920" w:rsidRPr="009010B1" w:rsidRDefault="009010B1" w:rsidP="00DA5920">
            <w:pPr>
              <w:rPr>
                <w:rStyle w:val="normaltextrun"/>
                <w:b/>
                <w:bCs/>
                <w:color w:val="0070C0"/>
              </w:rPr>
            </w:pPr>
            <w:r w:rsidRPr="009010B1">
              <w:rPr>
                <w:b/>
                <w:bCs/>
              </w:rPr>
              <w:t>Section 3:</w:t>
            </w:r>
            <w:r w:rsidRPr="009010B1">
              <w:t xml:space="preserve"> </w:t>
            </w:r>
            <w:hyperlink w:anchor="section3" w:history="1">
              <w:r w:rsidR="00C14E13" w:rsidRPr="009010B1">
                <w:rPr>
                  <w:rStyle w:val="Hyperlink"/>
                  <w:b/>
                  <w:bCs/>
                  <w:color w:val="0070C0"/>
                </w:rPr>
                <w:t>Developing pupils</w:t>
              </w:r>
              <w:r w:rsidR="00440D92" w:rsidRPr="009010B1">
                <w:rPr>
                  <w:rStyle w:val="Hyperlink"/>
                  <w:b/>
                  <w:bCs/>
                  <w:color w:val="0070C0"/>
                </w:rPr>
                <w:t>’</w:t>
              </w:r>
              <w:r w:rsidR="00C14E13" w:rsidRPr="009010B1">
                <w:rPr>
                  <w:rStyle w:val="Hyperlink"/>
                  <w:b/>
                  <w:bCs/>
                  <w:color w:val="0070C0"/>
                </w:rPr>
                <w:t xml:space="preserve"> critical thinking</w:t>
              </w:r>
            </w:hyperlink>
          </w:p>
        </w:tc>
        <w:tc>
          <w:tcPr>
            <w:tcW w:w="1500" w:type="dxa"/>
            <w:tcBorders>
              <w:top w:val="single" w:sz="6" w:space="0" w:color="auto"/>
              <w:left w:val="single" w:sz="6" w:space="0" w:color="auto"/>
              <w:bottom w:val="single" w:sz="6" w:space="0" w:color="auto"/>
              <w:right w:val="single" w:sz="6" w:space="0" w:color="auto"/>
            </w:tcBorders>
            <w:vAlign w:val="center"/>
          </w:tcPr>
          <w:p w14:paraId="5301A0C0" w14:textId="029CB48E" w:rsidR="00DA5920" w:rsidRPr="009F16E0" w:rsidRDefault="00DA5920" w:rsidP="00DA5920">
            <w:pPr>
              <w:rPr>
                <w:b/>
                <w:bCs/>
              </w:rPr>
            </w:pPr>
            <w:r w:rsidRPr="009F16E0">
              <w:rPr>
                <w:b/>
                <w:bCs/>
              </w:rPr>
              <w:t xml:space="preserve">Page </w:t>
            </w:r>
            <w:r w:rsidR="00A83480" w:rsidRPr="009F16E0">
              <w:rPr>
                <w:b/>
                <w:bCs/>
              </w:rPr>
              <w:t>1</w:t>
            </w:r>
            <w:r w:rsidR="004548FD" w:rsidRPr="009F16E0">
              <w:rPr>
                <w:b/>
                <w:bCs/>
              </w:rPr>
              <w:t>5</w:t>
            </w:r>
          </w:p>
        </w:tc>
      </w:tr>
      <w:tr w:rsidR="00DA5920" w:rsidRPr="00C22AD9" w14:paraId="7A5AE254" w14:textId="77777777" w:rsidTr="009F16E0">
        <w:trPr>
          <w:trHeight w:val="300"/>
        </w:trPr>
        <w:tc>
          <w:tcPr>
            <w:tcW w:w="7500" w:type="dxa"/>
            <w:tcBorders>
              <w:top w:val="single" w:sz="6" w:space="0" w:color="auto"/>
              <w:left w:val="single" w:sz="6" w:space="0" w:color="auto"/>
              <w:bottom w:val="single" w:sz="6" w:space="0" w:color="auto"/>
              <w:right w:val="single" w:sz="6" w:space="0" w:color="auto"/>
            </w:tcBorders>
            <w:vAlign w:val="center"/>
          </w:tcPr>
          <w:p w14:paraId="790B74CC" w14:textId="407EE44E" w:rsidR="00DA5920" w:rsidRPr="009010B1" w:rsidRDefault="00DA5920" w:rsidP="00DA5920">
            <w:pPr>
              <w:rPr>
                <w:rStyle w:val="normaltextrun"/>
                <w:b/>
                <w:bCs/>
                <w:color w:val="0070C0"/>
              </w:rPr>
            </w:pPr>
            <w:hyperlink w:anchor="activitycasestudy" w:history="1">
              <w:r w:rsidRPr="009010B1">
                <w:rPr>
                  <w:rStyle w:val="Hyperlink"/>
                  <w:b/>
                  <w:bCs/>
                  <w:color w:val="0070C0"/>
                </w:rPr>
                <w:t>Activity: Case study</w:t>
              </w:r>
            </w:hyperlink>
          </w:p>
        </w:tc>
        <w:tc>
          <w:tcPr>
            <w:tcW w:w="1500" w:type="dxa"/>
            <w:tcBorders>
              <w:top w:val="single" w:sz="6" w:space="0" w:color="auto"/>
              <w:left w:val="single" w:sz="6" w:space="0" w:color="auto"/>
              <w:bottom w:val="single" w:sz="6" w:space="0" w:color="auto"/>
              <w:right w:val="single" w:sz="6" w:space="0" w:color="auto"/>
            </w:tcBorders>
          </w:tcPr>
          <w:p w14:paraId="478CA9CC" w14:textId="0BE45700" w:rsidR="00DA5920" w:rsidRPr="009F16E0" w:rsidRDefault="00DA5920" w:rsidP="00DA5920">
            <w:pPr>
              <w:rPr>
                <w:b/>
                <w:bCs/>
              </w:rPr>
            </w:pPr>
            <w:r w:rsidRPr="009F16E0">
              <w:rPr>
                <w:b/>
                <w:bCs/>
              </w:rPr>
              <w:t xml:space="preserve">Page </w:t>
            </w:r>
            <w:r w:rsidR="00A83480" w:rsidRPr="009F16E0">
              <w:rPr>
                <w:b/>
                <w:bCs/>
              </w:rPr>
              <w:t>1</w:t>
            </w:r>
            <w:r w:rsidR="004548FD" w:rsidRPr="009F16E0">
              <w:rPr>
                <w:b/>
                <w:bCs/>
              </w:rPr>
              <w:t>8</w:t>
            </w:r>
          </w:p>
        </w:tc>
      </w:tr>
      <w:tr w:rsidR="00DA5920" w:rsidRPr="00C22AD9" w14:paraId="3E3A8C69" w14:textId="77777777" w:rsidTr="009F16E0">
        <w:trPr>
          <w:trHeight w:val="300"/>
        </w:trPr>
        <w:tc>
          <w:tcPr>
            <w:tcW w:w="7500" w:type="dxa"/>
            <w:tcBorders>
              <w:top w:val="single" w:sz="6" w:space="0" w:color="auto"/>
              <w:left w:val="single" w:sz="6" w:space="0" w:color="auto"/>
              <w:bottom w:val="single" w:sz="6" w:space="0" w:color="auto"/>
              <w:right w:val="single" w:sz="6" w:space="0" w:color="auto"/>
            </w:tcBorders>
            <w:vAlign w:val="center"/>
          </w:tcPr>
          <w:p w14:paraId="05786F12" w14:textId="49EFC37D" w:rsidR="00DA5920" w:rsidRPr="009010B1" w:rsidRDefault="00DA5920" w:rsidP="00DA5920">
            <w:pPr>
              <w:rPr>
                <w:rStyle w:val="normaltextrun"/>
                <w:b/>
                <w:bCs/>
                <w:color w:val="0070C0"/>
              </w:rPr>
            </w:pPr>
            <w:hyperlink w:anchor="applyingyourlearning" w:history="1">
              <w:r w:rsidRPr="009010B1">
                <w:rPr>
                  <w:rStyle w:val="Hyperlink"/>
                  <w:b/>
                  <w:bCs/>
                  <w:color w:val="0070C0"/>
                </w:rPr>
                <w:t>Applying your learning: scenarios</w:t>
              </w:r>
            </w:hyperlink>
          </w:p>
        </w:tc>
        <w:tc>
          <w:tcPr>
            <w:tcW w:w="1500" w:type="dxa"/>
            <w:tcBorders>
              <w:top w:val="single" w:sz="6" w:space="0" w:color="auto"/>
              <w:left w:val="single" w:sz="6" w:space="0" w:color="auto"/>
              <w:bottom w:val="single" w:sz="6" w:space="0" w:color="auto"/>
              <w:right w:val="single" w:sz="6" w:space="0" w:color="auto"/>
            </w:tcBorders>
          </w:tcPr>
          <w:p w14:paraId="7849B1E5" w14:textId="3C2D5748" w:rsidR="00DA5920" w:rsidRPr="009F16E0" w:rsidRDefault="00DA5920" w:rsidP="00DA5920">
            <w:pPr>
              <w:rPr>
                <w:b/>
                <w:bCs/>
              </w:rPr>
            </w:pPr>
            <w:r w:rsidRPr="009F16E0">
              <w:rPr>
                <w:b/>
                <w:bCs/>
              </w:rPr>
              <w:t xml:space="preserve">Page </w:t>
            </w:r>
            <w:r w:rsidR="00352C92" w:rsidRPr="009F16E0">
              <w:rPr>
                <w:b/>
                <w:bCs/>
              </w:rPr>
              <w:t>21</w:t>
            </w:r>
          </w:p>
        </w:tc>
      </w:tr>
      <w:tr w:rsidR="00DA5920" w:rsidRPr="00C22AD9" w14:paraId="121F3CD7" w14:textId="77777777" w:rsidTr="009F16E0">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43B818BD" w14:textId="409B9D29" w:rsidR="00DA5920" w:rsidRPr="009010B1" w:rsidRDefault="00DA5920" w:rsidP="00DA5920">
            <w:pPr>
              <w:rPr>
                <w:b/>
                <w:bCs/>
                <w:color w:val="0070C0"/>
              </w:rPr>
            </w:pPr>
            <w:hyperlink w:anchor="Summary" w:history="1">
              <w:r w:rsidRPr="009010B1">
                <w:rPr>
                  <w:rStyle w:val="Hyperlink"/>
                  <w:b/>
                  <w:bCs/>
                  <w:color w:val="0070C0"/>
                </w:rPr>
                <w:t>Summary </w:t>
              </w:r>
            </w:hyperlink>
          </w:p>
        </w:tc>
        <w:tc>
          <w:tcPr>
            <w:tcW w:w="1500" w:type="dxa"/>
            <w:tcBorders>
              <w:top w:val="single" w:sz="6" w:space="0" w:color="auto"/>
              <w:left w:val="single" w:sz="6" w:space="0" w:color="auto"/>
              <w:bottom w:val="single" w:sz="6" w:space="0" w:color="auto"/>
              <w:right w:val="single" w:sz="6" w:space="0" w:color="auto"/>
            </w:tcBorders>
            <w:vAlign w:val="center"/>
            <w:hideMark/>
          </w:tcPr>
          <w:p w14:paraId="0899DF7C" w14:textId="137F9476" w:rsidR="00DA5920" w:rsidRPr="009F16E0" w:rsidRDefault="00DA5920" w:rsidP="00DA5920">
            <w:pPr>
              <w:rPr>
                <w:b/>
                <w:bCs/>
              </w:rPr>
            </w:pPr>
            <w:r w:rsidRPr="009F16E0">
              <w:rPr>
                <w:b/>
                <w:bCs/>
              </w:rPr>
              <w:t xml:space="preserve">Page </w:t>
            </w:r>
            <w:r w:rsidR="004F11DA" w:rsidRPr="009F16E0">
              <w:rPr>
                <w:b/>
                <w:bCs/>
              </w:rPr>
              <w:t>2</w:t>
            </w:r>
            <w:r w:rsidR="00352C92" w:rsidRPr="009F16E0">
              <w:rPr>
                <w:b/>
                <w:bCs/>
              </w:rPr>
              <w:t>8</w:t>
            </w:r>
          </w:p>
        </w:tc>
      </w:tr>
      <w:tr w:rsidR="00DA5920" w:rsidRPr="00C22AD9" w14:paraId="24CEFD7A" w14:textId="77777777" w:rsidTr="009F16E0">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536DBEB3" w14:textId="520BAF61" w:rsidR="00DA5920" w:rsidRPr="009010B1" w:rsidRDefault="00DA5920" w:rsidP="00DA5920">
            <w:pPr>
              <w:rPr>
                <w:b/>
                <w:bCs/>
                <w:color w:val="0070C0"/>
              </w:rPr>
            </w:pPr>
            <w:hyperlink w:anchor="nextsteps" w:history="1">
              <w:r w:rsidRPr="009010B1">
                <w:rPr>
                  <w:rStyle w:val="Hyperlink"/>
                  <w:b/>
                  <w:bCs/>
                  <w:color w:val="0070C0"/>
                </w:rPr>
                <w:t>Next Steps</w:t>
              </w:r>
            </w:hyperlink>
          </w:p>
        </w:tc>
        <w:tc>
          <w:tcPr>
            <w:tcW w:w="1500" w:type="dxa"/>
            <w:tcBorders>
              <w:top w:val="single" w:sz="6" w:space="0" w:color="auto"/>
              <w:left w:val="single" w:sz="6" w:space="0" w:color="auto"/>
              <w:bottom w:val="single" w:sz="6" w:space="0" w:color="auto"/>
              <w:right w:val="single" w:sz="6" w:space="0" w:color="auto"/>
            </w:tcBorders>
            <w:hideMark/>
          </w:tcPr>
          <w:p w14:paraId="3439B484" w14:textId="670442C3" w:rsidR="00DA5920" w:rsidRPr="009F16E0" w:rsidRDefault="00DA5920" w:rsidP="00DA5920">
            <w:pPr>
              <w:rPr>
                <w:b/>
                <w:bCs/>
              </w:rPr>
            </w:pPr>
            <w:r w:rsidRPr="009F16E0">
              <w:rPr>
                <w:b/>
                <w:bCs/>
              </w:rPr>
              <w:t xml:space="preserve">Page </w:t>
            </w:r>
            <w:r w:rsidR="0074369F" w:rsidRPr="009F16E0">
              <w:rPr>
                <w:b/>
                <w:bCs/>
              </w:rPr>
              <w:t>2</w:t>
            </w:r>
            <w:r w:rsidR="00352C92" w:rsidRPr="009F16E0">
              <w:rPr>
                <w:b/>
                <w:bCs/>
              </w:rPr>
              <w:t>9</w:t>
            </w:r>
          </w:p>
        </w:tc>
      </w:tr>
      <w:tr w:rsidR="00DA5920" w:rsidRPr="00C22AD9" w14:paraId="26F92A0F"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33DEFCC6" w14:textId="39A62428" w:rsidR="00DA5920" w:rsidRPr="009F16E0" w:rsidRDefault="00DA5920" w:rsidP="00DA5920">
            <w:pPr>
              <w:rPr>
                <w:b/>
                <w:bCs/>
                <w:color w:val="FFFFFF" w:themeColor="background1"/>
              </w:rPr>
            </w:pPr>
            <w:hyperlink w:anchor="RelatedITTECFStatements" w:history="1">
              <w:r w:rsidRPr="009F16E0">
                <w:rPr>
                  <w:rStyle w:val="Hyperlink"/>
                  <w:b/>
                  <w:bCs/>
                  <w:color w:val="FFFFFF" w:themeColor="background1"/>
                </w:rPr>
                <w:t>Related Initial Teacher Training and Early Career Framework statements </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0C940E67" w14:textId="0683F196" w:rsidR="00DA5920" w:rsidRPr="009F16E0" w:rsidRDefault="00DA5920" w:rsidP="00DA5920">
            <w:pPr>
              <w:rPr>
                <w:b/>
                <w:bCs/>
                <w:color w:val="FFFFFF" w:themeColor="background1"/>
              </w:rPr>
            </w:pPr>
            <w:r w:rsidRPr="009F16E0">
              <w:rPr>
                <w:b/>
                <w:bCs/>
                <w:color w:val="FFFFFF" w:themeColor="background1"/>
              </w:rPr>
              <w:t xml:space="preserve">Page </w:t>
            </w:r>
            <w:r w:rsidR="00352C92" w:rsidRPr="009F16E0">
              <w:rPr>
                <w:b/>
                <w:bCs/>
                <w:color w:val="FFFFFF" w:themeColor="background1"/>
              </w:rPr>
              <w:t>31</w:t>
            </w:r>
          </w:p>
        </w:tc>
      </w:tr>
      <w:tr w:rsidR="00155464" w:rsidRPr="00C22AD9" w14:paraId="656CFE0A"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ABF8ED1" w14:textId="77659F26" w:rsidR="00155464" w:rsidRPr="009F16E0" w:rsidRDefault="00155464" w:rsidP="00DA5920">
            <w:pPr>
              <w:rPr>
                <w:b/>
                <w:bCs/>
              </w:rPr>
            </w:pPr>
            <w:hyperlink w:anchor="useofAI" w:history="1">
              <w:r w:rsidRPr="009F16E0">
                <w:rPr>
                  <w:rStyle w:val="Hyperlink"/>
                  <w:b/>
                  <w:bCs/>
                  <w:color w:val="FFFFFF" w:themeColor="background1"/>
                </w:rPr>
                <w:t xml:space="preserve">Use of </w:t>
              </w:r>
              <w:r w:rsidR="00C1741A" w:rsidRPr="009F16E0">
                <w:rPr>
                  <w:rStyle w:val="Hyperlink"/>
                  <w:b/>
                  <w:bCs/>
                  <w:color w:val="FFFFFF" w:themeColor="background1"/>
                </w:rPr>
                <w:t>artificial</w:t>
              </w:r>
              <w:r w:rsidRPr="009F16E0">
                <w:rPr>
                  <w:rStyle w:val="Hyperlink"/>
                  <w:b/>
                  <w:bCs/>
                  <w:color w:val="FFFFFF" w:themeColor="background1"/>
                </w:rPr>
                <w:t xml:space="preserve"> inte</w:t>
              </w:r>
              <w:r w:rsidR="00C1741A" w:rsidRPr="009F16E0">
                <w:rPr>
                  <w:rStyle w:val="Hyperlink"/>
                  <w:b/>
                  <w:bCs/>
                  <w:color w:val="FFFFFF" w:themeColor="background1"/>
                </w:rPr>
                <w:t>lligence</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1D6B866" w14:textId="06ADC7F0" w:rsidR="00155464" w:rsidRPr="009F16E0" w:rsidRDefault="00155464" w:rsidP="00DA5920">
            <w:pPr>
              <w:rPr>
                <w:b/>
                <w:bCs/>
                <w:color w:val="FFFFFF" w:themeColor="background1"/>
              </w:rPr>
            </w:pPr>
            <w:r w:rsidRPr="009F16E0">
              <w:rPr>
                <w:b/>
                <w:bCs/>
                <w:color w:val="FFFFFF" w:themeColor="background1"/>
              </w:rPr>
              <w:t xml:space="preserve">Page </w:t>
            </w:r>
            <w:r w:rsidR="00A83480" w:rsidRPr="009F16E0">
              <w:rPr>
                <w:b/>
                <w:bCs/>
                <w:color w:val="FFFFFF" w:themeColor="background1"/>
              </w:rPr>
              <w:t>3</w:t>
            </w:r>
            <w:r w:rsidR="00352C92" w:rsidRPr="009F16E0">
              <w:rPr>
                <w:b/>
                <w:bCs/>
                <w:color w:val="FFFFFF" w:themeColor="background1"/>
              </w:rPr>
              <w:t>2</w:t>
            </w:r>
          </w:p>
        </w:tc>
      </w:tr>
      <w:tr w:rsidR="00DA5920" w:rsidRPr="00C22AD9" w14:paraId="51500807"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E695199" w14:textId="1062EEAE" w:rsidR="00DA5920" w:rsidRPr="009F16E0" w:rsidRDefault="00DA5920" w:rsidP="00DA5920">
            <w:pPr>
              <w:rPr>
                <w:rStyle w:val="normaltextrun"/>
                <w:b/>
                <w:bCs/>
                <w:color w:val="FFFFFF" w:themeColor="background1"/>
              </w:rPr>
            </w:pPr>
            <w:hyperlink w:anchor="References" w:history="1">
              <w:r w:rsidRPr="009F16E0">
                <w:rPr>
                  <w:rStyle w:val="Hyperlink"/>
                  <w:b/>
                  <w:bCs/>
                  <w:color w:val="FFFFFF" w:themeColor="background1"/>
                </w:rPr>
                <w:t>References</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96C0D88" w14:textId="3723E335" w:rsidR="00DA5920" w:rsidRPr="009F16E0" w:rsidRDefault="00DA5920" w:rsidP="00DA5920">
            <w:pPr>
              <w:rPr>
                <w:b/>
                <w:bCs/>
                <w:color w:val="FFFFFF" w:themeColor="background1"/>
              </w:rPr>
            </w:pPr>
            <w:r w:rsidRPr="009F16E0">
              <w:rPr>
                <w:b/>
                <w:bCs/>
                <w:color w:val="FFFFFF" w:themeColor="background1"/>
              </w:rPr>
              <w:t xml:space="preserve">Page </w:t>
            </w:r>
            <w:r w:rsidR="00A83480" w:rsidRPr="009F16E0">
              <w:rPr>
                <w:b/>
                <w:bCs/>
                <w:color w:val="FFFFFF" w:themeColor="background1"/>
              </w:rPr>
              <w:t>3</w:t>
            </w:r>
            <w:r w:rsidR="00352C92" w:rsidRPr="009F16E0">
              <w:rPr>
                <w:b/>
                <w:bCs/>
                <w:color w:val="FFFFFF" w:themeColor="background1"/>
              </w:rPr>
              <w:t>3</w:t>
            </w:r>
          </w:p>
        </w:tc>
      </w:tr>
      <w:bookmarkEnd w:id="0"/>
    </w:tbl>
    <w:p w14:paraId="2271ECC6" w14:textId="446148C3" w:rsidR="00871632" w:rsidRDefault="00871632">
      <w:pPr>
        <w:spacing w:before="0" w:after="200"/>
        <w:jc w:val="both"/>
      </w:pPr>
    </w:p>
    <w:tbl>
      <w:tblPr>
        <w:tblStyle w:val="Style5"/>
        <w:tblW w:w="0" w:type="auto"/>
        <w:tblLook w:val="04A0" w:firstRow="1" w:lastRow="0" w:firstColumn="1" w:lastColumn="0" w:noHBand="0" w:noVBand="1"/>
      </w:tblPr>
      <w:tblGrid>
        <w:gridCol w:w="9016"/>
      </w:tblGrid>
      <w:tr w:rsidR="00871632" w14:paraId="30CBF258" w14:textId="77777777" w:rsidTr="00A8116E">
        <w:tc>
          <w:tcPr>
            <w:tcW w:w="9016" w:type="dxa"/>
            <w:shd w:val="clear" w:color="auto" w:fill="FDE9FD"/>
          </w:tcPr>
          <w:p w14:paraId="0DE8A343" w14:textId="77777777" w:rsidR="00871632" w:rsidRDefault="00871632" w:rsidP="000F3EF5">
            <w:pPr>
              <w:spacing w:before="0" w:after="200"/>
              <w:jc w:val="both"/>
              <w:rPr>
                <w:rStyle w:val="normaltextrun"/>
                <w:color w:val="FF0000"/>
              </w:rPr>
            </w:pPr>
            <w:r w:rsidRPr="00DE3B66">
              <w:rPr>
                <w:rStyle w:val="normaltextrun"/>
                <w:color w:val="FF0000"/>
              </w:rPr>
              <w:t xml:space="preserve">Schools may need to amend the page numbers in this </w:t>
            </w:r>
            <w:r>
              <w:rPr>
                <w:rStyle w:val="normaltextrun"/>
                <w:color w:val="FF0000"/>
              </w:rPr>
              <w:t>c</w:t>
            </w:r>
            <w:r w:rsidRPr="00DE3B66">
              <w:rPr>
                <w:rStyle w:val="normaltextrun"/>
                <w:color w:val="FF0000"/>
              </w:rPr>
              <w:t>ontent table as they may have altered when adding their own examples.</w:t>
            </w:r>
          </w:p>
        </w:tc>
      </w:tr>
    </w:tbl>
    <w:p w14:paraId="51B7A959" w14:textId="77777777" w:rsidR="00871632" w:rsidRDefault="00871632">
      <w:pPr>
        <w:spacing w:before="0" w:after="200"/>
        <w:jc w:val="both"/>
      </w:pPr>
    </w:p>
    <w:p w14:paraId="3CC7B781" w14:textId="77777777" w:rsidR="00871632" w:rsidRDefault="00871632">
      <w:pPr>
        <w:spacing w:before="0" w:after="200"/>
        <w:jc w:val="both"/>
      </w:pPr>
    </w:p>
    <w:p w14:paraId="72455CA9" w14:textId="77777777" w:rsidR="00871632" w:rsidRDefault="00871632">
      <w:pPr>
        <w:spacing w:before="0" w:after="200"/>
        <w:jc w:val="both"/>
      </w:pPr>
    </w:p>
    <w:p w14:paraId="0CD2AEE1" w14:textId="77777777" w:rsidR="00871632" w:rsidRDefault="00871632">
      <w:pPr>
        <w:spacing w:before="0" w:after="200"/>
        <w:jc w:val="both"/>
      </w:pPr>
    </w:p>
    <w:p w14:paraId="3D160117" w14:textId="77777777" w:rsidR="00871632" w:rsidRDefault="00871632">
      <w:pPr>
        <w:spacing w:before="0" w:after="200"/>
        <w:jc w:val="both"/>
      </w:pPr>
    </w:p>
    <w:p w14:paraId="6367D42A" w14:textId="77777777" w:rsidR="00871632" w:rsidRDefault="00871632">
      <w:pPr>
        <w:spacing w:before="0" w:after="200"/>
        <w:jc w:val="both"/>
      </w:pPr>
    </w:p>
    <w:p w14:paraId="13B37678" w14:textId="77777777" w:rsidR="00871632" w:rsidRDefault="00871632">
      <w:pPr>
        <w:spacing w:before="0" w:after="200"/>
        <w:jc w:val="both"/>
      </w:pPr>
    </w:p>
    <w:p w14:paraId="06B2F7CA" w14:textId="77777777" w:rsidR="00871632" w:rsidRDefault="00871632">
      <w:pPr>
        <w:spacing w:before="0" w:after="200"/>
        <w:jc w:val="both"/>
      </w:pPr>
    </w:p>
    <w:p w14:paraId="2E49843F" w14:textId="77777777" w:rsidR="00871632" w:rsidRDefault="00871632">
      <w:pPr>
        <w:spacing w:before="0" w:after="200"/>
        <w:jc w:val="both"/>
      </w:pPr>
    </w:p>
    <w:p w14:paraId="186139A7" w14:textId="77777777" w:rsidR="00871632" w:rsidRDefault="00871632">
      <w:pPr>
        <w:spacing w:before="0" w:after="200"/>
        <w:jc w:val="both"/>
      </w:pPr>
    </w:p>
    <w:p w14:paraId="1678BD31" w14:textId="77777777" w:rsidR="00871632" w:rsidRPr="00871632" w:rsidRDefault="00871632">
      <w:pPr>
        <w:spacing w:before="0" w:after="200"/>
        <w:jc w:val="both"/>
      </w:pPr>
    </w:p>
    <w:p w14:paraId="37630DD3" w14:textId="77777777" w:rsidR="00E323EC" w:rsidRDefault="00E323EC" w:rsidP="00E323EC">
      <w:pPr>
        <w:pStyle w:val="Heading"/>
      </w:pPr>
      <w:bookmarkStart w:id="8" w:name="section1"/>
      <w:r>
        <w:lastRenderedPageBreak/>
        <w:t>How the mind builds mental models</w:t>
      </w:r>
    </w:p>
    <w:bookmarkEnd w:id="8"/>
    <w:p w14:paraId="6E1639A8" w14:textId="77777777" w:rsidR="00E323EC" w:rsidRPr="007166EF" w:rsidRDefault="00E323EC" w:rsidP="00E323EC">
      <w:pPr>
        <w:pStyle w:val="subheading10"/>
      </w:pPr>
      <w:r>
        <w:t>Approximate time to complete: 6 minutes</w:t>
      </w:r>
    </w:p>
    <w:p w14:paraId="65AED259" w14:textId="77777777" w:rsidR="00E323EC" w:rsidRDefault="00E323EC" w:rsidP="00E323EC">
      <w:pPr>
        <w:pStyle w:val="Subheading"/>
      </w:pPr>
      <w:r>
        <w:t>A reminder of what the evidence says</w:t>
      </w:r>
    </w:p>
    <w:p w14:paraId="7EC884F5" w14:textId="77777777" w:rsidR="00E323EC" w:rsidRPr="00DF6A0D" w:rsidRDefault="00E323EC" w:rsidP="00E323EC">
      <w:pPr>
        <w:rPr>
          <w:color w:val="007559" w:themeColor="accent1"/>
        </w:rPr>
      </w:pPr>
      <w:r w:rsidRPr="00045D59">
        <w:t xml:space="preserve">When the mind is presented with new information, it searches the long-term memory for any prior knowledge that will support the understanding and processing of the concept. If the mind finds some useful knowledge to support the working memory, then the newly acquired knowledge is added to an ever-growing web of information around this topic. </w:t>
      </w:r>
      <w:r>
        <w:t>T</w:t>
      </w:r>
      <w:r w:rsidRPr="00045D59">
        <w:t xml:space="preserve">hese interconnected webs </w:t>
      </w:r>
      <w:r>
        <w:t xml:space="preserve">or </w:t>
      </w:r>
      <w:r w:rsidRPr="00045D59">
        <w:t xml:space="preserve">‘mental models’, </w:t>
      </w:r>
      <w:r>
        <w:t xml:space="preserve">are sometimes referred to as </w:t>
      </w:r>
      <w:r w:rsidRPr="00045D59">
        <w:t>‘schema</w:t>
      </w:r>
      <w:r>
        <w:t xml:space="preserve">’ (or the plural, ‘schemata’). </w:t>
      </w:r>
    </w:p>
    <w:p w14:paraId="2CC65E94" w14:textId="629C0413" w:rsidR="00806393" w:rsidRPr="00C13D80" w:rsidRDefault="00C13D80" w:rsidP="00E323EC">
      <w:pPr>
        <w:rPr>
          <w:rStyle w:val="normaltextrun"/>
          <w:color w:val="FF0000"/>
        </w:rPr>
      </w:pPr>
      <w:r w:rsidRPr="00282B12">
        <w:rPr>
          <w:color w:val="FF0000"/>
        </w:rPr>
        <w:t>[Schools may wish to add a talking head style video clip</w:t>
      </w:r>
      <w:r>
        <w:rPr>
          <w:color w:val="FF0000"/>
        </w:rPr>
        <w:t xml:space="preserve"> lasting 2-3 minutes</w:t>
      </w:r>
      <w:r w:rsidRPr="00282B12">
        <w:rPr>
          <w:color w:val="FF0000"/>
        </w:rPr>
        <w:t xml:space="preserve"> here to illustrate the importance of mastering foundational concepts. This might be a school leader or a subject leader].</w:t>
      </w:r>
    </w:p>
    <w:p w14:paraId="5DB0997B" w14:textId="59BC6D9F" w:rsidR="00E323EC" w:rsidRPr="00326564" w:rsidRDefault="00E323EC" w:rsidP="00E323EC">
      <w:pPr>
        <w:rPr>
          <w:rStyle w:val="normaltextrun"/>
          <w:rFonts w:ascii="Tahoma" w:hAnsi="Tahoma" w:cs="Tahoma"/>
          <w:color w:val="0B0C0C"/>
          <w:szCs w:val="24"/>
        </w:rPr>
      </w:pPr>
      <w:r w:rsidRPr="005B0DED">
        <w:rPr>
          <w:rFonts w:ascii="Tahoma" w:hAnsi="Tahoma" w:cs="Tahoma"/>
          <w:color w:val="0B0C0C"/>
          <w:szCs w:val="24"/>
        </w:rPr>
        <w:t>When a pupil understands what is being taught to them quickly, feels confident in giving answers, and experiences success, this will likely lead to an increase in confidence, motivation and enjoyment in the learning. It is therefore important to think carefully about the key knowledge and foundational concepts that you want pupils to master before moving on, ensuring that pupils have secure prior knowledge to which they can link their learning.</w:t>
      </w:r>
    </w:p>
    <w:p w14:paraId="5AFCEC6F" w14:textId="77777777" w:rsidR="00E323EC" w:rsidRDefault="00E323EC" w:rsidP="00E323EC">
      <w:pPr>
        <w:pStyle w:val="Subheading"/>
        <w:rPr>
          <w:rStyle w:val="normaltextrun"/>
        </w:rPr>
      </w:pPr>
      <w:r>
        <w:rPr>
          <w:rStyle w:val="normaltextrun"/>
        </w:rPr>
        <w:t>What this looks like in practice</w:t>
      </w:r>
    </w:p>
    <w:p w14:paraId="3407359E" w14:textId="77777777" w:rsidR="00E323EC" w:rsidRPr="00FC3F67" w:rsidRDefault="00E323EC" w:rsidP="00E323EC">
      <w:r w:rsidRPr="00FC3F67">
        <w:t xml:space="preserve">When planning and delivering lessons, the idea of mental models or schema plays a central role in how </w:t>
      </w:r>
      <w:r>
        <w:t>pupil</w:t>
      </w:r>
      <w:r w:rsidRPr="00FC3F67">
        <w:t xml:space="preserve">s absorb and build on new information. </w:t>
      </w:r>
      <w:r>
        <w:t>In practice this involves firstly i</w:t>
      </w:r>
      <w:r w:rsidRPr="00FC3F67">
        <w:t xml:space="preserve">dentifying </w:t>
      </w:r>
      <w:r>
        <w:t>the k</w:t>
      </w:r>
      <w:r w:rsidRPr="00FC3F67">
        <w:t xml:space="preserve">ey </w:t>
      </w:r>
      <w:r>
        <w:t>f</w:t>
      </w:r>
      <w:r w:rsidRPr="00FC3F67">
        <w:t xml:space="preserve">oundational </w:t>
      </w:r>
      <w:r>
        <w:t>k</w:t>
      </w:r>
      <w:r w:rsidRPr="00FC3F67">
        <w:t>nowledge</w:t>
      </w:r>
      <w:r>
        <w:t xml:space="preserve"> that pupils need to understand before progressing. </w:t>
      </w:r>
      <w:r w:rsidRPr="00FC3F67">
        <w:t xml:space="preserve">This ensures that </w:t>
      </w:r>
      <w:r>
        <w:t>pupils</w:t>
      </w:r>
      <w:r w:rsidRPr="00FC3F67">
        <w:t xml:space="preserve"> have the necessary mental scaffolding to link new information to their existing knowledge.</w:t>
      </w:r>
      <w:r>
        <w:t xml:space="preserve"> For example, in </w:t>
      </w:r>
      <w:r w:rsidRPr="00FC3F67">
        <w:t xml:space="preserve">a lesson on fractions, before introducing more complex fraction problems, the teacher ensures that </w:t>
      </w:r>
      <w:r>
        <w:t>pupils</w:t>
      </w:r>
      <w:r w:rsidRPr="00FC3F67">
        <w:t xml:space="preserve"> understand what fractions represent, how to simplify fractions, and the concept of equivalence. This allows them to link new concepts like multiplying fractions to their prior understanding.</w:t>
      </w:r>
    </w:p>
    <w:p w14:paraId="13A0B954" w14:textId="77777777" w:rsidR="00E323EC" w:rsidRPr="00FC3F67" w:rsidRDefault="00E323EC" w:rsidP="00E323EC">
      <w:r w:rsidRPr="00FC3F67">
        <w:t xml:space="preserve">When new concepts are introduced, the teacher </w:t>
      </w:r>
      <w:r>
        <w:t xml:space="preserve">will </w:t>
      </w:r>
      <w:r w:rsidRPr="00FC3F67">
        <w:t xml:space="preserve">explicitly connect the lesson content to </w:t>
      </w:r>
      <w:r>
        <w:t>pupils’ prior knowledge</w:t>
      </w:r>
      <w:r w:rsidRPr="00FC3F67">
        <w:t>. This can be done through questioning, retrieval practice, and referencing prior lessons to help students activate relevant parts of their mental models.</w:t>
      </w:r>
      <w:r>
        <w:t xml:space="preserve"> For example, i</w:t>
      </w:r>
      <w:r w:rsidRPr="00FC3F67">
        <w:t xml:space="preserve">n a lesson on Shakespeare’s "Macbeth", the teacher might begin by revisiting key themes from earlier plays they’ve studied, such as ambition or power. By reminding </w:t>
      </w:r>
      <w:r>
        <w:t>pupil</w:t>
      </w:r>
      <w:r w:rsidRPr="00FC3F67">
        <w:t>s of these existing ideas, the teacher helps them build connections to the new material.</w:t>
      </w:r>
    </w:p>
    <w:p w14:paraId="17F29792" w14:textId="77777777" w:rsidR="00E323EC" w:rsidRPr="00FC3F67" w:rsidRDefault="00E323EC" w:rsidP="00E323EC">
      <w:r>
        <w:t>Crucially l</w:t>
      </w:r>
      <w:r w:rsidRPr="00FC3F67">
        <w:t xml:space="preserve">esson planning should ensure that complex concepts are not introduced until foundational knowledge has been thoroughly understood. </w:t>
      </w:r>
      <w:r>
        <w:t>For example,</w:t>
      </w:r>
      <w:r w:rsidRPr="00FC3F67">
        <w:t xml:space="preserve"> </w:t>
      </w:r>
      <w:r>
        <w:t>i</w:t>
      </w:r>
      <w:r w:rsidRPr="00FC3F67">
        <w:t xml:space="preserve">n </w:t>
      </w:r>
      <w:r>
        <w:t xml:space="preserve">a </w:t>
      </w:r>
      <w:r>
        <w:lastRenderedPageBreak/>
        <w:t xml:space="preserve">geography </w:t>
      </w:r>
      <w:r w:rsidRPr="00FC3F67">
        <w:t>unit on climate change, teachers</w:t>
      </w:r>
      <w:r>
        <w:t xml:space="preserve"> must</w:t>
      </w:r>
      <w:r w:rsidRPr="00FC3F67">
        <w:t xml:space="preserve"> first ensure that </w:t>
      </w:r>
      <w:r>
        <w:t xml:space="preserve">pupils </w:t>
      </w:r>
      <w:r w:rsidRPr="00FC3F67">
        <w:t>understand basic weather patterns, climate zones, and the carbon cycle. Once these concepts are secure, the teacher can introduce the more complex idea of human impact on climate.</w:t>
      </w:r>
    </w:p>
    <w:p w14:paraId="50AD7D87" w14:textId="77777777" w:rsidR="00E323EC" w:rsidRPr="00FC3F67" w:rsidRDefault="00E323EC" w:rsidP="00E323EC">
      <w:r w:rsidRPr="00FC3F67">
        <w:t>To reinforce and solidify mental models, teachers should frequently provide opportunities for retrieval practice—asking students to recall previous lessons and concepts.</w:t>
      </w:r>
      <w:r>
        <w:t xml:space="preserve"> This might involve starting the lesson with a quick review or quiz</w:t>
      </w:r>
      <w:r w:rsidRPr="00FC3F67">
        <w:t>.</w:t>
      </w:r>
    </w:p>
    <w:p w14:paraId="2AB57471" w14:textId="77777777" w:rsidR="00E323EC" w:rsidRDefault="00E323EC" w:rsidP="00E323EC">
      <w:r w:rsidRPr="00FC3F67">
        <w:t xml:space="preserve">When </w:t>
      </w:r>
      <w:r>
        <w:t>pupils</w:t>
      </w:r>
      <w:r w:rsidRPr="00FC3F67">
        <w:t xml:space="preserve"> experience success by linking new information to prior knowledge, they feel more confident in their learning. This positive feedback loop increases motivation and encourages a deeper engagement with the material.</w:t>
      </w:r>
      <w:r>
        <w:t xml:space="preserve"> For example, in history </w:t>
      </w:r>
      <w:r w:rsidRPr="00FC3F67">
        <w:t xml:space="preserve">after </w:t>
      </w:r>
      <w:r>
        <w:t>pupil</w:t>
      </w:r>
      <w:r w:rsidRPr="00FC3F67">
        <w:t>s understand key events from the American Revolution, they feel more confident when discussing the French Revolution because they can apply the same historical knowledge and frameworks.</w:t>
      </w:r>
    </w:p>
    <w:p w14:paraId="0E40E912" w14:textId="77777777" w:rsidR="00E323EC" w:rsidRPr="00794519" w:rsidRDefault="00E323EC" w:rsidP="00E323EC">
      <w:pPr>
        <w:pStyle w:val="Subheading"/>
      </w:pPr>
      <w:r w:rsidRPr="00794519">
        <w:t xml:space="preserve">Identifying the </w:t>
      </w:r>
      <w:r>
        <w:t>‘active ingredients’</w:t>
      </w:r>
    </w:p>
    <w:p w14:paraId="6B3A1F18" w14:textId="77777777" w:rsidR="00E323EC" w:rsidRDefault="00E323EC" w:rsidP="00E323EC">
      <w:r w:rsidRPr="00C8295D">
        <w:t>These ‘active ingredients’ can be thought of the as the behaviours or actions of the teacher that effectively put the theory into practice. While the ingredients themselves remain consistent and should appear broadly similar across different phases, the way they are enacted can be adapted to suit varying needs.</w:t>
      </w:r>
    </w:p>
    <w:p w14:paraId="2FC7C778" w14:textId="77777777" w:rsidR="00E323EC" w:rsidRDefault="00E323EC" w:rsidP="00E323EC">
      <w:pPr>
        <w:pStyle w:val="ListParagraph"/>
        <w:numPr>
          <w:ilvl w:val="0"/>
          <w:numId w:val="19"/>
        </w:numPr>
      </w:pPr>
      <w:r>
        <w:t xml:space="preserve">Identify key foundational knowledge and build new knowledge from that point. </w:t>
      </w:r>
    </w:p>
    <w:p w14:paraId="1E3C01DD" w14:textId="77777777" w:rsidR="00E323EC" w:rsidRDefault="00E323EC" w:rsidP="00E323EC">
      <w:pPr>
        <w:pStyle w:val="ListParagraph"/>
        <w:numPr>
          <w:ilvl w:val="0"/>
          <w:numId w:val="19"/>
        </w:numPr>
      </w:pPr>
      <w:r>
        <w:t>Explicitly connect new learning to prior knowledge through strategies such as questioning and referencing prior lessons to activate relevant parts of a mental model.</w:t>
      </w:r>
    </w:p>
    <w:p w14:paraId="7F2048C2" w14:textId="77777777" w:rsidR="00E323EC" w:rsidRDefault="00E323EC" w:rsidP="00E323EC">
      <w:pPr>
        <w:pStyle w:val="ListParagraph"/>
        <w:numPr>
          <w:ilvl w:val="0"/>
          <w:numId w:val="19"/>
        </w:numPr>
      </w:pPr>
      <w:r>
        <w:t>Provide frequent opportunities for retrieval practice such as a low stakes quiz at the start of a lesson.</w:t>
      </w:r>
    </w:p>
    <w:p w14:paraId="0A66D43A" w14:textId="7EB1CFB6" w:rsidR="007F12BC" w:rsidRPr="00E323EC" w:rsidRDefault="00E323EC" w:rsidP="00E323EC">
      <w:pPr>
        <w:spacing w:before="0" w:after="160" w:line="259" w:lineRule="auto"/>
      </w:pPr>
      <w:r w:rsidRPr="00C8295D">
        <w:t>As you’ll remember, the active ingredients stay the same — it’s the delivery that shifts. Teachers may adapt how these are put into action to respond to different phases or pupil needs, but the core ingredients remain constant</w:t>
      </w:r>
    </w:p>
    <w:p w14:paraId="221BDE83" w14:textId="77777777" w:rsidR="00BF1C06" w:rsidRDefault="00BF1C06" w:rsidP="00BF1C06">
      <w:pPr>
        <w:pStyle w:val="Subheading"/>
        <w:rPr>
          <w:rStyle w:val="normaltextrun"/>
        </w:rPr>
      </w:pPr>
      <w:r>
        <w:rPr>
          <w:rStyle w:val="normaltextrun"/>
        </w:rPr>
        <w:t>Examples</w:t>
      </w:r>
    </w:p>
    <w:tbl>
      <w:tblPr>
        <w:tblStyle w:val="Style5"/>
        <w:tblW w:w="0" w:type="auto"/>
        <w:tblLook w:val="04A0" w:firstRow="1" w:lastRow="0" w:firstColumn="1" w:lastColumn="0" w:noHBand="0" w:noVBand="1"/>
      </w:tblPr>
      <w:tblGrid>
        <w:gridCol w:w="9016"/>
      </w:tblGrid>
      <w:tr w:rsidR="00571154" w14:paraId="511CEB9B" w14:textId="77777777" w:rsidTr="000F3EF5">
        <w:tc>
          <w:tcPr>
            <w:tcW w:w="9016" w:type="dxa"/>
            <w:shd w:val="clear" w:color="auto" w:fill="FDE9FD"/>
          </w:tcPr>
          <w:p w14:paraId="41DD73D3" w14:textId="181AB80C" w:rsidR="00571154" w:rsidRPr="006B6080" w:rsidRDefault="00571154" w:rsidP="000F3EF5">
            <w:pPr>
              <w:rPr>
                <w:color w:val="FF0000"/>
              </w:rPr>
            </w:pPr>
            <w:r w:rsidRPr="006B6080">
              <w:rPr>
                <w:color w:val="FF0000"/>
              </w:rPr>
              <w:t xml:space="preserve">Schools should add exemplification relevant to their context to demonstrate how </w:t>
            </w:r>
            <w:r>
              <w:rPr>
                <w:color w:val="FF0000"/>
              </w:rPr>
              <w:t xml:space="preserve">the mind builds mental models </w:t>
            </w:r>
            <w:r w:rsidRPr="006B6080">
              <w:rPr>
                <w:color w:val="FF0000"/>
              </w:rPr>
              <w:t xml:space="preserve">making explicit links to the active ingredients and highlighting how these make it effective. </w:t>
            </w:r>
          </w:p>
          <w:p w14:paraId="67B149E8" w14:textId="77777777" w:rsidR="00571154" w:rsidRPr="006B6080" w:rsidRDefault="00571154" w:rsidP="000F3EF5">
            <w:pPr>
              <w:rPr>
                <w:color w:val="FF0000"/>
              </w:rPr>
            </w:pPr>
            <w:r w:rsidRPr="006B6080">
              <w:rPr>
                <w:color w:val="FF0000"/>
              </w:rPr>
              <w:t xml:space="preserve">Examples could include: </w:t>
            </w:r>
          </w:p>
          <w:p w14:paraId="3BB58701" w14:textId="77777777" w:rsidR="00571154" w:rsidRDefault="00571154" w:rsidP="000F3EF5">
            <w:pPr>
              <w:rPr>
                <w:color w:val="FF0000"/>
              </w:rPr>
            </w:pPr>
            <w:r w:rsidRPr="006B6080">
              <w:rPr>
                <w:color w:val="FF0000"/>
              </w:rPr>
              <w:t xml:space="preserve">Video exemplification, modelling, a transcript, lesson observations, artefacts or classroom resources. </w:t>
            </w:r>
          </w:p>
          <w:p w14:paraId="176D2479" w14:textId="3E091551" w:rsidR="00793D0C" w:rsidRDefault="00793D0C" w:rsidP="000F3EF5">
            <w:pPr>
              <w:rPr>
                <w:color w:val="FF0000"/>
              </w:rPr>
            </w:pPr>
            <w:r>
              <w:rPr>
                <w:color w:val="FF0000"/>
              </w:rPr>
              <w:t>Video exemplification should last no longer than 2-3 minutes.</w:t>
            </w:r>
          </w:p>
        </w:tc>
      </w:tr>
    </w:tbl>
    <w:p w14:paraId="08948116" w14:textId="77777777" w:rsidR="00ED52ED" w:rsidRDefault="00ED52ED" w:rsidP="00ED52ED"/>
    <w:p w14:paraId="18265E01" w14:textId="434975E0" w:rsidR="00D77A6D" w:rsidRPr="008B1217" w:rsidRDefault="00D77A6D" w:rsidP="008B1217">
      <w:pPr>
        <w:pStyle w:val="Subheading"/>
        <w:rPr>
          <w:rStyle w:val="Hyperlink"/>
          <w:color w:val="007559" w:themeColor="accent1"/>
          <w:u w:val="none"/>
        </w:rPr>
      </w:pPr>
      <w:r w:rsidRPr="00C61F27">
        <w:lastRenderedPageBreak/>
        <w:fldChar w:fldCharType="begin"/>
      </w:r>
      <w:r w:rsidR="004A3273">
        <w:instrText>HYPERLINK  \l "contentspage"</w:instrText>
      </w:r>
      <w:r w:rsidRPr="00C61F27">
        <w:fldChar w:fldCharType="separate"/>
      </w:r>
      <w:r w:rsidRPr="00C61F27">
        <w:rPr>
          <w:rStyle w:val="Hyperlink"/>
        </w:rPr>
        <w:t>Return to content page</w:t>
      </w:r>
    </w:p>
    <w:p w14:paraId="19D9FF86" w14:textId="059AE93B" w:rsidR="006E0F74" w:rsidRPr="00D77A6D" w:rsidRDefault="00D77A6D" w:rsidP="008B1217">
      <w:pPr>
        <w:pStyle w:val="Subheading"/>
        <w:rPr>
          <w:rStyle w:val="normaltextrun"/>
        </w:rPr>
      </w:pPr>
      <w:r w:rsidRPr="00C61F27">
        <w:fldChar w:fldCharType="end"/>
      </w:r>
      <w:r w:rsidR="006E0F74">
        <w:rPr>
          <w:rStyle w:val="normaltextrun"/>
        </w:rPr>
        <w:br w:type="page"/>
      </w:r>
    </w:p>
    <w:p w14:paraId="5E46D5E7" w14:textId="77777777" w:rsidR="00620A6B" w:rsidRDefault="00620A6B" w:rsidP="00620A6B">
      <w:pPr>
        <w:pStyle w:val="Heading"/>
        <w:rPr>
          <w:rStyle w:val="normaltextrun"/>
        </w:rPr>
      </w:pPr>
      <w:bookmarkStart w:id="9" w:name="section2"/>
      <w:r>
        <w:rPr>
          <w:rStyle w:val="normaltextrun"/>
        </w:rPr>
        <w:lastRenderedPageBreak/>
        <w:t>Strategies to develop complex mental models</w:t>
      </w:r>
      <w:bookmarkEnd w:id="9"/>
    </w:p>
    <w:p w14:paraId="5E88ECB0" w14:textId="77777777" w:rsidR="00620A6B" w:rsidRPr="004703CC" w:rsidRDefault="00620A6B" w:rsidP="00620A6B">
      <w:pPr>
        <w:pStyle w:val="subheading10"/>
      </w:pPr>
      <w:r>
        <w:t>Approximate time to complete: 7 minutes</w:t>
      </w:r>
    </w:p>
    <w:p w14:paraId="45ECF9BF" w14:textId="77777777" w:rsidR="00620A6B" w:rsidRDefault="00620A6B" w:rsidP="00620A6B">
      <w:pPr>
        <w:pStyle w:val="Subheading"/>
      </w:pPr>
      <w:r>
        <w:t>A reminder of what the evidence says</w:t>
      </w:r>
    </w:p>
    <w:p w14:paraId="2F35FE1D" w14:textId="77777777" w:rsidR="00620A6B" w:rsidRPr="000B7F99" w:rsidRDefault="00620A6B" w:rsidP="00620A6B">
      <w:r w:rsidRPr="000B7F99">
        <w:t>Developing complex mental models is crucial for deepening pupils’ understanding. Two key strategies to support this are building on prior knowledge and spaced practice.</w:t>
      </w:r>
    </w:p>
    <w:p w14:paraId="45625D53" w14:textId="77777777" w:rsidR="00620A6B" w:rsidRPr="000B7F99" w:rsidRDefault="00620A6B" w:rsidP="00620A6B">
      <w:pPr>
        <w:rPr>
          <w:b/>
          <w:bCs/>
        </w:rPr>
      </w:pPr>
      <w:r w:rsidRPr="000B7F99">
        <w:rPr>
          <w:b/>
          <w:bCs/>
        </w:rPr>
        <w:t>1. Building on Prior Knowledge</w:t>
      </w:r>
    </w:p>
    <w:p w14:paraId="69A31B3B" w14:textId="77777777" w:rsidR="00620A6B" w:rsidRPr="000B7F99" w:rsidRDefault="00620A6B" w:rsidP="00620A6B">
      <w:r w:rsidRPr="000B7F99">
        <w:t>Linking new learning to what pupils already know helps avoid cognitive overload and ensures a strong foundation. However, pupils often have knowledge gaps or misconceptions, meaning their existing mental models may be fragmented or inaccurate. Teachers, as experts, have well-structured mental models, while pupils, as novices, need explicit teaching to develop theirs. Identifying misconceptions and gaps allows teachers to provide targeted instruction, ensuring learning builds in an organised and meaningful way.</w:t>
      </w:r>
    </w:p>
    <w:p w14:paraId="31589DB8" w14:textId="77777777" w:rsidR="00620A6B" w:rsidRPr="000B7F99" w:rsidRDefault="00620A6B" w:rsidP="00620A6B">
      <w:pPr>
        <w:rPr>
          <w:b/>
          <w:bCs/>
        </w:rPr>
      </w:pPr>
      <w:r w:rsidRPr="000B7F99">
        <w:rPr>
          <w:b/>
          <w:bCs/>
        </w:rPr>
        <w:t>2. Spaced Practice</w:t>
      </w:r>
    </w:p>
    <w:p w14:paraId="2FA77C47" w14:textId="77777777" w:rsidR="00620A6B" w:rsidRPr="000B7F99" w:rsidRDefault="00620A6B" w:rsidP="00620A6B">
      <w:r w:rsidRPr="000B7F99">
        <w:t>Spaced practice ensures foundational knowledge is secure before moving on to more complex concepts. While experts can quickly integrate new information, novices require repeated exposure and practice for effective learning. Spaced practice involves breaking learning into multiple short sessions over time, rather than cramming. This strengthens both storage and retrieval of knowledge, making it easier to recall and apply in different contexts. Research (Pashler et al., 2007) shows that pupils retain more information when they revisit content multiple times. By incorporating spaced practice into curriculum planning, teachers help pupils develop long-term understanding and problem-solving skills.</w:t>
      </w:r>
    </w:p>
    <w:p w14:paraId="475780DE" w14:textId="77777777" w:rsidR="00620A6B" w:rsidRDefault="00620A6B" w:rsidP="00620A6B">
      <w:r w:rsidRPr="000B7F99">
        <w:t>By using these strategies, teachers can support recall, deepen understanding, and help pupils build well-structured mental models for lifelong learning.</w:t>
      </w:r>
    </w:p>
    <w:p w14:paraId="02F78CA9" w14:textId="77777777" w:rsidR="00620A6B" w:rsidRDefault="00620A6B" w:rsidP="00620A6B">
      <w:pPr>
        <w:pStyle w:val="Subheading"/>
        <w:rPr>
          <w:rStyle w:val="normaltextrun"/>
        </w:rPr>
      </w:pPr>
      <w:r>
        <w:rPr>
          <w:rStyle w:val="normaltextrun"/>
        </w:rPr>
        <w:t xml:space="preserve">What this looks like in practice </w:t>
      </w:r>
    </w:p>
    <w:p w14:paraId="6DDBD1DC" w14:textId="77777777" w:rsidR="00620A6B" w:rsidRDefault="00620A6B" w:rsidP="00620A6B">
      <w:r w:rsidRPr="00350BD7">
        <w:t>To effectively develop complex mental models, teachers need to apply building on prior knowledge and spaced practice in practical ways.</w:t>
      </w:r>
      <w:r>
        <w:t xml:space="preserve"> The use of diagnostic assessment, concept linking and guided discussion can help pupils to draw to mind previously learnt concepts. For example, in a Year 8 history lesson on the Industrial Revolution the teacher could start the topic by asking pupils to write down everything they know about factories and inventions from previous lessons on the Victorians. </w:t>
      </w:r>
    </w:p>
    <w:p w14:paraId="250ED40B" w14:textId="77777777" w:rsidR="00620A6B" w:rsidRDefault="00620A6B" w:rsidP="00620A6B">
      <w:r>
        <w:t xml:space="preserve">Furthermore, the use of worked examples, modelling and scaffolding can also support pupils to build on prior knowledge. Worked examples require step by step </w:t>
      </w:r>
      <w:r>
        <w:lastRenderedPageBreak/>
        <w:t xml:space="preserve">examples to show how an expert would approach a problem, then gradually release responsibility through guided practice. </w:t>
      </w:r>
    </w:p>
    <w:p w14:paraId="44E982C9" w14:textId="77777777" w:rsidR="00620A6B" w:rsidRPr="00350BD7" w:rsidRDefault="00620A6B" w:rsidP="00620A6B">
      <w:r>
        <w:t xml:space="preserve">Spaced practice requires consideration both in terms of curriculum planning, lesson delivery and can also be developed through homework and assessments. Having a spiral curriculum design means that lessons can be structured so that key concepts resurface at intervals, rather than being taught once and then forgotten. Interleaving topics requires mixing different but related topics such as fractions and percentages in maths, which helps to strengthen connections between concepts. Utilising retrieval practice throughout the term can help to revisit prior learning and regularly reinforce prior learning. Similarly, using mini recaps or exit tickets can encourage pupils to recall key learning, not just from the lesson but also form the week or topic. By designing homework and assessments that require pupils to recall information from earlier lessons, not just the most recent content, they are also given the opportunity to revisit previous learning and strengthen those mental models. </w:t>
      </w:r>
    </w:p>
    <w:p w14:paraId="4D4B3C39" w14:textId="77777777" w:rsidR="00620A6B" w:rsidRPr="00350BD7" w:rsidRDefault="00620A6B" w:rsidP="00620A6B">
      <w:r w:rsidRPr="00350BD7">
        <w:t>By embedding these strategies, teachers can reinforce learning, prevent misconceptions, and help pupils retain and apply knowledge effectively.</w:t>
      </w:r>
    </w:p>
    <w:p w14:paraId="5A52436D" w14:textId="77777777" w:rsidR="00620A6B" w:rsidRDefault="00620A6B" w:rsidP="00620A6B">
      <w:pPr>
        <w:pStyle w:val="Subheading"/>
        <w:rPr>
          <w:rStyle w:val="normaltextrun"/>
        </w:rPr>
      </w:pPr>
      <w:r>
        <w:rPr>
          <w:rStyle w:val="normaltextrun"/>
        </w:rPr>
        <w:t xml:space="preserve">Identifying the ‘active ingredients’ </w:t>
      </w:r>
    </w:p>
    <w:p w14:paraId="412C139F" w14:textId="77777777" w:rsidR="00433AB1" w:rsidRDefault="00433AB1" w:rsidP="00433AB1">
      <w:r w:rsidRPr="00C8295D">
        <w:t xml:space="preserve">The following examples demonstrate practical approaches to </w:t>
      </w:r>
      <w:r>
        <w:t>develop complex mental models</w:t>
      </w:r>
      <w:r w:rsidRPr="00C8295D">
        <w:t>. Choose the most relevant phase or setting and reflect on how the ‘active ingredients’ are applied across different subjects and phases. As you review the relevant example, focus on these ‘active ingredients,’ which include</w:t>
      </w:r>
    </w:p>
    <w:p w14:paraId="6FF8433D" w14:textId="2B0A31FA" w:rsidR="00620A6B" w:rsidRPr="00C677BE" w:rsidRDefault="00620A6B" w:rsidP="00433AB1">
      <w:pPr>
        <w:pStyle w:val="ListParagraph"/>
        <w:numPr>
          <w:ilvl w:val="0"/>
          <w:numId w:val="30"/>
        </w:numPr>
      </w:pPr>
      <w:r w:rsidRPr="00433AB1">
        <w:rPr>
          <w:b/>
          <w:bCs/>
        </w:rPr>
        <w:t>Diagnostic assessment</w:t>
      </w:r>
      <w:r w:rsidRPr="00C677BE">
        <w:t xml:space="preserve"> - </w:t>
      </w:r>
      <w:r>
        <w:t>s</w:t>
      </w:r>
      <w:r w:rsidRPr="00C677BE">
        <w:t>tart a new topic with a quick quiz, mind map, or discussion to identify pupils’ existing knowledge and misconceptions.</w:t>
      </w:r>
    </w:p>
    <w:p w14:paraId="2238816F" w14:textId="77777777" w:rsidR="00620A6B" w:rsidRPr="00C677BE" w:rsidRDefault="00620A6B" w:rsidP="00620A6B">
      <w:pPr>
        <w:pStyle w:val="ListParagraph"/>
        <w:numPr>
          <w:ilvl w:val="0"/>
          <w:numId w:val="20"/>
        </w:numPr>
      </w:pPr>
      <w:r w:rsidRPr="00C677BE">
        <w:t xml:space="preserve">Concept </w:t>
      </w:r>
      <w:r>
        <w:t>l</w:t>
      </w:r>
      <w:r w:rsidRPr="00C677BE">
        <w:t>inking - Use graphic organisers to help pupils visually connect new ideas with prior knowledge.</w:t>
      </w:r>
    </w:p>
    <w:p w14:paraId="6CCA45FB" w14:textId="77777777" w:rsidR="00620A6B" w:rsidRPr="00C677BE" w:rsidRDefault="00620A6B" w:rsidP="00620A6B">
      <w:pPr>
        <w:pStyle w:val="ListParagraph"/>
        <w:numPr>
          <w:ilvl w:val="0"/>
          <w:numId w:val="20"/>
        </w:numPr>
      </w:pPr>
      <w:r w:rsidRPr="008E6821">
        <w:rPr>
          <w:b/>
          <w:bCs/>
        </w:rPr>
        <w:t>Guided discussion</w:t>
      </w:r>
      <w:r w:rsidRPr="00C677BE">
        <w:t xml:space="preserve"> - encourage pupils to explain their reasoning when answering questions to expose misconceptions and correct them in real time.</w:t>
      </w:r>
    </w:p>
    <w:p w14:paraId="26EB930A" w14:textId="77777777" w:rsidR="00620A6B" w:rsidRPr="00C677BE" w:rsidRDefault="00620A6B" w:rsidP="00620A6B">
      <w:pPr>
        <w:pStyle w:val="ListParagraph"/>
        <w:numPr>
          <w:ilvl w:val="0"/>
          <w:numId w:val="20"/>
        </w:numPr>
      </w:pPr>
      <w:r w:rsidRPr="00C677BE">
        <w:t xml:space="preserve">Worked </w:t>
      </w:r>
      <w:r>
        <w:t>e</w:t>
      </w:r>
      <w:r w:rsidRPr="00C677BE">
        <w:t xml:space="preserve">xamples &amp; </w:t>
      </w:r>
      <w:r>
        <w:t>m</w:t>
      </w:r>
      <w:r w:rsidRPr="00C677BE">
        <w:t>odelling - use step-by-step examples to show how experts approach problems, then gradually release responsibility to pupils through guided practice.</w:t>
      </w:r>
    </w:p>
    <w:p w14:paraId="3674ACFE" w14:textId="77777777" w:rsidR="00620A6B" w:rsidRPr="00C677BE" w:rsidRDefault="00620A6B" w:rsidP="00620A6B">
      <w:pPr>
        <w:pStyle w:val="ListParagraph"/>
        <w:numPr>
          <w:ilvl w:val="0"/>
          <w:numId w:val="20"/>
        </w:numPr>
      </w:pPr>
      <w:r w:rsidRPr="008E6821">
        <w:rPr>
          <w:b/>
          <w:bCs/>
        </w:rPr>
        <w:t>Scaffolding &amp; chunking</w:t>
      </w:r>
      <w:r w:rsidRPr="00C677BE">
        <w:t xml:space="preserve"> - break complex topics into smaller, manageable parts, ensuring foundational understanding before moving on.</w:t>
      </w:r>
    </w:p>
    <w:p w14:paraId="351D5541" w14:textId="77777777" w:rsidR="00620A6B" w:rsidRPr="00C677BE" w:rsidRDefault="00620A6B" w:rsidP="00620A6B">
      <w:pPr>
        <w:pStyle w:val="ListParagraph"/>
        <w:numPr>
          <w:ilvl w:val="0"/>
          <w:numId w:val="20"/>
        </w:numPr>
      </w:pPr>
      <w:r w:rsidRPr="00C677BE">
        <w:t xml:space="preserve">Retrieval </w:t>
      </w:r>
      <w:r>
        <w:t>p</w:t>
      </w:r>
      <w:r w:rsidRPr="00C677BE">
        <w:t>ractice - use low-stakes quizzes throughout the term, revisiting past topics regularly to reinforce learning.</w:t>
      </w:r>
    </w:p>
    <w:p w14:paraId="415C754E" w14:textId="77777777" w:rsidR="00620A6B" w:rsidRPr="00C677BE" w:rsidRDefault="00620A6B" w:rsidP="00620A6B">
      <w:pPr>
        <w:pStyle w:val="ListParagraph"/>
        <w:numPr>
          <w:ilvl w:val="0"/>
          <w:numId w:val="20"/>
        </w:numPr>
      </w:pPr>
      <w:r w:rsidRPr="008E6821">
        <w:rPr>
          <w:b/>
          <w:bCs/>
        </w:rPr>
        <w:t>Cumulative homework &amp; assessments</w:t>
      </w:r>
      <w:r w:rsidRPr="00C677BE">
        <w:t xml:space="preserve"> - design tasks that require pupils to recall information from earlier lessons, not just the most recent content.</w:t>
      </w:r>
    </w:p>
    <w:p w14:paraId="130D113F" w14:textId="77777777" w:rsidR="00620A6B" w:rsidRPr="00C677BE" w:rsidRDefault="00620A6B" w:rsidP="00620A6B">
      <w:pPr>
        <w:pStyle w:val="ListParagraph"/>
        <w:numPr>
          <w:ilvl w:val="0"/>
          <w:numId w:val="20"/>
        </w:numPr>
      </w:pPr>
      <w:r w:rsidRPr="008E6821">
        <w:rPr>
          <w:b/>
          <w:bCs/>
        </w:rPr>
        <w:t>Interleaving topics</w:t>
      </w:r>
      <w:r w:rsidRPr="00C677BE">
        <w:t xml:space="preserve"> - mix different but related topics (e.g., fractions and percentages in maths) to strengthen connections between concepts.</w:t>
      </w:r>
    </w:p>
    <w:p w14:paraId="775B648B" w14:textId="77777777" w:rsidR="00620A6B" w:rsidRDefault="00620A6B" w:rsidP="00620A6B">
      <w:pPr>
        <w:pStyle w:val="ListParagraph"/>
        <w:numPr>
          <w:ilvl w:val="0"/>
          <w:numId w:val="20"/>
        </w:numPr>
      </w:pPr>
      <w:r w:rsidRPr="008E6821">
        <w:rPr>
          <w:b/>
          <w:bCs/>
        </w:rPr>
        <w:lastRenderedPageBreak/>
        <w:t>Exit tickets &amp; mini-recaps</w:t>
      </w:r>
      <w:r w:rsidRPr="00C677BE">
        <w:t xml:space="preserve"> - at the end of lessons, ask pupils to recall key learning points from previous weeks, not just the day’s lesson.</w:t>
      </w:r>
    </w:p>
    <w:p w14:paraId="082D0D5A" w14:textId="078B8C08" w:rsidR="00620A6B" w:rsidRDefault="00620A6B" w:rsidP="00620A6B">
      <w:pPr>
        <w:spacing w:before="0" w:after="160" w:line="259" w:lineRule="auto"/>
        <w:rPr>
          <w:rStyle w:val="normaltextrun"/>
        </w:rPr>
      </w:pPr>
      <w:r w:rsidRPr="00C8295D">
        <w:t>As you’ll remember, the active ingredients stay the same — it’s the delivery that shifts. Teachers may adapt how these are put into action to respond to different phases or pupil needs, but the core ingredients remain constant</w:t>
      </w:r>
      <w:r w:rsidR="008E6821">
        <w:t>.</w:t>
      </w:r>
    </w:p>
    <w:p w14:paraId="50ECE6E4" w14:textId="77777777" w:rsidR="004206C6" w:rsidRDefault="004206C6" w:rsidP="004206C6">
      <w:pPr>
        <w:pStyle w:val="Subheading"/>
        <w:rPr>
          <w:rStyle w:val="normaltextrun"/>
        </w:rPr>
      </w:pPr>
      <w:r>
        <w:rPr>
          <w:rStyle w:val="normaltextrun"/>
        </w:rPr>
        <w:t>Examples</w:t>
      </w:r>
    </w:p>
    <w:tbl>
      <w:tblPr>
        <w:tblStyle w:val="Style5"/>
        <w:tblW w:w="0" w:type="auto"/>
        <w:tblLook w:val="04A0" w:firstRow="1" w:lastRow="0" w:firstColumn="1" w:lastColumn="0" w:noHBand="0" w:noVBand="1"/>
      </w:tblPr>
      <w:tblGrid>
        <w:gridCol w:w="9016"/>
      </w:tblGrid>
      <w:tr w:rsidR="004A190E" w14:paraId="3667C1E9" w14:textId="77777777" w:rsidTr="000F3EF5">
        <w:tc>
          <w:tcPr>
            <w:tcW w:w="9016" w:type="dxa"/>
            <w:shd w:val="clear" w:color="auto" w:fill="FDE9FD"/>
          </w:tcPr>
          <w:p w14:paraId="35158C67" w14:textId="45C27420" w:rsidR="004A190E" w:rsidRPr="006B6080" w:rsidRDefault="004A190E" w:rsidP="008E6821">
            <w:pPr>
              <w:spacing w:line="276" w:lineRule="auto"/>
              <w:rPr>
                <w:color w:val="FF0000"/>
              </w:rPr>
            </w:pPr>
            <w:bookmarkStart w:id="10" w:name="Section2EYFS"/>
            <w:bookmarkStart w:id="11" w:name="Section2Primary"/>
            <w:r w:rsidRPr="006B6080">
              <w:rPr>
                <w:color w:val="FF0000"/>
              </w:rPr>
              <w:t xml:space="preserve">Schools should add exemplification relevant to their context to demonstrate </w:t>
            </w:r>
            <w:r>
              <w:rPr>
                <w:color w:val="FF0000"/>
              </w:rPr>
              <w:t xml:space="preserve">strategies to build mental models, </w:t>
            </w:r>
            <w:r w:rsidRPr="006B6080">
              <w:rPr>
                <w:color w:val="FF0000"/>
              </w:rPr>
              <w:t xml:space="preserve">making explicit links to the active ingredients and highlighting how these make it effective. </w:t>
            </w:r>
          </w:p>
          <w:p w14:paraId="16B81B85" w14:textId="77777777" w:rsidR="004A190E" w:rsidRPr="006B6080" w:rsidRDefault="004A190E" w:rsidP="008E6821">
            <w:pPr>
              <w:spacing w:line="276" w:lineRule="auto"/>
              <w:rPr>
                <w:color w:val="FF0000"/>
              </w:rPr>
            </w:pPr>
            <w:r w:rsidRPr="006B6080">
              <w:rPr>
                <w:color w:val="FF0000"/>
              </w:rPr>
              <w:t xml:space="preserve">Examples could include: </w:t>
            </w:r>
          </w:p>
          <w:p w14:paraId="6592F369" w14:textId="77777777" w:rsidR="004A190E" w:rsidRDefault="004A190E" w:rsidP="008E6821">
            <w:pPr>
              <w:spacing w:line="276" w:lineRule="auto"/>
              <w:rPr>
                <w:color w:val="FF0000"/>
              </w:rPr>
            </w:pPr>
            <w:r w:rsidRPr="006B6080">
              <w:rPr>
                <w:color w:val="FF0000"/>
              </w:rPr>
              <w:t xml:space="preserve">Video exemplification, modelling, a transcript, lesson observations, artefacts or classroom resources. </w:t>
            </w:r>
          </w:p>
          <w:p w14:paraId="30047776" w14:textId="5190E0A7" w:rsidR="00793D0C" w:rsidRDefault="00793D0C" w:rsidP="008E6821">
            <w:pPr>
              <w:spacing w:line="276" w:lineRule="auto"/>
              <w:rPr>
                <w:color w:val="FF0000"/>
              </w:rPr>
            </w:pPr>
            <w:r>
              <w:rPr>
                <w:color w:val="FF0000"/>
              </w:rPr>
              <w:t>Video exemplification should last no longer than 2-3 minutes.</w:t>
            </w:r>
          </w:p>
        </w:tc>
      </w:tr>
    </w:tbl>
    <w:p w14:paraId="10837E73" w14:textId="419B70DC" w:rsidR="008A1A52" w:rsidRDefault="008A1A52">
      <w:pPr>
        <w:spacing w:before="0" w:after="200"/>
        <w:jc w:val="both"/>
        <w:rPr>
          <w:rFonts w:ascii="Tahoma" w:hAnsi="Tahoma" w:cs="Tahoma"/>
          <w:b/>
          <w:bCs/>
          <w:color w:val="007559" w:themeColor="accent1"/>
          <w:szCs w:val="24"/>
        </w:rPr>
      </w:pPr>
    </w:p>
    <w:bookmarkEnd w:id="10"/>
    <w:bookmarkEnd w:id="11"/>
    <w:p w14:paraId="1EC330A5" w14:textId="3E0B8B39" w:rsidR="00405E2C" w:rsidRPr="00CD3869" w:rsidRDefault="00405E2C" w:rsidP="00405E2C">
      <w:pPr>
        <w:pStyle w:val="Subheading"/>
        <w:rPr>
          <w:rStyle w:val="Hyperlink"/>
        </w:rPr>
      </w:pPr>
      <w:r>
        <w:fldChar w:fldCharType="begin"/>
      </w:r>
      <w:r w:rsidR="004A3273">
        <w:instrText>HYPERLINK  \l "contentspage"</w:instrText>
      </w:r>
      <w:r>
        <w:fldChar w:fldCharType="separate"/>
      </w:r>
      <w:r w:rsidRPr="00CD3869">
        <w:rPr>
          <w:rStyle w:val="Hyperlink"/>
        </w:rPr>
        <w:t>Return to content page</w:t>
      </w:r>
    </w:p>
    <w:p w14:paraId="363B436F" w14:textId="77777777" w:rsidR="009612A5" w:rsidRDefault="00405E2C" w:rsidP="0044494B">
      <w:pPr>
        <w:pStyle w:val="Subheading"/>
      </w:pPr>
      <w:r>
        <w:fldChar w:fldCharType="end"/>
      </w:r>
    </w:p>
    <w:p w14:paraId="252A5B36" w14:textId="77777777" w:rsidR="009612A5" w:rsidRDefault="009612A5" w:rsidP="0044494B">
      <w:pPr>
        <w:pStyle w:val="Subheading"/>
      </w:pPr>
    </w:p>
    <w:p w14:paraId="620DC6EC" w14:textId="77777777" w:rsidR="009612A5" w:rsidRDefault="009612A5" w:rsidP="0044494B">
      <w:pPr>
        <w:pStyle w:val="Subheading"/>
      </w:pPr>
    </w:p>
    <w:p w14:paraId="06B53FBB" w14:textId="77777777" w:rsidR="009612A5" w:rsidRDefault="009612A5" w:rsidP="0044494B">
      <w:pPr>
        <w:pStyle w:val="Subheading"/>
      </w:pPr>
    </w:p>
    <w:p w14:paraId="1B73DFB2" w14:textId="77777777" w:rsidR="009612A5" w:rsidRDefault="009612A5" w:rsidP="0044494B">
      <w:pPr>
        <w:pStyle w:val="Subheading"/>
      </w:pPr>
    </w:p>
    <w:p w14:paraId="4CE69A9C" w14:textId="77777777" w:rsidR="009612A5" w:rsidRDefault="009612A5" w:rsidP="0044494B">
      <w:pPr>
        <w:pStyle w:val="Subheading"/>
      </w:pPr>
    </w:p>
    <w:p w14:paraId="5F2AA950" w14:textId="77777777" w:rsidR="009612A5" w:rsidRDefault="009612A5" w:rsidP="0044494B">
      <w:pPr>
        <w:pStyle w:val="Subheading"/>
      </w:pPr>
    </w:p>
    <w:p w14:paraId="20CFA7B1" w14:textId="77777777" w:rsidR="004E3AE2" w:rsidRDefault="004E3AE2" w:rsidP="0044494B">
      <w:pPr>
        <w:pStyle w:val="Subheading"/>
      </w:pPr>
    </w:p>
    <w:p w14:paraId="399E0724" w14:textId="77777777" w:rsidR="006263BE" w:rsidRDefault="006263BE" w:rsidP="0044494B">
      <w:pPr>
        <w:pStyle w:val="Subheading"/>
      </w:pPr>
    </w:p>
    <w:p w14:paraId="49E8DDD7" w14:textId="77777777" w:rsidR="006263BE" w:rsidRDefault="006263BE" w:rsidP="0044494B">
      <w:pPr>
        <w:pStyle w:val="Subheading"/>
      </w:pPr>
    </w:p>
    <w:p w14:paraId="668FCE22" w14:textId="77777777" w:rsidR="006263BE" w:rsidRDefault="006263BE" w:rsidP="0044494B">
      <w:pPr>
        <w:pStyle w:val="Subheading"/>
      </w:pPr>
    </w:p>
    <w:p w14:paraId="6894C395" w14:textId="77777777" w:rsidR="006263BE" w:rsidRDefault="006263BE" w:rsidP="0044494B">
      <w:pPr>
        <w:pStyle w:val="Subheading"/>
      </w:pPr>
    </w:p>
    <w:p w14:paraId="528769D8" w14:textId="77777777" w:rsidR="00620A6B" w:rsidRDefault="00620A6B" w:rsidP="0044494B">
      <w:pPr>
        <w:pStyle w:val="Subheading"/>
      </w:pPr>
    </w:p>
    <w:p w14:paraId="4E782C5B" w14:textId="77777777" w:rsidR="00F82CFF" w:rsidRDefault="00F82CFF" w:rsidP="00F82CFF">
      <w:pPr>
        <w:pStyle w:val="Heading"/>
      </w:pPr>
      <w:bookmarkStart w:id="12" w:name="section3"/>
      <w:r>
        <w:lastRenderedPageBreak/>
        <w:t>Developing pupils’ critical thinking skills</w:t>
      </w:r>
    </w:p>
    <w:bookmarkEnd w:id="12"/>
    <w:p w14:paraId="734A8602" w14:textId="77777777" w:rsidR="00F82CFF" w:rsidRPr="0079282A" w:rsidRDefault="00F82CFF" w:rsidP="00F82CFF">
      <w:pPr>
        <w:pStyle w:val="subheading10"/>
      </w:pPr>
      <w:r>
        <w:t>Approximate time to complete: 6 minutes</w:t>
      </w:r>
    </w:p>
    <w:p w14:paraId="0D03EA99" w14:textId="77777777" w:rsidR="00F82CFF" w:rsidRPr="00973338" w:rsidRDefault="00F82CFF" w:rsidP="00F82CFF">
      <w:pPr>
        <w:pStyle w:val="Subheading"/>
      </w:pPr>
      <w:r>
        <w:t>A reminder of what the evidence says</w:t>
      </w:r>
    </w:p>
    <w:p w14:paraId="6A4BAA66" w14:textId="77777777" w:rsidR="00F82CFF" w:rsidRPr="00904BF6" w:rsidRDefault="00F82CFF" w:rsidP="00F82CFF">
      <w:r w:rsidRPr="00904BF6">
        <w:t>Secure knowledge of a subject is essential for critical thinking. Without a strong understanding of the material, it is ineffective to focus solely on critical thinking skills (Facione, 1990; Willingham, 2002). There is debate about whether critical thinking is specific to each subject or a broader skill set applicable across disciplines (Heard et al., 2020). Willingham (2019) argues that teaching critical thinking within subject areas helps students apply these skills more widely. He also stresses the importance of teaching critical thinking from an early age to prepare pupils for a world with increasing AI and technological influence.</w:t>
      </w:r>
    </w:p>
    <w:p w14:paraId="73D4FB72" w14:textId="77777777" w:rsidR="00F82CFF" w:rsidRPr="00904BF6" w:rsidRDefault="00F82CFF" w:rsidP="00F82CFF">
      <w:r w:rsidRPr="00904BF6">
        <w:t>Willingham suggests that teachers should prioriti</w:t>
      </w:r>
      <w:r>
        <w:t>s</w:t>
      </w:r>
      <w:r w:rsidRPr="00904BF6">
        <w:t>e specific critical thinking skills due to limited time in education. The focus should be tailored to the context, subject, and individual needs. He presents a four-step plan for teaching critical thinking:</w:t>
      </w:r>
    </w:p>
    <w:p w14:paraId="4CBF2FF0" w14:textId="77777777" w:rsidR="00F82CFF" w:rsidRPr="00904BF6" w:rsidRDefault="00F82CFF" w:rsidP="00F82CFF">
      <w:pPr>
        <w:numPr>
          <w:ilvl w:val="0"/>
          <w:numId w:val="22"/>
        </w:numPr>
      </w:pPr>
      <w:r w:rsidRPr="00904BF6">
        <w:t>Identify the critical thinking skills specific to the subject.</w:t>
      </w:r>
    </w:p>
    <w:p w14:paraId="5D9ED6D6" w14:textId="77777777" w:rsidR="00F82CFF" w:rsidRPr="00904BF6" w:rsidRDefault="00F82CFF" w:rsidP="00F82CFF">
      <w:pPr>
        <w:numPr>
          <w:ilvl w:val="0"/>
          <w:numId w:val="22"/>
        </w:numPr>
      </w:pPr>
      <w:r w:rsidRPr="00904BF6">
        <w:t>Determine the essential subject matter knowledge for the desired thinking.</w:t>
      </w:r>
    </w:p>
    <w:p w14:paraId="31A4C8FA" w14:textId="77777777" w:rsidR="00F82CFF" w:rsidRPr="00904BF6" w:rsidRDefault="00F82CFF" w:rsidP="00F82CFF">
      <w:pPr>
        <w:numPr>
          <w:ilvl w:val="0"/>
          <w:numId w:val="22"/>
        </w:numPr>
      </w:pPr>
      <w:r w:rsidRPr="00904BF6">
        <w:t>Sequence learning to develop thinking skills, building on prior knowledge.</w:t>
      </w:r>
    </w:p>
    <w:p w14:paraId="19BEF49E" w14:textId="77777777" w:rsidR="00F82CFF" w:rsidRPr="00904BF6" w:rsidRDefault="00F82CFF" w:rsidP="00F82CFF">
      <w:pPr>
        <w:numPr>
          <w:ilvl w:val="0"/>
          <w:numId w:val="22"/>
        </w:numPr>
      </w:pPr>
      <w:r w:rsidRPr="00904BF6">
        <w:t>Provide opportunities within the curriculum for revisiting these skills (Willingham, 2019).</w:t>
      </w:r>
    </w:p>
    <w:p w14:paraId="4DBB040D" w14:textId="77777777" w:rsidR="00F82CFF" w:rsidRDefault="00F82CFF" w:rsidP="00F82CFF">
      <w:r w:rsidRPr="00904BF6">
        <w:t>This approach ensures that critical thinking is effectively taught and integrated into pupils' learning experiences.</w:t>
      </w:r>
    </w:p>
    <w:p w14:paraId="1A973879" w14:textId="77777777" w:rsidR="00F82CFF" w:rsidRDefault="00F82CFF" w:rsidP="00F82CFF">
      <w:pPr>
        <w:pStyle w:val="Subheading"/>
        <w:rPr>
          <w:rStyle w:val="normaltextrun"/>
        </w:rPr>
      </w:pPr>
      <w:r>
        <w:rPr>
          <w:rStyle w:val="normaltextrun"/>
        </w:rPr>
        <w:t xml:space="preserve">What this looks in in practice </w:t>
      </w:r>
    </w:p>
    <w:p w14:paraId="365E33F4" w14:textId="77777777" w:rsidR="00F82CFF" w:rsidRPr="00120C03" w:rsidRDefault="00F82CFF" w:rsidP="00F82CFF">
      <w:r w:rsidRPr="00120C03">
        <w:t>In practice, teaching critical thinking requires clear, subject-specific goals, sequenced lessons that build on prior knowledge, and consistent opportunities for revisiting and refining thinking skills. Teachers should continuously encourage students to apply critical thinking in diverse contexts, reinforcing these skills over time, which prepares them to engage thoughtfully with both the content and the world around them.</w:t>
      </w:r>
    </w:p>
    <w:p w14:paraId="56FBE1BE" w14:textId="77777777" w:rsidR="00F82CFF" w:rsidRPr="009B3EE8" w:rsidRDefault="00F82CFF" w:rsidP="00F82CFF">
      <w:r>
        <w:t>As Willingham (2019) identifies c</w:t>
      </w:r>
      <w:r w:rsidRPr="009B3EE8">
        <w:t xml:space="preserve">ritical </w:t>
      </w:r>
      <w:r>
        <w:t>t</w:t>
      </w:r>
      <w:r w:rsidRPr="009B3EE8">
        <w:t xml:space="preserve">hinking </w:t>
      </w:r>
      <w:r>
        <w:t>s</w:t>
      </w:r>
      <w:r w:rsidRPr="009B3EE8">
        <w:t xml:space="preserve">kills </w:t>
      </w:r>
      <w:r>
        <w:t>s</w:t>
      </w:r>
      <w:r w:rsidRPr="009B3EE8">
        <w:t xml:space="preserve">pecific to </w:t>
      </w:r>
      <w:r>
        <w:t>a</w:t>
      </w:r>
      <w:r w:rsidRPr="009B3EE8">
        <w:t xml:space="preserve"> </w:t>
      </w:r>
      <w:r>
        <w:t>s</w:t>
      </w:r>
      <w:r w:rsidRPr="009B3EE8">
        <w:t>ubject</w:t>
      </w:r>
      <w:r>
        <w:t xml:space="preserve"> must be firstly planned for in advance so that they can be explicitly addressed. For example, in </w:t>
      </w:r>
      <w:r w:rsidRPr="009B3EE8">
        <w:t xml:space="preserve">a </w:t>
      </w:r>
      <w:r>
        <w:t>h</w:t>
      </w:r>
      <w:r w:rsidRPr="009B3EE8">
        <w:t xml:space="preserve">istory lesson on the French Revolution, </w:t>
      </w:r>
      <w:r>
        <w:t>a</w:t>
      </w:r>
      <w:r w:rsidRPr="009B3EE8">
        <w:t xml:space="preserve"> teacher </w:t>
      </w:r>
      <w:r>
        <w:t xml:space="preserve">may </w:t>
      </w:r>
      <w:r w:rsidRPr="009B3EE8">
        <w:t xml:space="preserve">focus on critical thinking skills </w:t>
      </w:r>
      <w:r>
        <w:t>such as analysis of</w:t>
      </w:r>
      <w:r w:rsidRPr="009B3EE8">
        <w:t xml:space="preserve"> sources for bias, evaluating causality, and drawing conclusions from historical evidence.</w:t>
      </w:r>
      <w:r>
        <w:t xml:space="preserve"> </w:t>
      </w:r>
      <w:r w:rsidRPr="009B3EE8">
        <w:t xml:space="preserve">The teacher may ask: </w:t>
      </w:r>
      <w:r w:rsidRPr="00B535E7">
        <w:t>"What factors contributed to the French Revolution? Can we identify cause and effect?"</w:t>
      </w:r>
    </w:p>
    <w:p w14:paraId="18102884" w14:textId="77777777" w:rsidR="00F82CFF" w:rsidRPr="009B3EE8" w:rsidRDefault="00F82CFF" w:rsidP="00F82CFF">
      <w:r>
        <w:t>Secondly the teacher must d</w:t>
      </w:r>
      <w:r w:rsidRPr="009B3EE8">
        <w:t xml:space="preserve">etermine the </w:t>
      </w:r>
      <w:r>
        <w:t>e</w:t>
      </w:r>
      <w:r w:rsidRPr="009B3EE8">
        <w:t xml:space="preserve">ssential </w:t>
      </w:r>
      <w:r>
        <w:t>s</w:t>
      </w:r>
      <w:r w:rsidRPr="009B3EE8">
        <w:t xml:space="preserve">ubject </w:t>
      </w:r>
      <w:r>
        <w:t>m</w:t>
      </w:r>
      <w:r w:rsidRPr="009B3EE8">
        <w:t xml:space="preserve">atter </w:t>
      </w:r>
      <w:r>
        <w:t>k</w:t>
      </w:r>
      <w:r w:rsidRPr="009B3EE8">
        <w:t xml:space="preserve">nowledge for </w:t>
      </w:r>
      <w:r>
        <w:t>c</w:t>
      </w:r>
      <w:r w:rsidRPr="009B3EE8">
        <w:t xml:space="preserve">ritical </w:t>
      </w:r>
      <w:r>
        <w:t>t</w:t>
      </w:r>
      <w:r w:rsidRPr="009B3EE8">
        <w:t>hinking</w:t>
      </w:r>
      <w:r>
        <w:t>, for e</w:t>
      </w:r>
      <w:r w:rsidRPr="009B3EE8">
        <w:t xml:space="preserve">xample </w:t>
      </w:r>
      <w:r>
        <w:t>i</w:t>
      </w:r>
      <w:r w:rsidRPr="009B3EE8">
        <w:t xml:space="preserve">n an English literature class, </w:t>
      </w:r>
      <w:r>
        <w:t>pupils</w:t>
      </w:r>
      <w:r w:rsidRPr="009B3EE8">
        <w:t xml:space="preserve"> need to know the plot, themes, and character development in a novel to critically analy</w:t>
      </w:r>
      <w:r>
        <w:t>s</w:t>
      </w:r>
      <w:r w:rsidRPr="009B3EE8">
        <w:t xml:space="preserve">e it. For </w:t>
      </w:r>
      <w:r w:rsidRPr="009B3EE8">
        <w:lastRenderedPageBreak/>
        <w:t xml:space="preserve">instance, before discussing Shakespeare’s "Macbeth", the teacher ensures </w:t>
      </w:r>
      <w:r>
        <w:t>pupils</w:t>
      </w:r>
      <w:r w:rsidRPr="009B3EE8">
        <w:t xml:space="preserve"> are familiar with the play’s plot, characters, and context to engage in critical analysis of themes like ambition and guilt.</w:t>
      </w:r>
    </w:p>
    <w:p w14:paraId="3EEF1869" w14:textId="77777777" w:rsidR="00F82CFF" w:rsidRDefault="00F82CFF" w:rsidP="00F82CFF">
      <w:r>
        <w:t>Thirdly, by thinking carefully about the sequence of learning teachers can ensure that they develop thinking skills through building upon prior knowledge. For example, in</w:t>
      </w:r>
      <w:r w:rsidRPr="009B3EE8">
        <w:t xml:space="preserve"> an Art lesson, the teacher could begin by teaching basic techniques (e.g., colo</w:t>
      </w:r>
      <w:r>
        <w:t>u</w:t>
      </w:r>
      <w:r w:rsidRPr="009B3EE8">
        <w:t>r mixing) and gradually progress to more complex concepts like composition and artistic expression. As</w:t>
      </w:r>
      <w:r>
        <w:t xml:space="preserve"> pupils</w:t>
      </w:r>
      <w:r w:rsidRPr="009B3EE8">
        <w:t xml:space="preserve"> master these elements, they will be able to critically analy</w:t>
      </w:r>
      <w:r>
        <w:t>s</w:t>
      </w:r>
      <w:r w:rsidRPr="009B3EE8">
        <w:t>e and create artwork, considering both technical skills and creative intent.</w:t>
      </w:r>
    </w:p>
    <w:p w14:paraId="7588406B" w14:textId="77777777" w:rsidR="00F82CFF" w:rsidRPr="009B3EE8" w:rsidRDefault="00F82CFF" w:rsidP="00F82CFF">
      <w:r>
        <w:t xml:space="preserve">Finally, by providing opportunities to revisit skills pupils can think about the content in different ways in different contexts. </w:t>
      </w:r>
    </w:p>
    <w:p w14:paraId="071C45A1" w14:textId="77777777" w:rsidR="00F82CFF" w:rsidRDefault="00F82CFF" w:rsidP="00F82CFF">
      <w:r>
        <w:t xml:space="preserve">Metacognition is also a fundamental part of developing critical thinking. If teachers narrate their thought processes when modelling as well as asking questions that encourage reflection pupils will begin to think more deeply. </w:t>
      </w:r>
    </w:p>
    <w:p w14:paraId="62A7F599" w14:textId="1EBEE674" w:rsidR="00F82CFF" w:rsidRDefault="00F82CFF" w:rsidP="00F82CFF">
      <w:pPr>
        <w:pStyle w:val="Subheading"/>
        <w:rPr>
          <w:rStyle w:val="normaltextrun"/>
        </w:rPr>
      </w:pPr>
      <w:r>
        <w:rPr>
          <w:rStyle w:val="normaltextrun"/>
        </w:rPr>
        <w:t>Identifying the ‘active ingredients</w:t>
      </w:r>
      <w:r w:rsidR="00BF5353">
        <w:rPr>
          <w:rStyle w:val="normaltextrun"/>
        </w:rPr>
        <w:t>’</w:t>
      </w:r>
    </w:p>
    <w:p w14:paraId="1CFFD21F" w14:textId="33D6D43C" w:rsidR="00BF5353" w:rsidRDefault="00BF5353" w:rsidP="00EB31BD">
      <w:pPr>
        <w:rPr>
          <w:rStyle w:val="normaltextrun"/>
        </w:rPr>
      </w:pPr>
      <w:r>
        <w:rPr>
          <w:rStyle w:val="normaltextrun"/>
        </w:rPr>
        <w:t>These</w:t>
      </w:r>
      <w:r w:rsidR="00EB31BD">
        <w:rPr>
          <w:rStyle w:val="normaltextrun"/>
        </w:rPr>
        <w:t xml:space="preserve"> are the</w:t>
      </w:r>
      <w:r>
        <w:rPr>
          <w:rStyle w:val="normaltextrun"/>
        </w:rPr>
        <w:t xml:space="preserve"> ‘active ingredients' </w:t>
      </w:r>
      <w:r w:rsidR="00EB31BD">
        <w:rPr>
          <w:rStyle w:val="normaltextrun"/>
        </w:rPr>
        <w:t xml:space="preserve">that underpin effective teaching and development of pupils’ critical thinking. They include: </w:t>
      </w:r>
    </w:p>
    <w:p w14:paraId="080A818A" w14:textId="77777777" w:rsidR="00F82CFF" w:rsidRPr="007F4BC4" w:rsidRDefault="00F82CFF" w:rsidP="00F82CFF">
      <w:pPr>
        <w:pStyle w:val="ListParagraph"/>
        <w:numPr>
          <w:ilvl w:val="0"/>
          <w:numId w:val="23"/>
        </w:numPr>
      </w:pPr>
      <w:r w:rsidRPr="00EB31BD">
        <w:rPr>
          <w:b/>
          <w:bCs/>
        </w:rPr>
        <w:t>Explicitly teach critical thinking skills</w:t>
      </w:r>
      <w:r w:rsidRPr="007F4BC4">
        <w:t xml:space="preserve"> relevant to the specific subject discipline. </w:t>
      </w:r>
    </w:p>
    <w:p w14:paraId="16183971" w14:textId="57FF3392" w:rsidR="00F82CFF" w:rsidRPr="007F4BC4" w:rsidRDefault="00F82CFF" w:rsidP="00F82CFF">
      <w:pPr>
        <w:pStyle w:val="ListParagraph"/>
        <w:numPr>
          <w:ilvl w:val="0"/>
          <w:numId w:val="8"/>
        </w:numPr>
      </w:pPr>
      <w:r w:rsidRPr="00EB31BD">
        <w:rPr>
          <w:b/>
          <w:bCs/>
        </w:rPr>
        <w:t>Us</w:t>
      </w:r>
      <w:r w:rsidR="00EB31BD" w:rsidRPr="00EB31BD">
        <w:rPr>
          <w:b/>
          <w:bCs/>
        </w:rPr>
        <w:t>ing</w:t>
      </w:r>
      <w:r w:rsidRPr="00EB31BD">
        <w:rPr>
          <w:b/>
          <w:bCs/>
        </w:rPr>
        <w:t xml:space="preserve"> question stems</w:t>
      </w:r>
      <w:r w:rsidRPr="007F4BC4">
        <w:t xml:space="preserve"> like "How do you know?", "What evidence supports this?", and "What are alternative perspectives?" to encourage deep thinking.</w:t>
      </w:r>
    </w:p>
    <w:p w14:paraId="3A606145" w14:textId="7D5844EB" w:rsidR="00F82CFF" w:rsidRDefault="00F82CFF" w:rsidP="00F82CFF">
      <w:pPr>
        <w:pStyle w:val="ListParagraph"/>
        <w:numPr>
          <w:ilvl w:val="0"/>
          <w:numId w:val="8"/>
        </w:numPr>
      </w:pPr>
      <w:r w:rsidRPr="00EB31BD">
        <w:rPr>
          <w:b/>
          <w:bCs/>
        </w:rPr>
        <w:t>Us</w:t>
      </w:r>
      <w:r w:rsidR="00EB31BD" w:rsidRPr="00EB31BD">
        <w:rPr>
          <w:b/>
          <w:bCs/>
        </w:rPr>
        <w:t>ing</w:t>
      </w:r>
      <w:r w:rsidRPr="00EB31BD">
        <w:rPr>
          <w:b/>
          <w:bCs/>
        </w:rPr>
        <w:t xml:space="preserve"> explicit instruction and scaffolding of complex concepts</w:t>
      </w:r>
      <w:r>
        <w:t xml:space="preserve"> to build strong subject content knowledge so pupils can think critically about the subject matter.</w:t>
      </w:r>
    </w:p>
    <w:p w14:paraId="1E8056E8" w14:textId="31FC22AE" w:rsidR="00F82CFF" w:rsidRDefault="00F82CFF" w:rsidP="00F82CFF">
      <w:pPr>
        <w:pStyle w:val="ListParagraph"/>
        <w:numPr>
          <w:ilvl w:val="0"/>
          <w:numId w:val="8"/>
        </w:numPr>
      </w:pPr>
      <w:r w:rsidRPr="00EB31BD">
        <w:rPr>
          <w:b/>
          <w:bCs/>
        </w:rPr>
        <w:t>Us</w:t>
      </w:r>
      <w:r w:rsidR="00EB31BD" w:rsidRPr="00EB31BD">
        <w:rPr>
          <w:b/>
          <w:bCs/>
        </w:rPr>
        <w:t>ing</w:t>
      </w:r>
      <w:r w:rsidRPr="00EB31BD">
        <w:rPr>
          <w:b/>
          <w:bCs/>
        </w:rPr>
        <w:t xml:space="preserve"> real world applications</w:t>
      </w:r>
      <w:r>
        <w:t xml:space="preserve"> to encourage debate and to help pupils engage with different viewpoints.</w:t>
      </w:r>
    </w:p>
    <w:p w14:paraId="3C92B6A8" w14:textId="6AF256CE" w:rsidR="00F82CFF" w:rsidRDefault="00F82CFF" w:rsidP="00F82CFF">
      <w:pPr>
        <w:pStyle w:val="ListParagraph"/>
        <w:numPr>
          <w:ilvl w:val="0"/>
          <w:numId w:val="8"/>
        </w:numPr>
      </w:pPr>
      <w:r w:rsidRPr="00EB31BD">
        <w:rPr>
          <w:b/>
          <w:bCs/>
        </w:rPr>
        <w:t>Promot</w:t>
      </w:r>
      <w:r w:rsidR="00EB31BD" w:rsidRPr="00EB31BD">
        <w:rPr>
          <w:b/>
          <w:bCs/>
        </w:rPr>
        <w:t>ing and developing pupils’</w:t>
      </w:r>
      <w:r w:rsidRPr="00EB31BD">
        <w:rPr>
          <w:b/>
          <w:bCs/>
        </w:rPr>
        <w:t xml:space="preserve"> metacognition</w:t>
      </w:r>
      <w:r>
        <w:t xml:space="preserve"> through the narration of thought process and by asking reflective questions such as ‘what assumptions am I making?’ or ‘what would I do differently next time?’</w:t>
      </w:r>
    </w:p>
    <w:p w14:paraId="63762398" w14:textId="0C55BA85" w:rsidR="00F82CFF" w:rsidRPr="00C713C3" w:rsidRDefault="00F82CFF" w:rsidP="00F82CFF">
      <w:pPr>
        <w:pStyle w:val="ListParagraph"/>
        <w:numPr>
          <w:ilvl w:val="0"/>
          <w:numId w:val="8"/>
        </w:numPr>
      </w:pPr>
      <w:r w:rsidRPr="00EB31BD">
        <w:rPr>
          <w:b/>
          <w:bCs/>
        </w:rPr>
        <w:t>Provid</w:t>
      </w:r>
      <w:r w:rsidR="00EB31BD" w:rsidRPr="00EB31BD">
        <w:rPr>
          <w:b/>
          <w:bCs/>
        </w:rPr>
        <w:t>ing</w:t>
      </w:r>
      <w:r w:rsidRPr="00EB31BD">
        <w:rPr>
          <w:b/>
          <w:bCs/>
        </w:rPr>
        <w:t xml:space="preserve"> opportunities for structured debate and discussion</w:t>
      </w:r>
      <w:r>
        <w:t xml:space="preserve"> where pupils are required to justify their viewpoints</w:t>
      </w:r>
      <w:r w:rsidR="00EB31BD">
        <w:t xml:space="preserve">. This could include </w:t>
      </w:r>
      <w:r>
        <w:t xml:space="preserve">Lauren Resnick’s Accountable Talk model (2015) or an ABC framework (agree, build, challenge). </w:t>
      </w:r>
    </w:p>
    <w:p w14:paraId="50D3D6C2" w14:textId="77777777" w:rsidR="00BF5353" w:rsidRDefault="00BF5353" w:rsidP="00BF5353">
      <w:pPr>
        <w:ind w:left="360"/>
      </w:pPr>
      <w:r>
        <w:t>These ‘active ingredients’ are the key elements that bring the theory to life in the classroom. While the core principles stay the same across different age groups or subjects, how they are applied can and should be adapted to meet the specific needs of pupils, contexts, and phases of education.</w:t>
      </w:r>
    </w:p>
    <w:p w14:paraId="597C2116" w14:textId="0C944C98" w:rsidR="002646C3" w:rsidRPr="00F82CFF" w:rsidRDefault="00F82CFF" w:rsidP="00EB31BD">
      <w:pPr>
        <w:pStyle w:val="Subheading"/>
        <w:rPr>
          <w:rStyle w:val="normaltextrun"/>
        </w:rPr>
      </w:pPr>
      <w:r>
        <w:rPr>
          <w:rStyle w:val="normaltextrun"/>
        </w:rPr>
        <w:br w:type="page"/>
      </w:r>
      <w:r w:rsidR="002646C3">
        <w:rPr>
          <w:rStyle w:val="normaltextrun"/>
        </w:rPr>
        <w:lastRenderedPageBreak/>
        <w:t>Examples</w:t>
      </w:r>
    </w:p>
    <w:tbl>
      <w:tblPr>
        <w:tblStyle w:val="Style5"/>
        <w:tblW w:w="0" w:type="auto"/>
        <w:tblLook w:val="04A0" w:firstRow="1" w:lastRow="0" w:firstColumn="1" w:lastColumn="0" w:noHBand="0" w:noVBand="1"/>
      </w:tblPr>
      <w:tblGrid>
        <w:gridCol w:w="9016"/>
      </w:tblGrid>
      <w:tr w:rsidR="00F82CFF" w14:paraId="4CBE96A1" w14:textId="77777777" w:rsidTr="000F3EF5">
        <w:tc>
          <w:tcPr>
            <w:tcW w:w="9016" w:type="dxa"/>
            <w:shd w:val="clear" w:color="auto" w:fill="FDE9FD"/>
          </w:tcPr>
          <w:p w14:paraId="772462CD" w14:textId="181070AE" w:rsidR="00F82CFF" w:rsidRPr="006B6080" w:rsidRDefault="00F82CFF" w:rsidP="00EB31BD">
            <w:pPr>
              <w:spacing w:line="276" w:lineRule="auto"/>
              <w:rPr>
                <w:color w:val="FF0000"/>
              </w:rPr>
            </w:pPr>
            <w:bookmarkStart w:id="13" w:name="Section1EYFS"/>
            <w:bookmarkStart w:id="14" w:name="Section3EYFS"/>
            <w:r w:rsidRPr="006B6080">
              <w:rPr>
                <w:color w:val="FF0000"/>
              </w:rPr>
              <w:t xml:space="preserve">Schools should add exemplification relevant to their context to demonstrate </w:t>
            </w:r>
            <w:r>
              <w:rPr>
                <w:color w:val="FF0000"/>
              </w:rPr>
              <w:t xml:space="preserve">strategies to develop pupil’s critical thinking skills, </w:t>
            </w:r>
            <w:r w:rsidRPr="006B6080">
              <w:rPr>
                <w:color w:val="FF0000"/>
              </w:rPr>
              <w:t xml:space="preserve">making explicit links to the active ingredients and highlighting how these make it effective. </w:t>
            </w:r>
          </w:p>
          <w:p w14:paraId="49EF3D65" w14:textId="77777777" w:rsidR="00F82CFF" w:rsidRPr="006B6080" w:rsidRDefault="00F82CFF" w:rsidP="00EB31BD">
            <w:pPr>
              <w:spacing w:line="276" w:lineRule="auto"/>
              <w:rPr>
                <w:color w:val="FF0000"/>
              </w:rPr>
            </w:pPr>
            <w:r w:rsidRPr="006B6080">
              <w:rPr>
                <w:color w:val="FF0000"/>
              </w:rPr>
              <w:t xml:space="preserve">Examples could include: </w:t>
            </w:r>
          </w:p>
          <w:p w14:paraId="23036A77" w14:textId="77777777" w:rsidR="00F82CFF" w:rsidRDefault="00F82CFF" w:rsidP="00EB31BD">
            <w:pPr>
              <w:spacing w:line="276" w:lineRule="auto"/>
              <w:rPr>
                <w:color w:val="FF0000"/>
              </w:rPr>
            </w:pPr>
            <w:r w:rsidRPr="006B6080">
              <w:rPr>
                <w:color w:val="FF0000"/>
              </w:rPr>
              <w:t xml:space="preserve">Video exemplification, modelling, a transcript, lesson observations, artefacts or classroom resources. </w:t>
            </w:r>
          </w:p>
          <w:p w14:paraId="7A132D52" w14:textId="551825AE" w:rsidR="00793D0C" w:rsidRDefault="00793D0C" w:rsidP="00EB31BD">
            <w:pPr>
              <w:spacing w:line="276" w:lineRule="auto"/>
              <w:rPr>
                <w:color w:val="FF0000"/>
              </w:rPr>
            </w:pPr>
            <w:r>
              <w:rPr>
                <w:color w:val="FF0000"/>
              </w:rPr>
              <w:t>Video exemplification should last no longer than 2-3 minutes.</w:t>
            </w:r>
          </w:p>
        </w:tc>
      </w:tr>
    </w:tbl>
    <w:p w14:paraId="66188E2E" w14:textId="77777777" w:rsidR="00A038CC" w:rsidRDefault="00A038CC" w:rsidP="0012279D">
      <w:pPr>
        <w:pStyle w:val="Subheading"/>
        <w:rPr>
          <w:rStyle w:val="normaltextrun"/>
        </w:rPr>
      </w:pPr>
    </w:p>
    <w:bookmarkEnd w:id="13"/>
    <w:bookmarkEnd w:id="14"/>
    <w:p w14:paraId="22069691" w14:textId="22169485" w:rsidR="008300FC" w:rsidRPr="00CD3869" w:rsidRDefault="008300FC" w:rsidP="008300FC">
      <w:pPr>
        <w:pStyle w:val="Subheading"/>
        <w:rPr>
          <w:rStyle w:val="Hyperlink"/>
        </w:rPr>
      </w:pPr>
      <w:r>
        <w:fldChar w:fldCharType="begin"/>
      </w:r>
      <w:r w:rsidR="004A3273">
        <w:instrText>HYPERLINK  \l "contentspage"</w:instrText>
      </w:r>
      <w:r>
        <w:fldChar w:fldCharType="separate"/>
      </w:r>
      <w:r w:rsidRPr="00CD3869">
        <w:rPr>
          <w:rStyle w:val="Hyperlink"/>
        </w:rPr>
        <w:t>Return to content page</w:t>
      </w:r>
    </w:p>
    <w:p w14:paraId="5F8FF8D3" w14:textId="71CAEA47" w:rsidR="004058A9" w:rsidRDefault="008300FC" w:rsidP="008300FC">
      <w:pPr>
        <w:spacing w:before="0" w:after="200"/>
        <w:jc w:val="both"/>
        <w:rPr>
          <w:rStyle w:val="normaltextrun"/>
          <w:rFonts w:ascii="Tahoma" w:hAnsi="Tahoma" w:cs="Tahoma"/>
          <w:b/>
          <w:bCs/>
          <w:color w:val="3E0B6E" w:themeColor="text2" w:themeShade="BF"/>
          <w:szCs w:val="24"/>
        </w:rPr>
      </w:pPr>
      <w:r>
        <w:fldChar w:fldCharType="end"/>
      </w:r>
      <w:r w:rsidR="004058A9">
        <w:rPr>
          <w:rStyle w:val="normaltextrun"/>
          <w:color w:val="3E0B6E" w:themeColor="text2" w:themeShade="BF"/>
        </w:rPr>
        <w:br w:type="page"/>
      </w:r>
    </w:p>
    <w:p w14:paraId="6746CC19" w14:textId="68AD4F35" w:rsidR="005B7405" w:rsidRDefault="005B7405" w:rsidP="005B7405">
      <w:pPr>
        <w:pStyle w:val="Subheading"/>
        <w:rPr>
          <w:rStyle w:val="normaltextrun"/>
          <w:color w:val="3E0B6E" w:themeColor="text2" w:themeShade="BF"/>
        </w:rPr>
      </w:pPr>
      <w:bookmarkStart w:id="15" w:name="activitycasestudy"/>
      <w:r w:rsidRPr="00C247BD">
        <w:rPr>
          <w:rStyle w:val="HeadingChar"/>
          <w:b/>
        </w:rPr>
        <w:lastRenderedPageBreak/>
        <w:t>Activity: case study</w:t>
      </w:r>
      <w:r w:rsidRPr="00221BC1">
        <w:rPr>
          <w:rStyle w:val="normaltextrun"/>
          <w:color w:val="3E0B6E" w:themeColor="text2" w:themeShade="BF"/>
          <w:sz w:val="32"/>
          <w:szCs w:val="32"/>
        </w:rPr>
        <w:t xml:space="preserve"> </w:t>
      </w:r>
      <w:bookmarkEnd w:id="15"/>
    </w:p>
    <w:p w14:paraId="4C1675AA" w14:textId="77777777" w:rsidR="007C2D94" w:rsidRPr="0079282A" w:rsidRDefault="007C2D94" w:rsidP="007C2D94">
      <w:pPr>
        <w:pStyle w:val="subheading10"/>
        <w:rPr>
          <w:rStyle w:val="normaltextrun"/>
        </w:rPr>
      </w:pPr>
      <w:bookmarkStart w:id="16" w:name="ScenariosEND"/>
      <w:r w:rsidRPr="0079282A">
        <w:rPr>
          <w:rStyle w:val="normaltextrun"/>
        </w:rPr>
        <w:t>Approximate time to complete: 8 minutes</w:t>
      </w:r>
    </w:p>
    <w:p w14:paraId="14ACC790" w14:textId="386FB0BC" w:rsidR="007C2D94" w:rsidRPr="00E560BB" w:rsidRDefault="007C2D94" w:rsidP="007C2D94">
      <w:pPr>
        <w:rPr>
          <w:rStyle w:val="IntenseEmphasis"/>
          <w:rFonts w:asciiTheme="minorHAnsi" w:hAnsiTheme="minorHAnsi"/>
          <w:b w:val="0"/>
          <w:bCs w:val="0"/>
          <w:iCs w:val="0"/>
          <w:color w:val="auto"/>
          <w:spacing w:val="0"/>
        </w:rPr>
      </w:pPr>
      <w:r w:rsidRPr="00CA3DF3">
        <w:t>Th</w:t>
      </w:r>
      <w:r>
        <w:t>e</w:t>
      </w:r>
      <w:r w:rsidRPr="00CA3DF3">
        <w:t xml:space="preserve"> case study </w:t>
      </w:r>
      <w:r>
        <w:t xml:space="preserve">below </w:t>
      </w:r>
      <w:r w:rsidRPr="00CA3DF3">
        <w:t xml:space="preserve">will </w:t>
      </w:r>
      <w:r>
        <w:t xml:space="preserve">enable you to </w:t>
      </w:r>
      <w:r w:rsidRPr="00717982">
        <w:t xml:space="preserve">consolidate your understanding of how to </w:t>
      </w:r>
      <w:r>
        <w:t>build increasingly complex mental models, consider how the mind builds mental models, strategies to develop complex mental models and developing pupil’s critical thinking skills</w:t>
      </w:r>
      <w:r w:rsidRPr="00717982">
        <w:t xml:space="preserve">. </w:t>
      </w:r>
    </w:p>
    <w:p w14:paraId="3D8572AE" w14:textId="77777777" w:rsidR="00DE4939" w:rsidRDefault="00DE4939" w:rsidP="00DE4939">
      <w:pPr>
        <w:spacing w:before="0" w:after="200"/>
        <w:jc w:val="both"/>
      </w:pPr>
      <w:r>
        <w:rPr>
          <w:noProof/>
        </w:rPr>
        <w:drawing>
          <wp:anchor distT="0" distB="0" distL="114300" distR="114300" simplePos="0" relativeHeight="251660297" behindDoc="1" locked="0" layoutInCell="1" allowOverlap="1" wp14:anchorId="68BE11F1" wp14:editId="5EC33E77">
            <wp:simplePos x="0" y="0"/>
            <wp:positionH relativeFrom="column">
              <wp:posOffset>-50165</wp:posOffset>
            </wp:positionH>
            <wp:positionV relativeFrom="paragraph">
              <wp:posOffset>271780</wp:posOffset>
            </wp:positionV>
            <wp:extent cx="317500" cy="317500"/>
            <wp:effectExtent l="0" t="0" r="6350" b="6350"/>
            <wp:wrapTight wrapText="bothSides">
              <wp:wrapPolygon edited="0">
                <wp:start x="0" y="0"/>
                <wp:lineTo x="0" y="20736"/>
                <wp:lineTo x="20736" y="20736"/>
                <wp:lineTo x="19440" y="5184"/>
                <wp:lineTo x="14256" y="0"/>
                <wp:lineTo x="0" y="0"/>
              </wp:wrapPolygon>
            </wp:wrapTight>
            <wp:docPr id="1188428069" name="Graphic 2"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25965" name="Graphic 1191025965" descr="Document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317500" cy="317500"/>
                    </a:xfrm>
                    <a:prstGeom prst="rect">
                      <a:avLst/>
                    </a:prstGeom>
                  </pic:spPr>
                </pic:pic>
              </a:graphicData>
            </a:graphic>
          </wp:anchor>
        </w:drawing>
      </w:r>
    </w:p>
    <w:p w14:paraId="438D4810" w14:textId="77777777" w:rsidR="00DE4939" w:rsidRPr="002C3744" w:rsidRDefault="00DE4939" w:rsidP="00DE4939">
      <w:pPr>
        <w:spacing w:before="0" w:after="200"/>
        <w:jc w:val="both"/>
        <w:rPr>
          <w:rStyle w:val="IntenseEmphasis"/>
          <w:rFonts w:asciiTheme="minorHAnsi" w:hAnsiTheme="minorHAnsi"/>
          <w:b w:val="0"/>
          <w:bCs w:val="0"/>
          <w:iCs w:val="0"/>
          <w:color w:val="auto"/>
          <w:spacing w:val="0"/>
        </w:rPr>
      </w:pPr>
      <w:r w:rsidRPr="009F1EF1">
        <w:rPr>
          <w:rStyle w:val="IntenseEmphasis"/>
          <w:rFonts w:ascii="Tahoma" w:hAnsi="Tahoma"/>
          <w:iCs w:val="0"/>
          <w:color w:val="008BD6" w:themeColor="accent2"/>
          <w:spacing w:val="0"/>
        </w:rPr>
        <w:t xml:space="preserve">Case study </w:t>
      </w:r>
    </w:p>
    <w:p w14:paraId="1E127943" w14:textId="77777777" w:rsidR="00DE4939" w:rsidRDefault="00DE4939" w:rsidP="00DE4939">
      <w:r w:rsidRPr="00B27936">
        <w:t>Read the case study then listen to the accompanying podcast discussion</w:t>
      </w:r>
      <w:r>
        <w:t>, where two presenters discuss Mrs. Singh’s approach and draw on the evidence in the self-study</w:t>
      </w:r>
      <w:r w:rsidRPr="00B27936">
        <w:t>.</w:t>
      </w:r>
      <w:r>
        <w:t xml:space="preserve"> As you read, consider what these approaches could look like in your own phase. </w:t>
      </w:r>
    </w:p>
    <w:p w14:paraId="45C2C4F3" w14:textId="77777777" w:rsidR="00DE4939" w:rsidRPr="009B3DAA" w:rsidRDefault="00DE4939" w:rsidP="00DE4939">
      <w:pPr>
        <w:rPr>
          <w:rStyle w:val="normaltextrun"/>
        </w:rPr>
      </w:pPr>
      <w:r w:rsidRPr="00B27936">
        <w:t>You may wish to make notes as you listen to share with your mentor.</w:t>
      </w:r>
      <w:r>
        <w:t xml:space="preserve"> </w:t>
      </w:r>
    </w:p>
    <w:tbl>
      <w:tblPr>
        <w:tblStyle w:val="Style2"/>
        <w:tblW w:w="0" w:type="auto"/>
        <w:tblLook w:val="04A0" w:firstRow="1" w:lastRow="0" w:firstColumn="1" w:lastColumn="0" w:noHBand="0" w:noVBand="1"/>
      </w:tblPr>
      <w:tblGrid>
        <w:gridCol w:w="8996"/>
      </w:tblGrid>
      <w:tr w:rsidR="00DE4939" w:rsidRPr="00D72D88" w14:paraId="0127519E" w14:textId="77777777" w:rsidTr="008070F9">
        <w:tc>
          <w:tcPr>
            <w:tcW w:w="9016" w:type="dxa"/>
          </w:tcPr>
          <w:p w14:paraId="5C0A6E4D" w14:textId="77777777" w:rsidR="00DE4939" w:rsidRPr="00464BE6" w:rsidRDefault="00DE4939" w:rsidP="008070F9">
            <w:r w:rsidRPr="00464BE6">
              <w:t>Mrs</w:t>
            </w:r>
            <w:r>
              <w:t>.</w:t>
            </w:r>
            <w:r w:rsidRPr="00464BE6">
              <w:t xml:space="preserve"> Singh is a reflective teacher who is determined to help her pupils build increasingly complex mental models. She understands that for pupils to grasp advanced concepts, they need a secure foundation of prior knowledge and the ability to make meaningful connections between ideas. Her planning, therefore, focuses on how the mind constructs understanding through interlinked knowledge, structured repetition, and deep thinking.</w:t>
            </w:r>
          </w:p>
          <w:p w14:paraId="17365984" w14:textId="77777777" w:rsidR="00DE4939" w:rsidRPr="00464BE6" w:rsidRDefault="00DE4939" w:rsidP="008070F9">
            <w:r w:rsidRPr="00464BE6">
              <w:t>At the start of every new topic, Mrs</w:t>
            </w:r>
            <w:r>
              <w:t>.</w:t>
            </w:r>
            <w:r w:rsidRPr="00464BE6">
              <w:t xml:space="preserve"> Singh conducts a diagnostic assessment</w:t>
            </w:r>
            <w:r>
              <w:t xml:space="preserve">, </w:t>
            </w:r>
            <w:r w:rsidRPr="00464BE6">
              <w:t>this might be a quick quiz, mind map, or guided class discussion. These tasks help her identify the key foundational knowledge pupils already possess and any misconceptions that may hinder further understanding. Based on this, she tailors the learning journey, starting from what pupils know and building gradually from there.</w:t>
            </w:r>
          </w:p>
          <w:p w14:paraId="1B14D2C1" w14:textId="77777777" w:rsidR="00DE4939" w:rsidRPr="00464BE6" w:rsidRDefault="00DE4939" w:rsidP="008070F9">
            <w:r w:rsidRPr="00464BE6">
              <w:t>Each lesson includes clear and deliberate strategies to explicitly connect new learning to prior knowledge. Mrs</w:t>
            </w:r>
            <w:r>
              <w:t>.</w:t>
            </w:r>
            <w:r w:rsidRPr="00464BE6">
              <w:t xml:space="preserve"> Singh often uses questioning, such as "Who remembers what we learned last week that links to this?" or "How does this idea build on what we learned before?" She also uses graphic organisers and concept maps to help pupils visualise the connections between old and new knowledge, which strengthens their mental frameworks.</w:t>
            </w:r>
          </w:p>
          <w:p w14:paraId="08E5F9A1" w14:textId="77777777" w:rsidR="00DE4939" w:rsidRPr="00464BE6" w:rsidRDefault="00DE4939" w:rsidP="008070F9">
            <w:r w:rsidRPr="00464BE6">
              <w:t>To reinforce learning and aid long-term memory, Mrs</w:t>
            </w:r>
            <w:r>
              <w:t>.</w:t>
            </w:r>
            <w:r w:rsidRPr="00464BE6">
              <w:t xml:space="preserve"> Singh integrates retrieval practice consistently. Low-stakes quizzes open many of her lessons and exit tickets at the end ask pupils to recall not just the day’s content, but key ideas from previous weeks. She also uses cumulative homework and assessments that revisit earlier topics and employs interleaving, mixing related content (such as </w:t>
            </w:r>
            <w:r w:rsidRPr="00464BE6">
              <w:lastRenderedPageBreak/>
              <w:t>persuasive writing and rhetorical devices) to help pupils understand the interplay between concepts.</w:t>
            </w:r>
          </w:p>
          <w:p w14:paraId="79A63BD9" w14:textId="77777777" w:rsidR="00DE4939" w:rsidRPr="00464BE6" w:rsidRDefault="00DE4939" w:rsidP="008070F9">
            <w:r w:rsidRPr="00464BE6">
              <w:t>Complex topics are broken down into smaller, scaffolded steps. Mrs</w:t>
            </w:r>
            <w:r>
              <w:t>.</w:t>
            </w:r>
            <w:r w:rsidRPr="00464BE6">
              <w:t xml:space="preserve"> Singh uses worked examples and modelling to demonstrate expert thinking, before gradually releasing responsibility to pupils through guided and then independent practice. Throughout this process, guided discussions are used not only to check understanding but to encourage reasoning. Pupils are prompted to explain their thinking, which often brings misconceptions to the surface, allowing for immediate correction.</w:t>
            </w:r>
          </w:p>
          <w:p w14:paraId="7952F408" w14:textId="77777777" w:rsidR="00DE4939" w:rsidRPr="00464BE6" w:rsidRDefault="00DE4939" w:rsidP="008070F9">
            <w:r w:rsidRPr="00464BE6">
              <w:t>Understanding that strong subject knowledge is a prerequisite for higher-order thinking, Mrs</w:t>
            </w:r>
            <w:r>
              <w:t>.</w:t>
            </w:r>
            <w:r w:rsidRPr="00464BE6">
              <w:t xml:space="preserve"> Singh also explicitly teaches critical thinking skills. She incorporates subject-relevant question stems such as "What evidence supports this idea?" and "Are there alternative viewpoints?" to develop analytical thinking. Real-world scenarios are regularly used to stimulate debate, helping pupils appreciate different perspectives and apply their learning in meaningful contexts.</w:t>
            </w:r>
          </w:p>
          <w:p w14:paraId="7E68CF03" w14:textId="77777777" w:rsidR="00DE4939" w:rsidRPr="00464BE6" w:rsidRDefault="00DE4939" w:rsidP="008070F9">
            <w:r w:rsidRPr="00464BE6">
              <w:t>To deepen reflection, she promotes metacognition by modelling her own thinking process aloud, and by asking reflective questions like "What made me choose this approach?" or "What could I try differently next time?" She regularly provides structured opportunities for accountable talk, using frameworks such as Agree, Build, Challenge (ABC) to guide pupils in justifying their reasoning and respectfully challenging one another.</w:t>
            </w:r>
            <w:r>
              <w:t xml:space="preserve"> Where possible she tries to link the discussion to real world scenarios too.</w:t>
            </w:r>
          </w:p>
          <w:p w14:paraId="15DAACE4" w14:textId="77777777" w:rsidR="00DE4939" w:rsidRPr="00D72D88" w:rsidRDefault="00DE4939" w:rsidP="008070F9">
            <w:r w:rsidRPr="00464BE6">
              <w:t>Through these deliberate strategies, Mrs</w:t>
            </w:r>
            <w:r>
              <w:t>.</w:t>
            </w:r>
            <w:r w:rsidRPr="00464BE6">
              <w:t xml:space="preserve"> Singh creates a learning environment where knowledge is not just remembered but deeply understood, connected, and applied. Her focus on layering knowledge, promoting critical dialogue, and nurturing reflective thinkers ensures pupils develop robust mental models that support long-term success.</w:t>
            </w:r>
          </w:p>
        </w:tc>
      </w:tr>
    </w:tbl>
    <w:p w14:paraId="5C72C302" w14:textId="77777777" w:rsidR="00DE4939" w:rsidRDefault="00DE4939" w:rsidP="00DE4939">
      <w:pPr>
        <w:spacing w:before="0" w:after="200"/>
        <w:jc w:val="both"/>
        <w:rPr>
          <w:rStyle w:val="IntenseEmphasis"/>
        </w:rPr>
      </w:pPr>
      <w:r>
        <w:rPr>
          <w:rFonts w:asciiTheme="majorHAnsi" w:hAnsiTheme="majorHAnsi"/>
          <w:b/>
          <w:bCs/>
          <w:iCs/>
          <w:noProof/>
          <w:color w:val="530F93" w:themeColor="text2"/>
          <w:spacing w:val="10"/>
        </w:rPr>
        <w:lastRenderedPageBreak/>
        <w:drawing>
          <wp:anchor distT="0" distB="0" distL="114300" distR="114300" simplePos="0" relativeHeight="251661321" behindDoc="1" locked="0" layoutInCell="1" allowOverlap="1" wp14:anchorId="03403500" wp14:editId="513DE557">
            <wp:simplePos x="0" y="0"/>
            <wp:positionH relativeFrom="column">
              <wp:posOffset>-110837</wp:posOffset>
            </wp:positionH>
            <wp:positionV relativeFrom="paragraph">
              <wp:posOffset>220980</wp:posOffset>
            </wp:positionV>
            <wp:extent cx="435610" cy="435610"/>
            <wp:effectExtent l="0" t="0" r="2540" b="2540"/>
            <wp:wrapTight wrapText="bothSides">
              <wp:wrapPolygon edited="0">
                <wp:start x="5668" y="945"/>
                <wp:lineTo x="945" y="7557"/>
                <wp:lineTo x="0" y="11335"/>
                <wp:lineTo x="2834" y="20781"/>
                <wp:lineTo x="17948" y="20781"/>
                <wp:lineTo x="20781" y="11335"/>
                <wp:lineTo x="19837" y="7557"/>
                <wp:lineTo x="15114" y="945"/>
                <wp:lineTo x="5668" y="945"/>
              </wp:wrapPolygon>
            </wp:wrapTight>
            <wp:docPr id="1102381702" name="Graphic 3" descr="Headphon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298659" name="Graphic 1297298659" descr="Headphones outline"/>
                    <pic:cNvPicPr/>
                  </pic:nvPicPr>
                  <pic:blipFill>
                    <a:blip r:embed="rId27">
                      <a:extLst>
                        <a:ext uri="{96DAC541-7B7A-43D3-8B79-37D633B846F1}">
                          <asvg:svgBlip xmlns:asvg="http://schemas.microsoft.com/office/drawing/2016/SVG/main" r:embed="rId28"/>
                        </a:ext>
                      </a:extLst>
                    </a:blip>
                    <a:stretch>
                      <a:fillRect/>
                    </a:stretch>
                  </pic:blipFill>
                  <pic:spPr>
                    <a:xfrm>
                      <a:off x="0" y="0"/>
                      <a:ext cx="435610" cy="435610"/>
                    </a:xfrm>
                    <a:prstGeom prst="rect">
                      <a:avLst/>
                    </a:prstGeom>
                  </pic:spPr>
                </pic:pic>
              </a:graphicData>
            </a:graphic>
            <wp14:sizeRelH relativeFrom="margin">
              <wp14:pctWidth>0</wp14:pctWidth>
            </wp14:sizeRelH>
            <wp14:sizeRelV relativeFrom="margin">
              <wp14:pctHeight>0</wp14:pctHeight>
            </wp14:sizeRelV>
          </wp:anchor>
        </w:drawing>
      </w:r>
    </w:p>
    <w:p w14:paraId="39B00ECD" w14:textId="77777777" w:rsidR="00DE4939" w:rsidRPr="00424A5A" w:rsidRDefault="00DE4939" w:rsidP="00DE4939">
      <w:pPr>
        <w:pStyle w:val="Subheading3"/>
        <w:rPr>
          <w:rStyle w:val="IntenseEmphasis"/>
          <w:rFonts w:ascii="Tahoma" w:hAnsi="Tahoma"/>
          <w:b/>
          <w:bCs/>
          <w:iCs w:val="0"/>
          <w:color w:val="008BD6" w:themeColor="accent2"/>
          <w:spacing w:val="0"/>
        </w:rPr>
      </w:pPr>
      <w:bookmarkStart w:id="17" w:name="eyfspodcast"/>
      <w:r w:rsidRPr="00424A5A">
        <w:rPr>
          <w:rStyle w:val="IntenseEmphasis"/>
          <w:rFonts w:ascii="Tahoma" w:hAnsi="Tahoma"/>
          <w:b/>
          <w:bCs/>
          <w:iCs w:val="0"/>
          <w:color w:val="008BD6" w:themeColor="accent2"/>
          <w:spacing w:val="0"/>
        </w:rPr>
        <w:t xml:space="preserve">Activity: case study podcast </w:t>
      </w:r>
      <w:bookmarkEnd w:id="17"/>
    </w:p>
    <w:p w14:paraId="3234A311" w14:textId="77777777" w:rsidR="00DE4939" w:rsidRPr="00F44F77" w:rsidRDefault="00DE4939" w:rsidP="00DE4939">
      <w:pPr>
        <w:spacing w:after="0"/>
      </w:pPr>
      <w:r w:rsidRPr="00F44F77">
        <w:t xml:space="preserve">Now, listen to the podcast in which the two presenters draw on the evidence in this self-study to explore the case study in further detail. </w:t>
      </w:r>
    </w:p>
    <w:p w14:paraId="28609FCA" w14:textId="77777777" w:rsidR="00DE4939" w:rsidRPr="00F44F77" w:rsidRDefault="00DE4939" w:rsidP="00DE4939">
      <w:pPr>
        <w:spacing w:after="0"/>
      </w:pPr>
      <w:r w:rsidRPr="00F44F77">
        <w:t xml:space="preserve">As you listen, reflect on how </w:t>
      </w:r>
      <w:r>
        <w:t>Mrs. Singh</w:t>
      </w:r>
      <w:r w:rsidRPr="00F44F77">
        <w:t xml:space="preserve"> uses a range of </w:t>
      </w:r>
      <w:r>
        <w:t>approaches to build increasingly complex mental models</w:t>
      </w:r>
      <w:r w:rsidRPr="00F44F77">
        <w:t>. These include:</w:t>
      </w:r>
    </w:p>
    <w:p w14:paraId="1DDECF58" w14:textId="77777777" w:rsidR="00DE4939" w:rsidRDefault="00DE4939" w:rsidP="00DE4939">
      <w:pPr>
        <w:pStyle w:val="ListParagraph"/>
        <w:numPr>
          <w:ilvl w:val="0"/>
          <w:numId w:val="29"/>
        </w:numPr>
        <w:spacing w:after="0"/>
      </w:pPr>
      <w:r>
        <w:t>diagnostic assessment</w:t>
      </w:r>
    </w:p>
    <w:p w14:paraId="07C516F9" w14:textId="77777777" w:rsidR="00DE4939" w:rsidRDefault="00DE4939" w:rsidP="00DE4939">
      <w:pPr>
        <w:pStyle w:val="ListParagraph"/>
        <w:numPr>
          <w:ilvl w:val="0"/>
          <w:numId w:val="29"/>
        </w:numPr>
        <w:spacing w:after="0"/>
      </w:pPr>
      <w:r>
        <w:t>explicitly connect new learning to prior knowledge</w:t>
      </w:r>
    </w:p>
    <w:p w14:paraId="2F0F042F" w14:textId="77777777" w:rsidR="00DE4939" w:rsidRPr="00F44F77" w:rsidRDefault="00DE4939" w:rsidP="00DE4939">
      <w:pPr>
        <w:pStyle w:val="ListParagraph"/>
        <w:numPr>
          <w:ilvl w:val="0"/>
          <w:numId w:val="29"/>
        </w:numPr>
        <w:spacing w:after="0"/>
      </w:pPr>
      <w:r>
        <w:t>retrieval practice</w:t>
      </w:r>
    </w:p>
    <w:p w14:paraId="6E203B9D" w14:textId="77777777" w:rsidR="00DE4939" w:rsidRPr="00F44F77" w:rsidRDefault="00DE4939" w:rsidP="00DE4939">
      <w:pPr>
        <w:pStyle w:val="ListParagraph"/>
        <w:numPr>
          <w:ilvl w:val="0"/>
          <w:numId w:val="29"/>
        </w:numPr>
        <w:spacing w:after="0"/>
      </w:pPr>
      <w:r>
        <w:t>explicit teaching of critical thinking skills</w:t>
      </w:r>
    </w:p>
    <w:p w14:paraId="659BED3E" w14:textId="77777777" w:rsidR="00DE4939" w:rsidRDefault="00DE4939" w:rsidP="00DE4939">
      <w:r w:rsidRPr="00F42B59">
        <w:lastRenderedPageBreak/>
        <w:t xml:space="preserve">Reflect on how you can adapt these strategies to your own context to </w:t>
      </w:r>
      <w:r>
        <w:t>anticipate misconceptions</w:t>
      </w:r>
      <w:r w:rsidRPr="00F42B59">
        <w:t>. Make a note of your reflections to share with your mentor.</w:t>
      </w:r>
      <w:r>
        <w:t xml:space="preserve"> </w:t>
      </w:r>
    </w:p>
    <w:p w14:paraId="29E9636D" w14:textId="77777777" w:rsidR="00DE4939" w:rsidRDefault="00DE4939" w:rsidP="00DE4939">
      <w:pPr>
        <w:spacing w:before="0" w:after="200"/>
        <w:jc w:val="center"/>
        <w:rPr>
          <w:rFonts w:ascii="Tahoma" w:hAnsi="Tahoma" w:cs="Tahoma"/>
          <w:b/>
          <w:bCs/>
          <w:color w:val="004B62" w:themeColor="text1"/>
          <w:sz w:val="28"/>
          <w:szCs w:val="28"/>
        </w:rPr>
      </w:pPr>
      <w:r>
        <w:rPr>
          <w:rFonts w:ascii="Tahoma" w:hAnsi="Tahoma" w:cs="Tahoma"/>
          <w:b/>
          <w:bCs/>
          <w:noProof/>
          <w:color w:val="004B62" w:themeColor="text1"/>
          <w:sz w:val="28"/>
          <w:szCs w:val="28"/>
        </w:rPr>
        <w:drawing>
          <wp:inline distT="0" distB="0" distL="0" distR="0" wp14:anchorId="4E94181E" wp14:editId="226E1BC1">
            <wp:extent cx="3600000" cy="2700000"/>
            <wp:effectExtent l="0" t="0" r="635" b="5715"/>
            <wp:docPr id="1305617830" name="Video 2" descr="ECTP Year 1 - S&amp;C - Elective Self Study 3 - Case Study Podcast">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617830" name="Video 2" descr="ECTP Year 1 - S&amp;C - Elective Self Study 3 - Case Study Podcast">
                      <a:hlinkClick r:id="rId29"/>
                    </pic:cNvPr>
                    <pic:cNvPicPr/>
                  </pic:nvPicPr>
                  <pic:blipFill>
                    <a:blip r:embed="rId30">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wKGxrd8NJ2c?feature=oembed&quot; frameborder=&quot;0&quot; allow=&quot;accelerometer; autoplay; clipboard-write; encrypted-media; gyroscope; picture-in-picture; web-share&quot; referrerpolicy=&quot;strict-origin-when-cross-origin&quot; allowfullscreen=&quot;&quot; title=&quot;ECTP Year 1 - S&amp;amp;C - Elective Self Study 3 - Case Study Podcast&quot; sandbox=&quot;allow-scripts allow-same-origin allow-popups&quot;&gt;&lt;/iframe&gt;" h="113" w="200"/>
                        </a:ext>
                      </a:extLst>
                    </a:blip>
                    <a:stretch>
                      <a:fillRect/>
                    </a:stretch>
                  </pic:blipFill>
                  <pic:spPr>
                    <a:xfrm>
                      <a:off x="0" y="0"/>
                      <a:ext cx="3600000" cy="2700000"/>
                    </a:xfrm>
                    <a:prstGeom prst="rect">
                      <a:avLst/>
                    </a:prstGeom>
                  </pic:spPr>
                </pic:pic>
              </a:graphicData>
            </a:graphic>
          </wp:inline>
        </w:drawing>
      </w:r>
    </w:p>
    <w:p w14:paraId="799828C2" w14:textId="77777777" w:rsidR="00DE4939" w:rsidRDefault="00DE4939" w:rsidP="00DE4939">
      <w:pPr>
        <w:jc w:val="center"/>
      </w:pPr>
      <w:hyperlink r:id="rId31" w:history="1">
        <w:r>
          <w:rPr>
            <w:rStyle w:val="Hyperlink"/>
          </w:rPr>
          <w:t>Click to watch: Building increasingly complex mental models</w:t>
        </w:r>
      </w:hyperlink>
    </w:p>
    <w:p w14:paraId="5D608459" w14:textId="77777777" w:rsidR="00DE4939" w:rsidRDefault="00DE4939" w:rsidP="00DE4939">
      <w:pPr>
        <w:spacing w:before="0" w:after="160" w:line="259" w:lineRule="auto"/>
      </w:pPr>
    </w:p>
    <w:p w14:paraId="5AC23D7F" w14:textId="77777777" w:rsidR="00DE4939" w:rsidRDefault="00DE4939" w:rsidP="00DE4939">
      <w:pPr>
        <w:spacing w:before="0" w:after="160" w:line="259" w:lineRule="auto"/>
      </w:pPr>
      <w:r w:rsidRPr="00342D08">
        <w:t>Please note that this podcast has been created using generative AI.</w:t>
      </w:r>
      <w:r>
        <w:t xml:space="preserve"> Significant attention was given to ensuring that the generated content was appropriately linked to the original materials and aligned with the framework statements. In developing this AI generated resource, we adhered to strict ethical and legal considerations. Please see the ‘</w:t>
      </w:r>
      <w:hyperlink w:anchor="AI" w:history="1">
        <w:r w:rsidRPr="00861338">
          <w:rPr>
            <w:rStyle w:val="Hyperlink"/>
          </w:rPr>
          <w:t>use of artificial intelligence’</w:t>
        </w:r>
      </w:hyperlink>
      <w:r>
        <w:t xml:space="preserve"> section for further details. </w:t>
      </w:r>
    </w:p>
    <w:p w14:paraId="11475FBE" w14:textId="77777777" w:rsidR="00C56C13" w:rsidRDefault="00C56C13">
      <w:pPr>
        <w:spacing w:before="0" w:after="200"/>
        <w:jc w:val="both"/>
      </w:pPr>
    </w:p>
    <w:p w14:paraId="1EBA491F" w14:textId="20535813" w:rsidR="009048E2" w:rsidRPr="00CD3869" w:rsidRDefault="009048E2" w:rsidP="009048E2">
      <w:pPr>
        <w:pStyle w:val="Subheading"/>
        <w:rPr>
          <w:rStyle w:val="Hyperlink"/>
        </w:rPr>
      </w:pPr>
      <w:r>
        <w:fldChar w:fldCharType="begin"/>
      </w:r>
      <w:r w:rsidR="004A3273">
        <w:instrText>HYPERLINK  \l "contentspage"</w:instrText>
      </w:r>
      <w:r>
        <w:fldChar w:fldCharType="separate"/>
      </w:r>
      <w:r w:rsidRPr="00CD3869">
        <w:rPr>
          <w:rStyle w:val="Hyperlink"/>
        </w:rPr>
        <w:t>Return to content page</w:t>
      </w:r>
    </w:p>
    <w:p w14:paraId="2AFF19D1" w14:textId="6B93EA2C" w:rsidR="00452062" w:rsidRDefault="009048E2" w:rsidP="009048E2">
      <w:pPr>
        <w:spacing w:before="0" w:after="200"/>
        <w:jc w:val="both"/>
        <w:rPr>
          <w:rFonts w:ascii="Tahoma" w:hAnsi="Tahoma" w:cs="Tahoma"/>
          <w:b/>
          <w:bCs/>
          <w:color w:val="004B62" w:themeColor="text1"/>
          <w:sz w:val="28"/>
          <w:szCs w:val="28"/>
        </w:rPr>
      </w:pPr>
      <w:r>
        <w:fldChar w:fldCharType="end"/>
      </w:r>
      <w:r w:rsidR="00452062">
        <w:br w:type="page"/>
      </w:r>
    </w:p>
    <w:p w14:paraId="3B19E0AF" w14:textId="795AB2EE" w:rsidR="00452062" w:rsidRDefault="00452062" w:rsidP="00DB50B2">
      <w:pPr>
        <w:pStyle w:val="Heading"/>
        <w:rPr>
          <w:lang w:val="en-US"/>
        </w:rPr>
      </w:pPr>
      <w:bookmarkStart w:id="18" w:name="applyingyourlearning"/>
      <w:r>
        <w:lastRenderedPageBreak/>
        <w:t xml:space="preserve">Applying your learning: </w:t>
      </w:r>
      <w:bookmarkStart w:id="19" w:name="Scenarios"/>
      <w:r>
        <w:rPr>
          <w:lang w:val="en-US"/>
        </w:rPr>
        <w:t>scenarios</w:t>
      </w:r>
      <w:bookmarkEnd w:id="16"/>
    </w:p>
    <w:bookmarkEnd w:id="18"/>
    <w:bookmarkEnd w:id="19"/>
    <w:p w14:paraId="6ACD6433" w14:textId="77777777" w:rsidR="00452062" w:rsidRDefault="00452062" w:rsidP="00452062">
      <w:r w:rsidRPr="00AF552E">
        <w:t xml:space="preserve">Now that you’ve completed the elective self-study, revisit the scenarios you examined before engaging with this content. Reflect on </w:t>
      </w:r>
      <w:r>
        <w:t>the relevant scenario</w:t>
      </w:r>
      <w:r w:rsidRPr="00AF552E">
        <w:t xml:space="preserve"> again, </w:t>
      </w:r>
      <w:r>
        <w:t>considering</w:t>
      </w:r>
      <w:r w:rsidRPr="00AF552E">
        <w:t xml:space="preserve"> the strategies and </w:t>
      </w:r>
      <w:r>
        <w:t>‘active ingredients’</w:t>
      </w:r>
      <w:r w:rsidRPr="00AF552E">
        <w:t xml:space="preserve"> from the examples provided. </w:t>
      </w:r>
    </w:p>
    <w:p w14:paraId="6489F56E" w14:textId="0A6CE907" w:rsidR="00452062" w:rsidRDefault="00452062" w:rsidP="00452062">
      <w:r w:rsidRPr="00AF552E">
        <w:t>Consider how these elements can</w:t>
      </w:r>
      <w:r>
        <w:t xml:space="preserve"> also</w:t>
      </w:r>
      <w:r w:rsidRPr="00AF552E">
        <w:t xml:space="preserve"> support you in </w:t>
      </w:r>
      <w:r w:rsidR="000059B4">
        <w:t>building increasingly complex mental models</w:t>
      </w:r>
      <w:r w:rsidRPr="00AF552E">
        <w:t xml:space="preserve"> and discuss your thoughts with your mentor to explore how to apply these approaches effectively in your own context.</w:t>
      </w:r>
    </w:p>
    <w:tbl>
      <w:tblPr>
        <w:tblStyle w:val="TableGrid1"/>
        <w:tblpPr w:leftFromText="180" w:rightFromText="180" w:vertAnchor="text" w:horzAnchor="margin" w:tblpXSpec="center" w:tblpY="188"/>
        <w:tblW w:w="8256" w:type="dxa"/>
        <w:tblLook w:val="04A0" w:firstRow="1" w:lastRow="0" w:firstColumn="1" w:lastColumn="0" w:noHBand="0" w:noVBand="1"/>
      </w:tblPr>
      <w:tblGrid>
        <w:gridCol w:w="1651"/>
        <w:gridCol w:w="1651"/>
        <w:gridCol w:w="1652"/>
        <w:gridCol w:w="1651"/>
        <w:gridCol w:w="1651"/>
      </w:tblGrid>
      <w:tr w:rsidR="00BD4369" w14:paraId="11E65149" w14:textId="77777777" w:rsidTr="00CC47C8">
        <w:tc>
          <w:tcPr>
            <w:tcW w:w="1651" w:type="dxa"/>
          </w:tcPr>
          <w:p w14:paraId="1B997560" w14:textId="16B0FCC5" w:rsidR="00CC47C8" w:rsidRDefault="00CC47C8" w:rsidP="00EB31BD">
            <w:pPr>
              <w:jc w:val="center"/>
            </w:pPr>
            <w:hyperlink w:anchor="eyfsscenarioend" w:history="1">
              <w:r w:rsidRPr="00EE7FC1">
                <w:rPr>
                  <w:rStyle w:val="Hyperlink"/>
                  <w:rFonts w:asciiTheme="minorHAnsi" w:eastAsiaTheme="minorEastAsia" w:hAnsiTheme="minorHAnsi" w:cstheme="minorHAnsi"/>
                  <w:spacing w:val="0"/>
                  <w:kern w:val="0"/>
                </w:rPr>
                <w:t>EYFS</w:t>
              </w:r>
            </w:hyperlink>
          </w:p>
        </w:tc>
        <w:tc>
          <w:tcPr>
            <w:tcW w:w="1651" w:type="dxa"/>
          </w:tcPr>
          <w:p w14:paraId="69389361" w14:textId="5E90D979" w:rsidR="00CC47C8" w:rsidRDefault="00CC47C8" w:rsidP="00EB31BD">
            <w:pPr>
              <w:jc w:val="center"/>
            </w:pPr>
            <w:hyperlink w:anchor="Primaryscenarioend" w:history="1">
              <w:r w:rsidRPr="004F1204">
                <w:rPr>
                  <w:rStyle w:val="Hyperlink"/>
                  <w:rFonts w:asciiTheme="minorHAnsi" w:eastAsiaTheme="minorEastAsia" w:hAnsiTheme="minorHAnsi" w:cstheme="minorHAnsi"/>
                  <w:spacing w:val="0"/>
                  <w:kern w:val="0"/>
                </w:rPr>
                <w:t>Primary</w:t>
              </w:r>
            </w:hyperlink>
          </w:p>
        </w:tc>
        <w:tc>
          <w:tcPr>
            <w:tcW w:w="1652" w:type="dxa"/>
          </w:tcPr>
          <w:p w14:paraId="3A7AD039" w14:textId="2B2AEFCB" w:rsidR="00CC47C8" w:rsidRDefault="00CC47C8" w:rsidP="00EB31BD">
            <w:pPr>
              <w:jc w:val="center"/>
            </w:pPr>
            <w:hyperlink w:anchor="Secondaryscenarioend" w:history="1">
              <w:r w:rsidRPr="004F1204">
                <w:rPr>
                  <w:rStyle w:val="Hyperlink"/>
                  <w:rFonts w:asciiTheme="minorHAnsi" w:eastAsiaTheme="minorEastAsia" w:hAnsiTheme="minorHAnsi" w:cstheme="minorHAnsi"/>
                  <w:spacing w:val="0"/>
                  <w:kern w:val="0"/>
                </w:rPr>
                <w:t>Secondary</w:t>
              </w:r>
            </w:hyperlink>
          </w:p>
        </w:tc>
        <w:tc>
          <w:tcPr>
            <w:tcW w:w="1651" w:type="dxa"/>
          </w:tcPr>
          <w:p w14:paraId="1492E856" w14:textId="7C6B057B" w:rsidR="00CC47C8" w:rsidRDefault="00BD4369" w:rsidP="00EB31BD">
            <w:pPr>
              <w:jc w:val="center"/>
            </w:pPr>
            <w:hyperlink w:anchor="SENDscenarioend" w:history="1">
              <w:r w:rsidRPr="00981621">
                <w:rPr>
                  <w:rStyle w:val="Hyperlink"/>
                  <w:rFonts w:asciiTheme="minorHAnsi" w:eastAsiaTheme="minorEastAsia" w:hAnsiTheme="minorHAnsi" w:cstheme="minorHAnsi"/>
                  <w:spacing w:val="0"/>
                  <w:kern w:val="0"/>
                </w:rPr>
                <w:t xml:space="preserve">Specialist - </w:t>
              </w:r>
              <w:r w:rsidR="00CC47C8" w:rsidRPr="00981621">
                <w:rPr>
                  <w:rStyle w:val="Hyperlink"/>
                  <w:rFonts w:asciiTheme="minorHAnsi" w:eastAsiaTheme="minorEastAsia" w:hAnsiTheme="minorHAnsi" w:cstheme="minorHAnsi"/>
                  <w:spacing w:val="0"/>
                  <w:kern w:val="0"/>
                </w:rPr>
                <w:t>SEND s</w:t>
              </w:r>
              <w:r w:rsidRPr="00981621">
                <w:rPr>
                  <w:rStyle w:val="Hyperlink"/>
                </w:rPr>
                <w:t>etting</w:t>
              </w:r>
            </w:hyperlink>
          </w:p>
        </w:tc>
        <w:tc>
          <w:tcPr>
            <w:tcW w:w="1651" w:type="dxa"/>
          </w:tcPr>
          <w:p w14:paraId="62E7E59C" w14:textId="48A57A24" w:rsidR="00CC47C8" w:rsidRDefault="00BD4369" w:rsidP="00EB31BD">
            <w:pPr>
              <w:jc w:val="center"/>
            </w:pPr>
            <w:hyperlink w:anchor="apscenarioend" w:history="1">
              <w:r w:rsidRPr="00981621">
                <w:rPr>
                  <w:rStyle w:val="Hyperlink"/>
                  <w:rFonts w:asciiTheme="minorHAnsi" w:eastAsiaTheme="minorEastAsia" w:hAnsiTheme="minorHAnsi" w:cstheme="minorHAnsi"/>
                  <w:spacing w:val="0"/>
                  <w:kern w:val="0"/>
                </w:rPr>
                <w:t>Speci</w:t>
              </w:r>
              <w:r w:rsidRPr="00981621">
                <w:rPr>
                  <w:rStyle w:val="Hyperlink"/>
                </w:rPr>
                <w:t xml:space="preserve">alist - </w:t>
              </w:r>
              <w:r w:rsidR="00CC47C8" w:rsidRPr="00981621">
                <w:rPr>
                  <w:rStyle w:val="Hyperlink"/>
                  <w:rFonts w:asciiTheme="minorHAnsi" w:eastAsiaTheme="minorEastAsia" w:hAnsiTheme="minorHAnsi" w:cstheme="minorHAnsi"/>
                  <w:spacing w:val="0"/>
                  <w:kern w:val="0"/>
                </w:rPr>
                <w:t>Alternative pr</w:t>
              </w:r>
              <w:r w:rsidR="00CC47C8" w:rsidRPr="00981621">
                <w:rPr>
                  <w:rStyle w:val="Hyperlink"/>
                </w:rPr>
                <w:t>ovision</w:t>
              </w:r>
            </w:hyperlink>
          </w:p>
        </w:tc>
      </w:tr>
    </w:tbl>
    <w:p w14:paraId="30129F22" w14:textId="77777777" w:rsidR="00BC661D" w:rsidRDefault="00BC661D">
      <w:pPr>
        <w:spacing w:before="0" w:after="200"/>
        <w:jc w:val="both"/>
        <w:rPr>
          <w:rStyle w:val="normaltextrun"/>
          <w:color w:val="7030A0"/>
        </w:rPr>
      </w:pPr>
    </w:p>
    <w:tbl>
      <w:tblPr>
        <w:tblStyle w:val="Style5"/>
        <w:tblW w:w="0" w:type="auto"/>
        <w:tblLook w:val="04A0" w:firstRow="1" w:lastRow="0" w:firstColumn="1" w:lastColumn="0" w:noHBand="0" w:noVBand="1"/>
      </w:tblPr>
      <w:tblGrid>
        <w:gridCol w:w="9016"/>
      </w:tblGrid>
      <w:tr w:rsidR="00BD4369" w14:paraId="37433E37" w14:textId="77777777" w:rsidTr="000F3EF5">
        <w:tc>
          <w:tcPr>
            <w:tcW w:w="9016" w:type="dxa"/>
            <w:shd w:val="clear" w:color="auto" w:fill="FDE9FD"/>
          </w:tcPr>
          <w:p w14:paraId="4D4F4BE6" w14:textId="77777777" w:rsidR="00BD4369" w:rsidRDefault="00BD4369" w:rsidP="000F3EF5">
            <w:pPr>
              <w:spacing w:before="0" w:after="200"/>
              <w:jc w:val="both"/>
              <w:rPr>
                <w:rFonts w:cstheme="minorBidi"/>
                <w:bCs/>
                <w:color w:val="FF0000"/>
                <w:szCs w:val="24"/>
              </w:rPr>
            </w:pPr>
            <w:r w:rsidRPr="00044652">
              <w:rPr>
                <w:rFonts w:cstheme="minorBidi"/>
                <w:bCs/>
                <w:color w:val="FF0000"/>
                <w:szCs w:val="24"/>
              </w:rPr>
              <w:t xml:space="preserve">Schools </w:t>
            </w:r>
            <w:r>
              <w:rPr>
                <w:rFonts w:cstheme="minorBidi"/>
                <w:bCs/>
                <w:color w:val="FF0000"/>
                <w:szCs w:val="24"/>
              </w:rPr>
              <w:t>should</w:t>
            </w:r>
            <w:r w:rsidRPr="00044652">
              <w:rPr>
                <w:rFonts w:cstheme="minorBidi"/>
                <w:bCs/>
                <w:color w:val="FF0000"/>
                <w:szCs w:val="24"/>
              </w:rPr>
              <w:t xml:space="preserve"> delete any scenarios that are not relevant to their context</w:t>
            </w:r>
            <w:r>
              <w:rPr>
                <w:rFonts w:cstheme="minorBidi"/>
                <w:bCs/>
                <w:color w:val="FF0000"/>
                <w:szCs w:val="24"/>
              </w:rPr>
              <w:t>.</w:t>
            </w:r>
          </w:p>
          <w:p w14:paraId="761FA67F" w14:textId="77777777" w:rsidR="00BD4369" w:rsidRPr="00191765" w:rsidRDefault="00BD4369" w:rsidP="000F3EF5">
            <w:pPr>
              <w:spacing w:before="0" w:after="200"/>
              <w:jc w:val="both"/>
              <w:rPr>
                <w:rFonts w:cstheme="minorBidi"/>
                <w:bCs/>
                <w:color w:val="FF0000"/>
                <w:szCs w:val="24"/>
              </w:rPr>
            </w:pPr>
          </w:p>
        </w:tc>
      </w:tr>
    </w:tbl>
    <w:p w14:paraId="1C8B534B" w14:textId="77777777" w:rsidR="00F2777A" w:rsidRDefault="00F2777A" w:rsidP="00F2777A">
      <w:pPr>
        <w:spacing w:before="0" w:after="200"/>
        <w:jc w:val="both"/>
        <w:rPr>
          <w:rStyle w:val="normaltextrun"/>
          <w:color w:val="7030A0"/>
        </w:rPr>
      </w:pPr>
    </w:p>
    <w:p w14:paraId="3999E43B" w14:textId="00CA004D" w:rsidR="00143DF5" w:rsidRDefault="00143DF5" w:rsidP="00630449">
      <w:pPr>
        <w:pStyle w:val="ListParagraph"/>
        <w:numPr>
          <w:ilvl w:val="0"/>
          <w:numId w:val="10"/>
        </w:numPr>
        <w:rPr>
          <w:rStyle w:val="normaltextrun"/>
          <w:b/>
          <w:bCs/>
          <w:color w:val="7030A0"/>
        </w:rPr>
      </w:pPr>
      <w:r>
        <w:rPr>
          <w:rStyle w:val="normaltextrun"/>
          <w:b/>
          <w:bCs/>
          <w:color w:val="7030A0"/>
        </w:rPr>
        <w:br w:type="page"/>
      </w:r>
    </w:p>
    <w:p w14:paraId="2807213D" w14:textId="32CE90E8" w:rsidR="00F2777A" w:rsidRDefault="00F2777A" w:rsidP="00F2777A">
      <w:pPr>
        <w:spacing w:before="0" w:after="200"/>
        <w:rPr>
          <w:rStyle w:val="normaltextrun"/>
          <w:b/>
          <w:bCs/>
          <w:color w:val="7030A0"/>
        </w:rPr>
      </w:pPr>
      <w:bookmarkStart w:id="20" w:name="eyfsscenarioend"/>
      <w:r>
        <w:rPr>
          <w:rStyle w:val="normaltextrun"/>
          <w:b/>
          <w:bCs/>
          <w:color w:val="7030A0"/>
        </w:rPr>
        <w:lastRenderedPageBreak/>
        <w:t>EYFS</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F2777A" w14:paraId="4A61C87F" w14:textId="77777777">
        <w:tc>
          <w:tcPr>
            <w:tcW w:w="9016" w:type="dxa"/>
          </w:tcPr>
          <w:bookmarkEnd w:id="20"/>
          <w:p w14:paraId="3829B0FD" w14:textId="77777777" w:rsidR="00FB2ADC" w:rsidRPr="006A19B4" w:rsidRDefault="00FB2ADC" w:rsidP="00FB2ADC">
            <w:r w:rsidRPr="006A19B4">
              <w:t>M</w:t>
            </w:r>
            <w:r>
              <w:t xml:space="preserve">rs Willan </w:t>
            </w:r>
            <w:r w:rsidRPr="006A19B4">
              <w:t xml:space="preserve">is </w:t>
            </w:r>
            <w:r>
              <w:t>teaching her reception class about the concept of patterns and sequences in everyday life, using stories, rhythm games and hands on activities with coloured blocks. She wants to ensure that the</w:t>
            </w:r>
            <w:r w:rsidRPr="006A19B4">
              <w:t xml:space="preserve"> children can develop complex mental models</w:t>
            </w:r>
            <w:r>
              <w:t xml:space="preserve"> </w:t>
            </w:r>
            <w:r w:rsidRPr="006A19B4">
              <w:t>through rich play experiences, storytelling, and guided exploration.</w:t>
            </w:r>
          </w:p>
          <w:p w14:paraId="3277A49D" w14:textId="77777777" w:rsidR="00FB2ADC" w:rsidRPr="006A19B4" w:rsidRDefault="00FB2ADC" w:rsidP="00FB2ADC">
            <w:r w:rsidRPr="006A19B4">
              <w:t>Some children seem to grasp the concept</w:t>
            </w:r>
            <w:r>
              <w:t>s</w:t>
            </w:r>
            <w:r w:rsidRPr="006A19B4">
              <w:t xml:space="preserve"> quickly, recogni</w:t>
            </w:r>
            <w:r>
              <w:t>s</w:t>
            </w:r>
            <w:r w:rsidRPr="006A19B4">
              <w:t>ing patterns in beads or predicting the next step in a story sequence. However, others struggle—when asked to continue a pattern, they either guess randomly or repeat elements incorrectly.</w:t>
            </w:r>
          </w:p>
          <w:p w14:paraId="32F2F88C" w14:textId="77777777" w:rsidR="00FB2ADC" w:rsidRPr="006A19B4" w:rsidRDefault="00FB2ADC" w:rsidP="00FB2ADC">
            <w:r w:rsidRPr="006A19B4">
              <w:t>M</w:t>
            </w:r>
            <w:r>
              <w:t>rs Wil</w:t>
            </w:r>
            <w:r w:rsidRPr="006A19B4">
              <w:t>l</w:t>
            </w:r>
            <w:r>
              <w:t>an</w:t>
            </w:r>
            <w:r w:rsidRPr="006A19B4">
              <w:t xml:space="preserve"> </w:t>
            </w:r>
            <w:r>
              <w:t>considers whether she should</w:t>
            </w:r>
            <w:r w:rsidRPr="006A19B4">
              <w:t xml:space="preserve"> slow down and revisit the concept</w:t>
            </w:r>
            <w:r>
              <w:t xml:space="preserve">s </w:t>
            </w:r>
            <w:r w:rsidRPr="006A19B4">
              <w:t xml:space="preserve">in simpler ways </w:t>
            </w:r>
            <w:r>
              <w:t>or should</w:t>
            </w:r>
            <w:r w:rsidRPr="006A19B4">
              <w:t xml:space="preserve"> she push forward, trusting that repeated exposure will help all children eventually develop their understanding</w:t>
            </w:r>
            <w:r>
              <w:t xml:space="preserve">. </w:t>
            </w:r>
          </w:p>
          <w:p w14:paraId="2E35E0B6" w14:textId="77777777" w:rsidR="00FB2ADC" w:rsidRPr="002F40E5" w:rsidRDefault="00FB2ADC" w:rsidP="00FB2ADC">
            <w:r w:rsidRPr="006A19B4">
              <w:t>M</w:t>
            </w:r>
            <w:r>
              <w:t>rs Willan</w:t>
            </w:r>
            <w:r w:rsidRPr="006A19B4">
              <w:t xml:space="preserve"> worries that if she over-explains, she might stifle curiosity and independent thinking. However, if she steps back too much, some children may not develop a strong foundational understanding.</w:t>
            </w:r>
          </w:p>
          <w:p w14:paraId="63FA7564" w14:textId="77777777" w:rsidR="00FB2ADC" w:rsidRPr="002F40E5" w:rsidRDefault="00FB2ADC" w:rsidP="00FB2ADC">
            <w:pPr>
              <w:rPr>
                <w:b/>
                <w:bCs/>
              </w:rPr>
            </w:pPr>
            <w:r w:rsidRPr="002F40E5">
              <w:rPr>
                <w:b/>
                <w:bCs/>
              </w:rPr>
              <w:t xml:space="preserve">Reflect on the content of the elective self-study as you consider which approaches would be effective in helping Mrs Willan to support her pupils to build increasingly complex mental models.  </w:t>
            </w:r>
          </w:p>
          <w:p w14:paraId="1A765DEA" w14:textId="77777777" w:rsidR="00FB2ADC" w:rsidRPr="002F40E5" w:rsidRDefault="00FB2ADC" w:rsidP="00FB2ADC">
            <w:pPr>
              <w:rPr>
                <w:b/>
                <w:bCs/>
              </w:rPr>
            </w:pPr>
            <w:r w:rsidRPr="002F40E5">
              <w:rPr>
                <w:b/>
                <w:bCs/>
              </w:rPr>
              <w:t>Here are some options that can support your reflection:</w:t>
            </w:r>
          </w:p>
          <w:p w14:paraId="49FD92A7" w14:textId="77777777" w:rsidR="00FB2ADC" w:rsidRPr="00EF03A4" w:rsidRDefault="00FB2ADC" w:rsidP="00FB2ADC">
            <w:pPr>
              <w:numPr>
                <w:ilvl w:val="0"/>
                <w:numId w:val="4"/>
              </w:numPr>
              <w:spacing w:before="100" w:beforeAutospacing="1" w:after="100" w:afterAutospacing="1" w:line="240" w:lineRule="auto"/>
              <w:rPr>
                <w:rFonts w:eastAsia="Times New Roman"/>
                <w:szCs w:val="24"/>
                <w:lang w:eastAsia="en-GB"/>
              </w:rPr>
            </w:pPr>
            <w:r w:rsidRPr="00EF03A4">
              <w:rPr>
                <w:rFonts w:eastAsia="Times New Roman"/>
                <w:szCs w:val="24"/>
                <w:lang w:eastAsia="en-GB"/>
              </w:rPr>
              <w:t xml:space="preserve">Build on the prior knowledge by relating back to stories the pupils know with predictable patterns or sequences. For example, The Very Hungry Caterpillar. </w:t>
            </w:r>
          </w:p>
          <w:p w14:paraId="1FEFF6CC" w14:textId="77777777" w:rsidR="00FB2ADC" w:rsidRPr="00FB20A8" w:rsidRDefault="00FB2ADC" w:rsidP="00FB2ADC">
            <w:pPr>
              <w:numPr>
                <w:ilvl w:val="0"/>
                <w:numId w:val="4"/>
              </w:numPr>
              <w:spacing w:before="100" w:beforeAutospacing="1" w:after="100" w:afterAutospacing="1" w:line="240" w:lineRule="auto"/>
              <w:rPr>
                <w:rFonts w:eastAsia="Times New Roman"/>
                <w:szCs w:val="24"/>
                <w:lang w:eastAsia="en-GB"/>
              </w:rPr>
            </w:pPr>
            <w:r w:rsidRPr="00FB20A8">
              <w:rPr>
                <w:rFonts w:eastAsia="Times New Roman"/>
                <w:szCs w:val="24"/>
                <w:lang w:eastAsia="en-GB"/>
              </w:rPr>
              <w:t xml:space="preserve">Refer back to simpler patterns the pupils already know before adding more complex ones, such as ABAB before moving to AAB. </w:t>
            </w:r>
          </w:p>
          <w:p w14:paraId="3A683263" w14:textId="53DBB9B0" w:rsidR="006B3F00" w:rsidRPr="007613BE" w:rsidRDefault="00FB2ADC" w:rsidP="00FB2ADC">
            <w:pPr>
              <w:numPr>
                <w:ilvl w:val="0"/>
                <w:numId w:val="4"/>
              </w:numPr>
              <w:spacing w:before="100" w:beforeAutospacing="1" w:after="100" w:afterAutospacing="1" w:line="240" w:lineRule="auto"/>
              <w:rPr>
                <w:rStyle w:val="normaltextrun"/>
                <w:rFonts w:eastAsia="Times New Roman"/>
                <w:szCs w:val="24"/>
                <w:lang w:eastAsia="en-GB"/>
              </w:rPr>
            </w:pPr>
            <w:r>
              <w:t>Incorporate movement such as clapping or stepping patterns so they can relate to the sequences more easily and build from there.</w:t>
            </w:r>
          </w:p>
        </w:tc>
      </w:tr>
    </w:tbl>
    <w:p w14:paraId="0E9F9E5F" w14:textId="77777777" w:rsidR="00F2777A" w:rsidRDefault="00F2777A" w:rsidP="00C11DE5">
      <w:pPr>
        <w:spacing w:before="0" w:after="200"/>
        <w:rPr>
          <w:rStyle w:val="normaltextrun"/>
          <w:b/>
          <w:bCs/>
          <w:color w:val="7030A0"/>
        </w:rPr>
      </w:pPr>
    </w:p>
    <w:p w14:paraId="714658EE" w14:textId="77777777" w:rsidR="00143DF5" w:rsidRDefault="00143DF5">
      <w:pPr>
        <w:spacing w:before="0" w:after="200"/>
        <w:jc w:val="both"/>
        <w:rPr>
          <w:rStyle w:val="normaltextrun"/>
          <w:b/>
          <w:bCs/>
          <w:color w:val="7030A0"/>
        </w:rPr>
      </w:pPr>
      <w:r>
        <w:rPr>
          <w:rStyle w:val="normaltextrun"/>
          <w:b/>
          <w:bCs/>
          <w:color w:val="7030A0"/>
        </w:rPr>
        <w:br w:type="page"/>
      </w:r>
    </w:p>
    <w:p w14:paraId="06E81FE0" w14:textId="0EDDE27C" w:rsidR="00C11DE5" w:rsidRDefault="00C11DE5" w:rsidP="00C11DE5">
      <w:pPr>
        <w:spacing w:before="0" w:after="200"/>
        <w:rPr>
          <w:rStyle w:val="normaltextrun"/>
          <w:b/>
          <w:bCs/>
          <w:color w:val="7030A0"/>
        </w:rPr>
      </w:pPr>
      <w:bookmarkStart w:id="21" w:name="Primarycenarioend"/>
      <w:bookmarkStart w:id="22" w:name="Primaryscenarioend"/>
      <w:r>
        <w:rPr>
          <w:rStyle w:val="normaltextrun"/>
          <w:b/>
          <w:bCs/>
          <w:color w:val="7030A0"/>
        </w:rPr>
        <w:lastRenderedPageBreak/>
        <w:t>Primary</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11DE5" w14:paraId="5A96A5EF" w14:textId="77777777">
        <w:tc>
          <w:tcPr>
            <w:tcW w:w="9016" w:type="dxa"/>
          </w:tcPr>
          <w:bookmarkEnd w:id="21"/>
          <w:bookmarkEnd w:id="22"/>
          <w:p w14:paraId="2FB9EE6E" w14:textId="77777777" w:rsidR="002801B5" w:rsidRPr="004D5823" w:rsidRDefault="002801B5" w:rsidP="002801B5">
            <w:r w:rsidRPr="004D5823">
              <w:t>Mr. Johnson, a Year 4 teacher</w:t>
            </w:r>
            <w:r>
              <w:t xml:space="preserve"> is planning for a new PE unit of work with his class. He w</w:t>
            </w:r>
            <w:r w:rsidRPr="004D5823">
              <w:t>an</w:t>
            </w:r>
            <w:r>
              <w:t>ts</w:t>
            </w:r>
            <w:r w:rsidRPr="004D5823">
              <w:t xml:space="preserve"> his </w:t>
            </w:r>
            <w:r>
              <w:t>pupil</w:t>
            </w:r>
            <w:r w:rsidRPr="004D5823">
              <w:t xml:space="preserve">s to develop </w:t>
            </w:r>
            <w:r>
              <w:t xml:space="preserve">a </w:t>
            </w:r>
            <w:r w:rsidRPr="004D5823">
              <w:t xml:space="preserve">deep, connected understanding of gymnastics—going beyond simply copying movements to truly grasping the principles of balance, control, and sequencing. He </w:t>
            </w:r>
            <w:r>
              <w:t>is</w:t>
            </w:r>
            <w:r w:rsidRPr="004D5823">
              <w:t xml:space="preserve"> determined to build </w:t>
            </w:r>
            <w:r>
              <w:t xml:space="preserve">upon the knowledge that the pupils already have and </w:t>
            </w:r>
            <w:r w:rsidRPr="004D5823">
              <w:t>increas</w:t>
            </w:r>
            <w:r>
              <w:t xml:space="preserve">e the </w:t>
            </w:r>
            <w:r w:rsidRPr="004D5823">
              <w:t>complex</w:t>
            </w:r>
            <w:r>
              <w:t>ity of their</w:t>
            </w:r>
            <w:r w:rsidRPr="004D5823">
              <w:t xml:space="preserve"> mental model</w:t>
            </w:r>
            <w:r>
              <w:t>.</w:t>
            </w:r>
          </w:p>
          <w:p w14:paraId="0AFCB27A" w14:textId="77777777" w:rsidR="002801B5" w:rsidRPr="004D5823" w:rsidRDefault="002801B5" w:rsidP="002801B5">
            <w:r w:rsidRPr="004D5823">
              <w:t xml:space="preserve">At the start of the unit, he </w:t>
            </w:r>
            <w:r>
              <w:t>revisits</w:t>
            </w:r>
            <w:r w:rsidRPr="004D5823">
              <w:t xml:space="preserve"> fundamental shapes and movements but</w:t>
            </w:r>
            <w:r>
              <w:t xml:space="preserve"> develops this further by </w:t>
            </w:r>
            <w:r w:rsidRPr="004D5823">
              <w:t>encouraging</w:t>
            </w:r>
            <w:r>
              <w:t xml:space="preserve"> the pupils</w:t>
            </w:r>
            <w:r w:rsidRPr="004D5823">
              <w:t xml:space="preserve"> to think critically about their body’s</w:t>
            </w:r>
            <w:r>
              <w:t xml:space="preserve"> movements</w:t>
            </w:r>
            <w:r w:rsidRPr="004D5823">
              <w:t>. Through questioning and discussion, he guide</w:t>
            </w:r>
            <w:r>
              <w:t>s</w:t>
            </w:r>
            <w:r w:rsidRPr="004D5823">
              <w:t xml:space="preserve"> them to recogni</w:t>
            </w:r>
            <w:r>
              <w:t>se</w:t>
            </w:r>
            <w:r w:rsidRPr="004D5823">
              <w:t xml:space="preserve"> patterns—how a strong core helps in both a forward roll and stable balance, or how momentum affects both jumping and landing. As the weeks progress, he</w:t>
            </w:r>
            <w:r>
              <w:t xml:space="preserve"> wants to</w:t>
            </w:r>
            <w:r w:rsidRPr="004D5823">
              <w:t xml:space="preserve"> layer in </w:t>
            </w:r>
            <w:r>
              <w:t xml:space="preserve">greater </w:t>
            </w:r>
            <w:r w:rsidRPr="004D5823">
              <w:t xml:space="preserve">complexity, linking skills together and challenging </w:t>
            </w:r>
            <w:r>
              <w:t>pupil</w:t>
            </w:r>
            <w:r w:rsidRPr="004D5823">
              <w:t xml:space="preserve">s to create their own </w:t>
            </w:r>
            <w:r>
              <w:t xml:space="preserve">gymnastics </w:t>
            </w:r>
            <w:r w:rsidRPr="004D5823">
              <w:t>sequences.</w:t>
            </w:r>
            <w:r>
              <w:t xml:space="preserve"> However, whilst s</w:t>
            </w:r>
            <w:r w:rsidRPr="004D5823">
              <w:t xml:space="preserve">ome </w:t>
            </w:r>
            <w:r>
              <w:t>pupil</w:t>
            </w:r>
            <w:r w:rsidRPr="004D5823">
              <w:t xml:space="preserve">s </w:t>
            </w:r>
            <w:r>
              <w:t xml:space="preserve">have </w:t>
            </w:r>
            <w:r w:rsidRPr="004D5823">
              <w:t>thrived, eagerly discussing their ideas and adjusting their movements with growing awareness. Others</w:t>
            </w:r>
            <w:r>
              <w:t xml:space="preserve"> have</w:t>
            </w:r>
            <w:r w:rsidRPr="004D5823">
              <w:t xml:space="preserve"> struggled to bridge the gap between knowing and doing. They could explain how to perform a smooth transition between moves but found it difficult to execute.</w:t>
            </w:r>
          </w:p>
          <w:p w14:paraId="1B57B4DC" w14:textId="77777777" w:rsidR="002801B5" w:rsidRPr="005B16CB" w:rsidRDefault="002801B5" w:rsidP="002801B5">
            <w:pPr>
              <w:rPr>
                <w:b/>
                <w:bCs/>
              </w:rPr>
            </w:pPr>
            <w:r w:rsidRPr="005B16CB">
              <w:rPr>
                <w:b/>
                <w:bCs/>
              </w:rPr>
              <w:t xml:space="preserve">Reflect on the content of the elective self-study as you consider which approaches would be effective in helping Mr Johnson adapt his approach to ensure that all pupils have a strong enough mental model to bridge the gap between knowing and doing. </w:t>
            </w:r>
          </w:p>
          <w:p w14:paraId="0EC21ACA" w14:textId="77777777" w:rsidR="002801B5" w:rsidRPr="005B16CB" w:rsidRDefault="002801B5" w:rsidP="002801B5">
            <w:pPr>
              <w:rPr>
                <w:b/>
                <w:bCs/>
              </w:rPr>
            </w:pPr>
            <w:r w:rsidRPr="005B16CB">
              <w:rPr>
                <w:b/>
                <w:bCs/>
              </w:rPr>
              <w:t>Here are some options that can support your reflection:</w:t>
            </w:r>
          </w:p>
          <w:p w14:paraId="478A7A12" w14:textId="77777777" w:rsidR="002801B5" w:rsidRPr="00CA39BF" w:rsidRDefault="002801B5" w:rsidP="00EB31BD">
            <w:pPr>
              <w:numPr>
                <w:ilvl w:val="0"/>
                <w:numId w:val="3"/>
              </w:numPr>
              <w:spacing w:before="100" w:beforeAutospacing="1" w:after="100" w:afterAutospacing="1"/>
              <w:rPr>
                <w:rFonts w:eastAsia="Times New Roman"/>
                <w:szCs w:val="24"/>
                <w:lang w:eastAsia="en-GB"/>
              </w:rPr>
            </w:pPr>
            <w:r w:rsidRPr="00CA39BF">
              <w:rPr>
                <w:rFonts w:eastAsia="Times New Roman"/>
                <w:szCs w:val="24"/>
                <w:lang w:eastAsia="en-GB"/>
              </w:rPr>
              <w:t xml:space="preserve">Use explicit modelling and scaffolding made up of slow-motion video demonstrations that can be paused and discussed and allow the pupils to connect their learning. </w:t>
            </w:r>
          </w:p>
          <w:p w14:paraId="2679D158" w14:textId="77777777" w:rsidR="002801B5" w:rsidRPr="00CA39BF" w:rsidRDefault="002801B5" w:rsidP="00EB31BD">
            <w:pPr>
              <w:numPr>
                <w:ilvl w:val="0"/>
                <w:numId w:val="3"/>
              </w:numPr>
              <w:spacing w:before="100" w:beforeAutospacing="1" w:after="100" w:afterAutospacing="1"/>
              <w:rPr>
                <w:rFonts w:eastAsia="Times New Roman"/>
                <w:szCs w:val="24"/>
                <w:lang w:eastAsia="en-GB"/>
              </w:rPr>
            </w:pPr>
            <w:r w:rsidRPr="00CA39BF">
              <w:rPr>
                <w:rFonts w:eastAsia="Times New Roman"/>
                <w:szCs w:val="24"/>
                <w:lang w:eastAsia="en-GB"/>
              </w:rPr>
              <w:t xml:space="preserve">Build in regular questioning before and after activities to reinforce learning. Asking pupils to describe how the movement felt, what they changed and what they noticed about their body movements and control. </w:t>
            </w:r>
          </w:p>
          <w:p w14:paraId="24EE0731" w14:textId="2A60D76A" w:rsidR="00C11DE5" w:rsidRPr="00DD0246" w:rsidRDefault="002801B5" w:rsidP="00EB31BD">
            <w:pPr>
              <w:numPr>
                <w:ilvl w:val="0"/>
                <w:numId w:val="3"/>
              </w:numPr>
              <w:spacing w:before="100" w:beforeAutospacing="1" w:after="100" w:afterAutospacing="1"/>
              <w:rPr>
                <w:rStyle w:val="normaltextrun"/>
                <w:rFonts w:ascii="Times New Roman" w:eastAsia="Times New Roman" w:hAnsi="Times New Roman" w:cs="Times New Roman"/>
                <w:szCs w:val="24"/>
                <w:lang w:eastAsia="en-GB"/>
              </w:rPr>
            </w:pPr>
            <w:r w:rsidRPr="00390B38">
              <w:rPr>
                <w:rStyle w:val="normaltextrun"/>
                <w:rFonts w:eastAsia="Times New Roman"/>
                <w:szCs w:val="24"/>
                <w:lang w:eastAsia="en-GB"/>
              </w:rPr>
              <w:t>Use guided peer support and pair pupils who are more confident with those that are less to provide opportunities for verbal and physical reinforcement. The constructive feedbac</w:t>
            </w:r>
            <w:r>
              <w:rPr>
                <w:rStyle w:val="normaltextrun"/>
                <w:rFonts w:eastAsia="Times New Roman"/>
                <w:szCs w:val="24"/>
                <w:lang w:eastAsia="en-GB"/>
              </w:rPr>
              <w:t xml:space="preserve">k </w:t>
            </w:r>
            <w:r w:rsidRPr="00390B38">
              <w:rPr>
                <w:rStyle w:val="normaltextrun"/>
                <w:rFonts w:eastAsia="Times New Roman"/>
                <w:szCs w:val="24"/>
                <w:lang w:eastAsia="en-GB"/>
              </w:rPr>
              <w:t>can reinforce understanding.</w:t>
            </w:r>
          </w:p>
        </w:tc>
      </w:tr>
    </w:tbl>
    <w:p w14:paraId="7389F737" w14:textId="09DC70F7" w:rsidR="00143DF5" w:rsidRDefault="00143DF5">
      <w:pPr>
        <w:spacing w:before="0" w:after="200"/>
        <w:jc w:val="both"/>
      </w:pPr>
    </w:p>
    <w:p w14:paraId="4FC63198" w14:textId="77777777" w:rsidR="00525C60" w:rsidRDefault="00525C60">
      <w:pPr>
        <w:spacing w:before="0" w:after="200"/>
        <w:jc w:val="both"/>
      </w:pPr>
    </w:p>
    <w:p w14:paraId="436E159B" w14:textId="77777777" w:rsidR="00525C60" w:rsidRDefault="00525C60">
      <w:pPr>
        <w:spacing w:before="0" w:after="200"/>
        <w:jc w:val="both"/>
      </w:pPr>
    </w:p>
    <w:p w14:paraId="119E35FC" w14:textId="77777777" w:rsidR="00525C60" w:rsidRDefault="00525C60">
      <w:pPr>
        <w:spacing w:before="0" w:after="200"/>
        <w:jc w:val="both"/>
      </w:pPr>
    </w:p>
    <w:p w14:paraId="35599A95" w14:textId="519245BB" w:rsidR="00BC661D" w:rsidRDefault="00BC661D" w:rsidP="00BC661D">
      <w:pPr>
        <w:spacing w:before="0" w:after="200"/>
        <w:rPr>
          <w:rStyle w:val="normaltextrun"/>
          <w:b/>
          <w:bCs/>
          <w:color w:val="7030A0"/>
        </w:rPr>
      </w:pPr>
      <w:bookmarkStart w:id="23" w:name="Secondaryscenarioend"/>
      <w:r w:rsidRPr="00BC661D">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BC661D" w14:paraId="35909967" w14:textId="77777777" w:rsidTr="00BC661D">
        <w:tc>
          <w:tcPr>
            <w:tcW w:w="9016" w:type="dxa"/>
          </w:tcPr>
          <w:bookmarkEnd w:id="23"/>
          <w:p w14:paraId="625A5946" w14:textId="77777777" w:rsidR="00835ED0" w:rsidRPr="00B52CC6" w:rsidRDefault="00835ED0" w:rsidP="00835ED0">
            <w:r w:rsidRPr="00B52CC6">
              <w:t>Mr</w:t>
            </w:r>
            <w:r w:rsidRPr="00307924">
              <w:t xml:space="preserve"> Close</w:t>
            </w:r>
            <w:r w:rsidRPr="00B52CC6">
              <w:t xml:space="preserve">, a Year 12 English Literature teacher, has just introduced his </w:t>
            </w:r>
            <w:r>
              <w:t>pupil</w:t>
            </w:r>
            <w:r w:rsidRPr="00B52CC6">
              <w:t xml:space="preserve">s to </w:t>
            </w:r>
            <w:r w:rsidRPr="00307924">
              <w:t>‘</w:t>
            </w:r>
            <w:r w:rsidRPr="00B52CC6">
              <w:t>A Tale of Two Cities</w:t>
            </w:r>
            <w:r w:rsidRPr="00307924">
              <w:t>’</w:t>
            </w:r>
            <w:r w:rsidRPr="00B52CC6">
              <w:t xml:space="preserve"> by Charles Dickens. He knows that for </w:t>
            </w:r>
            <w:r>
              <w:t>pupil</w:t>
            </w:r>
            <w:r w:rsidRPr="00B52CC6">
              <w:t>s to fully appreciate the novel’s themes, character motivations, and narrative structure, they need a deep and evolving understanding of its historical context—particularly the socio-political tensions in 18th-century London and revolutionary France.</w:t>
            </w:r>
          </w:p>
          <w:p w14:paraId="3F1FCC43" w14:textId="77777777" w:rsidR="00835ED0" w:rsidRPr="00623C9B" w:rsidRDefault="00835ED0" w:rsidP="00835ED0">
            <w:r w:rsidRPr="00B52CC6">
              <w:t>He also recogni</w:t>
            </w:r>
            <w:r w:rsidRPr="00623C9B">
              <w:t>s</w:t>
            </w:r>
            <w:r w:rsidRPr="00B52CC6">
              <w:t xml:space="preserve">es that </w:t>
            </w:r>
            <w:r w:rsidRPr="00623C9B">
              <w:t>pupils</w:t>
            </w:r>
            <w:r w:rsidRPr="00B52CC6">
              <w:t xml:space="preserve"> often struggle with retaining historical background knowledge and applying it critically when analy</w:t>
            </w:r>
            <w:r w:rsidRPr="00623C9B">
              <w:t>s</w:t>
            </w:r>
            <w:r w:rsidRPr="00B52CC6">
              <w:t xml:space="preserve">ing literature. </w:t>
            </w:r>
            <w:r w:rsidRPr="00623C9B">
              <w:t>With lesson time stretched h</w:t>
            </w:r>
            <w:r w:rsidRPr="00B52CC6">
              <w:t>e wants to</w:t>
            </w:r>
            <w:r w:rsidRPr="00623C9B">
              <w:t xml:space="preserve"> make</w:t>
            </w:r>
            <w:r w:rsidRPr="00B52CC6">
              <w:t xml:space="preserve"> use </w:t>
            </w:r>
            <w:r w:rsidRPr="00623C9B">
              <w:t xml:space="preserve">of </w:t>
            </w:r>
            <w:r w:rsidRPr="00B52CC6">
              <w:t xml:space="preserve">homework </w:t>
            </w:r>
            <w:r w:rsidRPr="00623C9B">
              <w:t>to effectively reinforce and revisit prior knowledge about 18</w:t>
            </w:r>
            <w:r w:rsidRPr="00623C9B">
              <w:rPr>
                <w:vertAlign w:val="superscript"/>
              </w:rPr>
              <w:t>th</w:t>
            </w:r>
            <w:r w:rsidRPr="00623C9B">
              <w:t xml:space="preserve"> century Europe; build an increasingly complex mental model that connects historical events, social structures and literary themes and encourage critical thinking about how Dickens represents history in fiction. </w:t>
            </w:r>
          </w:p>
          <w:p w14:paraId="41EC0D84" w14:textId="77777777" w:rsidR="00835ED0" w:rsidRPr="005F2766" w:rsidRDefault="00835ED0" w:rsidP="00835ED0">
            <w:pPr>
              <w:rPr>
                <w:b/>
                <w:bCs/>
              </w:rPr>
            </w:pPr>
            <w:r w:rsidRPr="005F2766">
              <w:rPr>
                <w:b/>
                <w:bCs/>
              </w:rPr>
              <w:t>Reflect on the content of the elective self-study as you consider which approaches would be effective in helping Mr Close ensure that all his pupils develop a complex mental model about the historical context in relation to the novel.</w:t>
            </w:r>
          </w:p>
          <w:p w14:paraId="17CF5F5E" w14:textId="77777777" w:rsidR="00835ED0" w:rsidRPr="00652AE0" w:rsidRDefault="00835ED0" w:rsidP="00835ED0">
            <w:pPr>
              <w:rPr>
                <w:b/>
                <w:bCs/>
              </w:rPr>
            </w:pPr>
            <w:r w:rsidRPr="00652AE0">
              <w:rPr>
                <w:b/>
                <w:bCs/>
              </w:rPr>
              <w:t>Here are some options that can support your reflection:</w:t>
            </w:r>
          </w:p>
          <w:p w14:paraId="098A4788" w14:textId="77777777" w:rsidR="00835ED0" w:rsidRPr="00652AE0" w:rsidRDefault="00835ED0" w:rsidP="00835ED0">
            <w:pPr>
              <w:pStyle w:val="ListParagraph"/>
              <w:numPr>
                <w:ilvl w:val="0"/>
                <w:numId w:val="18"/>
              </w:numPr>
            </w:pPr>
            <w:r w:rsidRPr="00652AE0">
              <w:t xml:space="preserve">Build retrieval and spaced practice into the homework tasks by setting short pieces of reading weekly, with sets of multiple-choice questions to go alongside these. Each week the content will cumulate so that pupils are revisiting their learning. </w:t>
            </w:r>
          </w:p>
          <w:p w14:paraId="18E6F098" w14:textId="77777777" w:rsidR="00835ED0" w:rsidRDefault="00835ED0" w:rsidP="00835ED0">
            <w:pPr>
              <w:pStyle w:val="ListParagraph"/>
              <w:numPr>
                <w:ilvl w:val="0"/>
                <w:numId w:val="18"/>
              </w:numPr>
            </w:pPr>
            <w:r w:rsidRPr="00652AE0">
              <w:t xml:space="preserve">Set pupils the task of making a graphic organiser such as a mind map to document their learning related to key historical context linked to the novel. For example, the experiences of different social classes. Pupils can add to these over time. </w:t>
            </w:r>
          </w:p>
          <w:p w14:paraId="4383E262" w14:textId="6EA8B5EE" w:rsidR="00BC661D" w:rsidRPr="00B463D6" w:rsidRDefault="00835ED0" w:rsidP="00835ED0">
            <w:pPr>
              <w:pStyle w:val="ListParagraph"/>
              <w:numPr>
                <w:ilvl w:val="0"/>
                <w:numId w:val="18"/>
              </w:numPr>
              <w:rPr>
                <w:rStyle w:val="normaltextrun"/>
              </w:rPr>
            </w:pPr>
            <w:r w:rsidRPr="00652AE0">
              <w:t>Assign the pupils the task of keeping an ongoing ‘context reflection journal’ to regularly compare life in London Vs. Paris and historical fact Vs. Dicken’s interpretation.</w:t>
            </w:r>
          </w:p>
        </w:tc>
      </w:tr>
    </w:tbl>
    <w:p w14:paraId="36B8B829" w14:textId="77777777" w:rsidR="00C11DE5" w:rsidRDefault="00C11DE5" w:rsidP="00BC661D">
      <w:pPr>
        <w:spacing w:before="0" w:after="200"/>
        <w:rPr>
          <w:rStyle w:val="normaltextrun"/>
          <w:b/>
          <w:bCs/>
          <w:color w:val="7030A0"/>
        </w:rPr>
      </w:pPr>
    </w:p>
    <w:p w14:paraId="642A9B3C" w14:textId="77777777" w:rsidR="00143DF5" w:rsidRDefault="00143DF5">
      <w:pPr>
        <w:spacing w:before="0" w:after="200"/>
        <w:jc w:val="both"/>
        <w:rPr>
          <w:rStyle w:val="normaltextrun"/>
          <w:b/>
          <w:bCs/>
          <w:color w:val="7030A0"/>
        </w:rPr>
      </w:pPr>
      <w:r>
        <w:rPr>
          <w:rStyle w:val="normaltextrun"/>
          <w:b/>
          <w:bCs/>
          <w:color w:val="7030A0"/>
        </w:rPr>
        <w:br w:type="page"/>
      </w:r>
    </w:p>
    <w:p w14:paraId="7460037D" w14:textId="3F444C9C" w:rsidR="00FD4548" w:rsidRDefault="00835ED0" w:rsidP="00FD4548">
      <w:pPr>
        <w:spacing w:before="0" w:after="200"/>
        <w:rPr>
          <w:rStyle w:val="normaltextrun"/>
          <w:b/>
          <w:bCs/>
          <w:color w:val="7030A0"/>
        </w:rPr>
      </w:pPr>
      <w:bookmarkStart w:id="24" w:name="SENDscenarioend"/>
      <w:r>
        <w:rPr>
          <w:rStyle w:val="normaltextrun"/>
          <w:b/>
          <w:bCs/>
          <w:color w:val="7030A0"/>
        </w:rPr>
        <w:lastRenderedPageBreak/>
        <w:t xml:space="preserve">Specialist - </w:t>
      </w:r>
      <w:r w:rsidR="00FD4548">
        <w:rPr>
          <w:rStyle w:val="normaltextrun"/>
          <w:b/>
          <w:bCs/>
          <w:color w:val="7030A0"/>
        </w:rPr>
        <w:t>SEND s</w:t>
      </w:r>
      <w:r>
        <w:rPr>
          <w:rStyle w:val="normaltextrun"/>
          <w:b/>
          <w:bCs/>
          <w:color w:val="7030A0"/>
        </w:rPr>
        <w:t>etting</w:t>
      </w:r>
      <w:r w:rsidR="00FD4548"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FD4548" w14:paraId="2A93172F" w14:textId="77777777" w:rsidTr="00DF2F2A">
        <w:tc>
          <w:tcPr>
            <w:tcW w:w="8996" w:type="dxa"/>
          </w:tcPr>
          <w:bookmarkEnd w:id="24"/>
          <w:p w14:paraId="63ACA2B1" w14:textId="77777777" w:rsidR="0063064D" w:rsidRPr="0057437D" w:rsidRDefault="0063064D" w:rsidP="0063064D">
            <w:r w:rsidRPr="0057437D">
              <w:t>Mrs Willan</w:t>
            </w:r>
            <w:r>
              <w:t>, a teacher in a specialist SEND setting,</w:t>
            </w:r>
            <w:r w:rsidRPr="0057437D">
              <w:t xml:space="preserve"> is teaching her Reception class about the concept of patterns and sequences in everyday life. She uses a multi-sensory approach, incorporating stories, rhythm games, visual aids, and hands-on activities with coloured blocks. Her aim is to help all children</w:t>
            </w:r>
            <w:r>
              <w:t xml:space="preserve"> </w:t>
            </w:r>
            <w:r w:rsidRPr="0057437D">
              <w:t>build complex mental models through rich play experiences, storytelling, and guided exploration</w:t>
            </w:r>
            <w:r>
              <w:t xml:space="preserve">. </w:t>
            </w:r>
          </w:p>
          <w:p w14:paraId="70EA47A0" w14:textId="77777777" w:rsidR="0063064D" w:rsidRPr="0057437D" w:rsidRDefault="0063064D" w:rsidP="0063064D">
            <w:r w:rsidRPr="0057437D">
              <w:t>Within her diverse classroom, some children</w:t>
            </w:r>
            <w:r>
              <w:t xml:space="preserve"> </w:t>
            </w:r>
            <w:r w:rsidRPr="0057437D">
              <w:t>begin to grasp the concept quickly. They recognise patterns in beads or confidently predict the next event in a familiar story sequence. However, others—some of whom have communication and interaction needs or difficulties with working memory—struggle. When asked to continue a pattern, they may guess randomly, misremember previous elements, or find it difficult to focus on the sequencing task.</w:t>
            </w:r>
          </w:p>
          <w:p w14:paraId="66CAB178" w14:textId="77777777" w:rsidR="0063064D" w:rsidRPr="0057437D" w:rsidRDefault="0063064D" w:rsidP="0063064D">
            <w:r w:rsidRPr="0057437D">
              <w:t>Mrs Willan reflects on her next steps. Should she revisit the concepts using simplified, smaller steps with added visual structure or tactile prompts? Should she introduce alternative communication methods such as visual timetables, gesture-based cues, or augmentative tools to support understanding? Or should she continue with the current pace, trusting that repeated, consistent exposure in a low-pressure environment will foster gradual understanding for all?</w:t>
            </w:r>
          </w:p>
          <w:p w14:paraId="09073B9D" w14:textId="77777777" w:rsidR="0063064D" w:rsidRDefault="0063064D" w:rsidP="0063064D">
            <w:pPr>
              <w:rPr>
                <w:b/>
                <w:bCs/>
              </w:rPr>
            </w:pPr>
            <w:r w:rsidRPr="0057437D">
              <w:t>She is also mindful of maintaining a balance: ensuring that her scaffolded support does not limit curiosity or independent discovery, especially for pupils who benefit from more open-ended learning. Yet, she recognises that too little support might leave some children without the foundational skills they need to engage with more complex ideas later</w:t>
            </w:r>
          </w:p>
          <w:p w14:paraId="7586A28A" w14:textId="77777777" w:rsidR="0063064D" w:rsidRPr="002F40E5" w:rsidRDefault="0063064D" w:rsidP="0063064D">
            <w:pPr>
              <w:rPr>
                <w:b/>
                <w:bCs/>
              </w:rPr>
            </w:pPr>
            <w:r w:rsidRPr="002F40E5">
              <w:rPr>
                <w:b/>
                <w:bCs/>
              </w:rPr>
              <w:t xml:space="preserve">Reflect on the content of the elective self-study as you consider which approaches would be effective in helping Mrs Willan to support her pupils to build increasingly complex mental models.  </w:t>
            </w:r>
          </w:p>
          <w:p w14:paraId="4916844A" w14:textId="77777777" w:rsidR="0063064D" w:rsidRPr="002F40E5" w:rsidRDefault="0063064D" w:rsidP="0063064D">
            <w:pPr>
              <w:rPr>
                <w:b/>
                <w:bCs/>
              </w:rPr>
            </w:pPr>
            <w:r w:rsidRPr="002F40E5">
              <w:rPr>
                <w:b/>
                <w:bCs/>
              </w:rPr>
              <w:t>Here are some options that can support your reflection:</w:t>
            </w:r>
          </w:p>
          <w:p w14:paraId="7FDDE3F8" w14:textId="77777777" w:rsidR="0063064D" w:rsidRPr="00EF03A4" w:rsidRDefault="0063064D" w:rsidP="00EB31BD">
            <w:pPr>
              <w:numPr>
                <w:ilvl w:val="0"/>
                <w:numId w:val="15"/>
              </w:numPr>
              <w:spacing w:before="100" w:beforeAutospacing="1" w:after="100" w:afterAutospacing="1"/>
              <w:rPr>
                <w:rFonts w:eastAsia="Times New Roman"/>
                <w:szCs w:val="24"/>
                <w:lang w:eastAsia="en-GB"/>
              </w:rPr>
            </w:pPr>
            <w:r w:rsidRPr="00EF03A4">
              <w:rPr>
                <w:rFonts w:eastAsia="Times New Roman"/>
                <w:szCs w:val="24"/>
                <w:lang w:eastAsia="en-GB"/>
              </w:rPr>
              <w:t xml:space="preserve">Build on the prior knowledge by relating back to stories the pupils know with predictable patterns or sequences. For example, The Very Hungry Caterpillar. </w:t>
            </w:r>
          </w:p>
          <w:p w14:paraId="1E6A03F5" w14:textId="77777777" w:rsidR="00EB31BD" w:rsidRPr="00EB31BD" w:rsidRDefault="0063064D" w:rsidP="00EB31BD">
            <w:pPr>
              <w:numPr>
                <w:ilvl w:val="0"/>
                <w:numId w:val="15"/>
              </w:numPr>
              <w:spacing w:before="100" w:beforeAutospacing="1" w:after="100" w:afterAutospacing="1"/>
            </w:pPr>
            <w:r w:rsidRPr="00FB20A8">
              <w:rPr>
                <w:rFonts w:eastAsia="Times New Roman"/>
                <w:szCs w:val="24"/>
                <w:lang w:eastAsia="en-GB"/>
              </w:rPr>
              <w:t xml:space="preserve">Refer back to simpler patterns the pupils already know before adding more complex ones, such as ABAB before moving to AAB. </w:t>
            </w:r>
          </w:p>
          <w:p w14:paraId="14C02689" w14:textId="642686CC" w:rsidR="00FD4548" w:rsidRPr="007D47EE" w:rsidRDefault="0063064D" w:rsidP="00EB31BD">
            <w:pPr>
              <w:numPr>
                <w:ilvl w:val="0"/>
                <w:numId w:val="15"/>
              </w:numPr>
              <w:spacing w:before="100" w:beforeAutospacing="1" w:after="100" w:afterAutospacing="1"/>
              <w:rPr>
                <w:rStyle w:val="normaltextrun"/>
              </w:rPr>
            </w:pPr>
            <w:r>
              <w:t>Incorporate movement such as clapping or stepping patterns so they can relate to the sequences more easily and build from there</w:t>
            </w:r>
            <w:r w:rsidR="00EB31BD">
              <w:t>.</w:t>
            </w:r>
          </w:p>
        </w:tc>
      </w:tr>
    </w:tbl>
    <w:p w14:paraId="47EFABBB" w14:textId="37D47B60" w:rsidR="00525C60" w:rsidRPr="00A8170C" w:rsidRDefault="00143DF5" w:rsidP="007D47EE">
      <w:r>
        <w:rPr>
          <w:rStyle w:val="normaltextrun"/>
          <w:b/>
          <w:bCs/>
          <w:color w:val="7030A0"/>
        </w:rPr>
        <w:br w:type="page"/>
      </w:r>
    </w:p>
    <w:p w14:paraId="7F17BCDA" w14:textId="31446029" w:rsidR="00DF2F2A" w:rsidRDefault="00835ED0" w:rsidP="00DF2F2A">
      <w:pPr>
        <w:spacing w:before="0" w:after="200"/>
        <w:rPr>
          <w:rStyle w:val="normaltextrun"/>
          <w:b/>
          <w:bCs/>
          <w:color w:val="7030A0"/>
        </w:rPr>
      </w:pPr>
      <w:bookmarkStart w:id="25" w:name="apscenarioend"/>
      <w:r>
        <w:rPr>
          <w:rStyle w:val="normaltextrun"/>
          <w:b/>
          <w:bCs/>
          <w:color w:val="7030A0"/>
        </w:rPr>
        <w:lastRenderedPageBreak/>
        <w:t xml:space="preserve">Specialist - </w:t>
      </w:r>
      <w:r w:rsidR="00DF2F2A">
        <w:rPr>
          <w:rStyle w:val="normaltextrun"/>
          <w:b/>
          <w:bCs/>
          <w:color w:val="7030A0"/>
        </w:rPr>
        <w:t>Alternative provision</w:t>
      </w:r>
      <w:r w:rsidR="00DF2F2A"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DF2F2A" w14:paraId="1843ECC5" w14:textId="77777777" w:rsidTr="00C71F51">
        <w:trPr>
          <w:trHeight w:val="8639"/>
        </w:trPr>
        <w:tc>
          <w:tcPr>
            <w:tcW w:w="9016" w:type="dxa"/>
          </w:tcPr>
          <w:bookmarkEnd w:id="25"/>
          <w:p w14:paraId="2A8A7D11" w14:textId="77777777" w:rsidR="00186456" w:rsidRPr="004769DD" w:rsidRDefault="00186456" w:rsidP="00186456">
            <w:r w:rsidRPr="004769DD">
              <w:t xml:space="preserve">Mr Johnson, a </w:t>
            </w:r>
            <w:r>
              <w:t>Key Stage 2</w:t>
            </w:r>
            <w:r w:rsidRPr="004769DD">
              <w:t xml:space="preserve"> teacher in an alternative provision setting, is planning a new PE unit focused on gymnastics. He wants his pupils to develop more than just physical skills—his goal is for them to build a deep, connected understanding of concepts like balance, control, and sequencing. He recognises that for many of his pupils, consistency, trust, and relevance are just as important as curriculum content, so he aims to build on their prior experiences and strengths, wherever they may come from.</w:t>
            </w:r>
          </w:p>
          <w:p w14:paraId="1DECC175" w14:textId="77777777" w:rsidR="00186456" w:rsidRPr="004769DD" w:rsidRDefault="00186456" w:rsidP="00186456">
            <w:r w:rsidRPr="004769DD">
              <w:t>From the outset, Mr Johnson revisits fundamental shapes and movements. But rather than simply demonstrating and expecting imitation, he uses clear routines, individual encouragement, and reflective discussion to help pupils connect with how their bodies move. He asks questions to guide them: “What helped you stay balanced just then?” or “Where do you feel your muscles working when you hold that position?” This encourages metacognition and physical awareness in a supportive environment.</w:t>
            </w:r>
          </w:p>
          <w:p w14:paraId="1EC65589" w14:textId="77777777" w:rsidR="00186456" w:rsidRPr="004769DD" w:rsidRDefault="00186456" w:rsidP="00186456">
            <w:r w:rsidRPr="004769DD">
              <w:t>Some pupils respond enthusiastically, finding pride in mastering new movements and confidence in expressing their ideas about how to improve. For others—many of whom experience difficulties with coordination, self-regulation, or have gaps in prior learning—translating understanding into action is more difficult. They may be able to explain how a transition between two positions should feel, but struggle with body control, rhythm, or the confidence to perform in front of others.</w:t>
            </w:r>
          </w:p>
          <w:p w14:paraId="39CC2CCE" w14:textId="77777777" w:rsidR="00186456" w:rsidRPr="00E55763" w:rsidRDefault="00186456" w:rsidP="00186456">
            <w:r w:rsidRPr="004769DD">
              <w:t>Mr Johnson considers how best to support all his learners. Should he slow down and build in more scaffolding and repetition, perhaps offering more one-to-one coaching or peer modelling? Should he adapt the physical environment to reduce anxiety—smaller groups, quieter spaces, or video modelling? Or should he maintain a steady pace, trusting that with consistent, trauma-informed practice and positive reinforcement, progress will emerge over time?</w:t>
            </w:r>
          </w:p>
          <w:p w14:paraId="68DFB1FA" w14:textId="77777777" w:rsidR="00186456" w:rsidRDefault="00186456" w:rsidP="00186456">
            <w:pPr>
              <w:rPr>
                <w:b/>
                <w:bCs/>
              </w:rPr>
            </w:pPr>
            <w:r>
              <w:rPr>
                <w:b/>
                <w:bCs/>
              </w:rPr>
              <w:t>As you read</w:t>
            </w:r>
            <w:r w:rsidRPr="00B04ED1">
              <w:rPr>
                <w:b/>
                <w:bCs/>
              </w:rPr>
              <w:t xml:space="preserve"> the content of the elective self-study</w:t>
            </w:r>
            <w:r>
              <w:rPr>
                <w:b/>
                <w:bCs/>
              </w:rPr>
              <w:t xml:space="preserve"> as you </w:t>
            </w:r>
            <w:r w:rsidRPr="00B04ED1">
              <w:rPr>
                <w:b/>
                <w:bCs/>
              </w:rPr>
              <w:t xml:space="preserve">consider </w:t>
            </w:r>
            <w:r>
              <w:rPr>
                <w:b/>
                <w:bCs/>
              </w:rPr>
              <w:t>which approaches would be effective in helping Mr Johnson to adapt his approach to ensure that all pupils have a strong enough mental model to bridge the gap between knowing and doing.</w:t>
            </w:r>
          </w:p>
          <w:p w14:paraId="68BBA72C" w14:textId="77777777" w:rsidR="00186456" w:rsidRPr="003061D9" w:rsidRDefault="00186456" w:rsidP="00186456">
            <w:pPr>
              <w:rPr>
                <w:b/>
                <w:bCs/>
              </w:rPr>
            </w:pPr>
            <w:r w:rsidRPr="003061D9">
              <w:rPr>
                <w:b/>
                <w:bCs/>
              </w:rPr>
              <w:t>Here are some options that can support your reflection:</w:t>
            </w:r>
          </w:p>
          <w:p w14:paraId="02093DA5" w14:textId="77777777" w:rsidR="00186456" w:rsidRPr="00CA39BF" w:rsidRDefault="00186456" w:rsidP="00186456">
            <w:pPr>
              <w:numPr>
                <w:ilvl w:val="0"/>
                <w:numId w:val="27"/>
              </w:numPr>
              <w:spacing w:before="100" w:beforeAutospacing="1" w:after="100" w:afterAutospacing="1" w:line="240" w:lineRule="auto"/>
              <w:rPr>
                <w:rFonts w:eastAsia="Times New Roman"/>
                <w:szCs w:val="24"/>
                <w:lang w:eastAsia="en-GB"/>
              </w:rPr>
            </w:pPr>
            <w:r w:rsidRPr="00CA39BF">
              <w:rPr>
                <w:rFonts w:eastAsia="Times New Roman"/>
                <w:szCs w:val="24"/>
                <w:lang w:eastAsia="en-GB"/>
              </w:rPr>
              <w:t xml:space="preserve">Use explicit modelling and scaffolding made up of slow-motion video demonstrations that can be paused and discussed and allow the pupils to connect their learning. </w:t>
            </w:r>
          </w:p>
          <w:p w14:paraId="38726971" w14:textId="4F61FE86" w:rsidR="007D4483" w:rsidRPr="00186456" w:rsidRDefault="00186456" w:rsidP="007D4483">
            <w:pPr>
              <w:numPr>
                <w:ilvl w:val="0"/>
                <w:numId w:val="27"/>
              </w:numPr>
              <w:spacing w:before="100" w:beforeAutospacing="1" w:after="100" w:afterAutospacing="1" w:line="240" w:lineRule="auto"/>
              <w:rPr>
                <w:rStyle w:val="normaltextrun"/>
                <w:rFonts w:eastAsia="Times New Roman"/>
                <w:szCs w:val="24"/>
                <w:lang w:eastAsia="en-GB"/>
              </w:rPr>
            </w:pPr>
            <w:r w:rsidRPr="00CA39BF">
              <w:rPr>
                <w:rFonts w:eastAsia="Times New Roman"/>
                <w:szCs w:val="24"/>
                <w:lang w:eastAsia="en-GB"/>
              </w:rPr>
              <w:t xml:space="preserve">Build in regular questioning before and after activities to reinforce learning. Asking pupils to describe how the movement felt, what they changed and what they noticed about their body movements and control. </w:t>
            </w:r>
          </w:p>
        </w:tc>
      </w:tr>
    </w:tbl>
    <w:p w14:paraId="7137A2E1" w14:textId="77777777" w:rsidR="00AA785D" w:rsidRPr="002C2077" w:rsidRDefault="00AA785D" w:rsidP="00AA785D">
      <w:pPr>
        <w:rPr>
          <w:b/>
          <w:bCs/>
        </w:rPr>
      </w:pPr>
    </w:p>
    <w:tbl>
      <w:tblPr>
        <w:tblStyle w:val="Style2"/>
        <w:tblW w:w="0" w:type="auto"/>
        <w:tblLook w:val="04A0" w:firstRow="1" w:lastRow="0" w:firstColumn="1" w:lastColumn="0" w:noHBand="0" w:noVBand="1"/>
      </w:tblPr>
      <w:tblGrid>
        <w:gridCol w:w="8996"/>
      </w:tblGrid>
      <w:tr w:rsidR="00AA785D" w14:paraId="388B0EBD" w14:textId="77777777">
        <w:tc>
          <w:tcPr>
            <w:tcW w:w="9016" w:type="dxa"/>
          </w:tcPr>
          <w:p w14:paraId="7E7088F2" w14:textId="77777777" w:rsidR="00AA785D" w:rsidRPr="002C2077" w:rsidRDefault="00AA785D">
            <w:r>
              <w:rPr>
                <w:b/>
                <w:bCs/>
              </w:rPr>
              <w:t>Refl</w:t>
            </w:r>
            <w:r w:rsidRPr="002C2077">
              <w:rPr>
                <w:b/>
                <w:bCs/>
              </w:rPr>
              <w:t>ecti</w:t>
            </w:r>
            <w:r>
              <w:rPr>
                <w:b/>
                <w:bCs/>
              </w:rPr>
              <w:t>ons</w:t>
            </w:r>
            <w:r w:rsidRPr="002C2077">
              <w:rPr>
                <w:b/>
                <w:bCs/>
              </w:rPr>
              <w:t>:</w:t>
            </w:r>
          </w:p>
          <w:p w14:paraId="3E42ABD1" w14:textId="69E48D55" w:rsidR="00AA785D" w:rsidRDefault="00AA785D">
            <w:r>
              <w:t>Now think about yo</w:t>
            </w:r>
            <w:r w:rsidRPr="002C2077">
              <w:t>ur own classroom</w:t>
            </w:r>
            <w:r>
              <w:t xml:space="preserve"> and pupils and how </w:t>
            </w:r>
            <w:r w:rsidRPr="002C2077">
              <w:t xml:space="preserve">you </w:t>
            </w:r>
            <w:r w:rsidR="00797E5D">
              <w:t xml:space="preserve">support the pupils you teach to build increasingly complex mental models. </w:t>
            </w:r>
          </w:p>
          <w:p w14:paraId="59DDD253" w14:textId="77777777" w:rsidR="00AA785D" w:rsidRDefault="00AA785D">
            <w:r>
              <w:t>Consider how you’ve developed in your practice since your initial teacher training and how you can continue to develop in this area.</w:t>
            </w:r>
          </w:p>
          <w:p w14:paraId="1EC64D2A" w14:textId="108157B4" w:rsidR="00BD08E3" w:rsidRPr="00B56816" w:rsidRDefault="00BD08E3">
            <w:r>
              <w:t xml:space="preserve">Share your reflections with your mentor at your next </w:t>
            </w:r>
            <w:r w:rsidR="006002C1">
              <w:t>meeting</w:t>
            </w:r>
            <w:r>
              <w:t xml:space="preserve">. </w:t>
            </w:r>
          </w:p>
        </w:tc>
      </w:tr>
    </w:tbl>
    <w:p w14:paraId="7FC69713" w14:textId="77777777" w:rsidR="00143DF5" w:rsidRDefault="00143DF5" w:rsidP="00143DF5">
      <w:pPr>
        <w:spacing w:before="0" w:after="200"/>
        <w:rPr>
          <w:rStyle w:val="normaltextrun"/>
          <w:b/>
          <w:bCs/>
          <w:color w:val="7030A0"/>
        </w:rPr>
      </w:pPr>
    </w:p>
    <w:p w14:paraId="7012D957" w14:textId="4331F9A2" w:rsidR="009048E2" w:rsidRPr="00CD3869" w:rsidRDefault="009048E2" w:rsidP="009048E2">
      <w:pPr>
        <w:pStyle w:val="Subheading"/>
        <w:rPr>
          <w:rStyle w:val="Hyperlink"/>
        </w:rPr>
      </w:pPr>
      <w:r>
        <w:fldChar w:fldCharType="begin"/>
      </w:r>
      <w:r w:rsidR="004A3273">
        <w:instrText>HYPERLINK  \l "contentspage"</w:instrText>
      </w:r>
      <w:r>
        <w:fldChar w:fldCharType="separate"/>
      </w:r>
      <w:r w:rsidRPr="00CD3869">
        <w:rPr>
          <w:rStyle w:val="Hyperlink"/>
        </w:rPr>
        <w:t>Return to content page</w:t>
      </w:r>
    </w:p>
    <w:p w14:paraId="1703E75C" w14:textId="7F662512" w:rsidR="00C900F6" w:rsidRPr="00100324" w:rsidRDefault="009048E2" w:rsidP="007312DA">
      <w:r>
        <w:fldChar w:fldCharType="end"/>
      </w:r>
      <w:r w:rsidR="0085304B" w:rsidRPr="00BC661D">
        <w:rPr>
          <w:rStyle w:val="normaltextrun"/>
          <w:b/>
          <w:bCs/>
          <w:color w:val="7030A0"/>
        </w:rPr>
        <w:br w:type="page"/>
      </w:r>
    </w:p>
    <w:p w14:paraId="3CCC1AF7" w14:textId="2C20DEAA" w:rsidR="003875EB" w:rsidRPr="007312DA" w:rsidRDefault="003875EB" w:rsidP="007312DA">
      <w:pPr>
        <w:pStyle w:val="Heading"/>
      </w:pPr>
      <w:bookmarkStart w:id="26" w:name="Summary"/>
      <w:r w:rsidRPr="007312DA">
        <w:rPr>
          <w:lang w:val="en-US"/>
        </w:rPr>
        <w:lastRenderedPageBreak/>
        <w:t>Summary</w:t>
      </w:r>
    </w:p>
    <w:p w14:paraId="06AE3BE3" w14:textId="77777777" w:rsidR="009336D9" w:rsidRPr="0079282A" w:rsidRDefault="009336D9" w:rsidP="009336D9">
      <w:pPr>
        <w:pStyle w:val="subheading10"/>
        <w:rPr>
          <w:lang w:val="en-US"/>
        </w:rPr>
      </w:pPr>
      <w:bookmarkStart w:id="27" w:name="personalprofessionalreflection"/>
      <w:bookmarkEnd w:id="26"/>
      <w:r>
        <w:rPr>
          <w:lang w:val="en-US"/>
        </w:rPr>
        <w:t>Approximate time to complete: 2 minutes</w:t>
      </w:r>
    </w:p>
    <w:p w14:paraId="653C38EC" w14:textId="77777777" w:rsidR="009336D9" w:rsidRPr="00F219A9" w:rsidRDefault="009336D9" w:rsidP="009336D9">
      <w:r w:rsidRPr="00DE48D8">
        <w:rPr>
          <w:rFonts w:ascii="Tahoma" w:hAnsi="Tahoma" w:cs="Tahoma"/>
          <w:szCs w:val="24"/>
        </w:rPr>
        <w:t xml:space="preserve">When designing curriculum, it is important to consider how you can support pupils to build increasingly complex mental models over time. </w:t>
      </w:r>
      <w:r w:rsidRPr="00F219A9">
        <w:t xml:space="preserve">When the mind encounters new information, it searches </w:t>
      </w:r>
      <w:r>
        <w:t xml:space="preserve">the </w:t>
      </w:r>
      <w:r w:rsidRPr="00F219A9">
        <w:t>long-term memory for relevant prior knowledge to aid understanding. If useful knowledge is found, the new concept is incorporated into an expanding web of interconnected ideas, known as a mental model or schema. When pupils grasp new material quickly, answer confidently, and experience success, their confidence, motivation, and enjoyment in learning increase</w:t>
      </w:r>
      <w:r>
        <w:t>s</w:t>
      </w:r>
      <w:r w:rsidRPr="00F219A9">
        <w:t>. Therefore, teachers must carefully sequence learning, ensuring pupils have secure foundational knowledge before progressing. Two key strategies that support the development of complex mental models are building on prior knowledge and spaced practice.</w:t>
      </w:r>
    </w:p>
    <w:p w14:paraId="52609E2F" w14:textId="77777777" w:rsidR="009336D9" w:rsidRPr="00B83635" w:rsidRDefault="009336D9" w:rsidP="009336D9">
      <w:pPr>
        <w:rPr>
          <w:rFonts w:ascii="Tahoma" w:hAnsi="Tahoma" w:cs="Tahoma"/>
          <w:szCs w:val="24"/>
        </w:rPr>
      </w:pPr>
      <w:r w:rsidRPr="00B83635">
        <w:rPr>
          <w:rFonts w:ascii="Tahoma" w:hAnsi="Tahoma" w:cs="Tahoma"/>
          <w:szCs w:val="24"/>
        </w:rPr>
        <w:t>Effective teaching practices aim to support students in building robust mental models by employing various strategies throughout the learning process. These strategies include using worked and partially completed examples, focusing on process-oriented approaches, and incorporating explicit vocabulary instruction, retrieval practice, and balanced exposition with practice activities.</w:t>
      </w:r>
    </w:p>
    <w:p w14:paraId="5FA152DB" w14:textId="77777777" w:rsidR="009336D9" w:rsidRPr="00F219A9" w:rsidRDefault="009336D9" w:rsidP="009336D9">
      <w:r w:rsidRPr="00F219A9">
        <w:t>Linking new learning to what pupils already know helps prevent cognitive overload and strengthens their understanding. However, pupils often have knowledge gaps or misconceptions, leading to fragmented or inaccurate schemas. Unlike teachers, who have well-structured mental models, pupils need explicit teaching to develop theirs. Teachers should diagnose misconceptions and knowledge gaps early, allowing them to target instruction effectively and ensure knowledge builds in a structured way.</w:t>
      </w:r>
    </w:p>
    <w:p w14:paraId="4AF476F9" w14:textId="77777777" w:rsidR="009336D9" w:rsidRPr="00F219A9" w:rsidRDefault="009336D9" w:rsidP="009336D9">
      <w:r w:rsidRPr="00F219A9">
        <w:t>Spaced practice reinforces foundational knowledge, ensuring pupils can retain and apply it over time. Unlike experts, who integrate new information quickly, novices require repeated exposure and practice to strengthen their memory. This technique involves breaking learning into multiple short sessions instead of cramming, improving long-term retention and retrieval. By incorporating spaced practice into curriculum planning, teachers help pupils develop deep understanding and problem-solving skills.</w:t>
      </w:r>
    </w:p>
    <w:p w14:paraId="1F84F903" w14:textId="77777777" w:rsidR="009336D9" w:rsidRPr="00B83635" w:rsidRDefault="009336D9" w:rsidP="009336D9">
      <w:pPr>
        <w:rPr>
          <w:rFonts w:ascii="Tahoma" w:hAnsi="Tahoma" w:cs="Tahoma"/>
          <w:szCs w:val="24"/>
        </w:rPr>
      </w:pPr>
      <w:r w:rsidRPr="00B83635">
        <w:rPr>
          <w:rFonts w:ascii="Tahoma" w:hAnsi="Tahoma" w:cs="Tahoma"/>
          <w:szCs w:val="24"/>
        </w:rPr>
        <w:t>Critical thinking within a subject area requires a secure understanding of domain-specific knowledge. Teachers must explicitly teach relevant concepts to facilitate critical thinking.</w:t>
      </w:r>
      <w:r>
        <w:rPr>
          <w:rFonts w:ascii="Tahoma" w:hAnsi="Tahoma" w:cs="Tahoma"/>
          <w:szCs w:val="24"/>
        </w:rPr>
        <w:t xml:space="preserve"> This will </w:t>
      </w:r>
      <w:r w:rsidRPr="00B83635">
        <w:rPr>
          <w:rFonts w:ascii="Tahoma" w:hAnsi="Tahoma" w:cs="Tahoma"/>
          <w:szCs w:val="24"/>
        </w:rPr>
        <w:t xml:space="preserve">ensure </w:t>
      </w:r>
      <w:r>
        <w:rPr>
          <w:rFonts w:ascii="Tahoma" w:hAnsi="Tahoma" w:cs="Tahoma"/>
          <w:szCs w:val="24"/>
        </w:rPr>
        <w:t>pupils</w:t>
      </w:r>
      <w:r w:rsidRPr="00B83635">
        <w:rPr>
          <w:rFonts w:ascii="Tahoma" w:hAnsi="Tahoma" w:cs="Tahoma"/>
          <w:szCs w:val="24"/>
        </w:rPr>
        <w:t xml:space="preserve"> have enough relevant subject knowledge to draw upon, fostering creativity and proficiency in critical thinking.</w:t>
      </w:r>
    </w:p>
    <w:p w14:paraId="6B71FC95" w14:textId="576046F8" w:rsidR="0070606E" w:rsidRPr="00CD3869" w:rsidRDefault="0070606E" w:rsidP="0070606E">
      <w:pPr>
        <w:pStyle w:val="Subheading"/>
        <w:rPr>
          <w:rStyle w:val="Hyperlink"/>
        </w:rPr>
      </w:pPr>
      <w:r>
        <w:fldChar w:fldCharType="begin"/>
      </w:r>
      <w:r w:rsidR="004A3273">
        <w:instrText>HYPERLINK  \l "contentspage"</w:instrText>
      </w:r>
      <w:r>
        <w:fldChar w:fldCharType="separate"/>
      </w:r>
      <w:r w:rsidRPr="00CD3869">
        <w:rPr>
          <w:rStyle w:val="Hyperlink"/>
        </w:rPr>
        <w:t>Return to content page</w:t>
      </w:r>
    </w:p>
    <w:p w14:paraId="7BE3245E" w14:textId="77777777" w:rsidR="0070606E" w:rsidRDefault="0070606E" w:rsidP="0070606E">
      <w:pPr>
        <w:pStyle w:val="Heading"/>
      </w:pPr>
      <w:r>
        <w:fldChar w:fldCharType="end"/>
      </w:r>
    </w:p>
    <w:p w14:paraId="4DEC7BC0" w14:textId="77777777" w:rsidR="0070606E" w:rsidRDefault="0070606E">
      <w:pPr>
        <w:spacing w:before="0" w:after="200"/>
        <w:jc w:val="both"/>
        <w:rPr>
          <w:rFonts w:ascii="Tahoma" w:hAnsi="Tahoma" w:cs="Tahoma"/>
          <w:b/>
          <w:bCs/>
          <w:color w:val="004B62" w:themeColor="text1"/>
          <w:sz w:val="28"/>
          <w:szCs w:val="28"/>
        </w:rPr>
      </w:pPr>
      <w:r>
        <w:br w:type="page"/>
      </w:r>
    </w:p>
    <w:p w14:paraId="5EAD1988" w14:textId="53F73657" w:rsidR="00C14529" w:rsidRDefault="00F91813" w:rsidP="0070606E">
      <w:pPr>
        <w:pStyle w:val="Heading"/>
        <w:rPr>
          <w:lang w:val="en-US"/>
        </w:rPr>
      </w:pPr>
      <w:bookmarkStart w:id="28" w:name="nextsteps"/>
      <w:r w:rsidRPr="006B7A68">
        <w:rPr>
          <w:lang w:val="en-US"/>
        </w:rPr>
        <w:lastRenderedPageBreak/>
        <w:t>Next steps</w:t>
      </w:r>
    </w:p>
    <w:bookmarkEnd w:id="27"/>
    <w:bookmarkEnd w:id="28"/>
    <w:p w14:paraId="6AB8B949" w14:textId="77777777" w:rsidR="009D40C2" w:rsidRPr="009D40C2" w:rsidRDefault="009D40C2" w:rsidP="00830712">
      <w:pPr>
        <w:pStyle w:val="Subheading"/>
        <w:rPr>
          <w:b w:val="0"/>
          <w:bCs w:val="0"/>
          <w:color w:val="FF0000"/>
          <w:lang w:val="en-US"/>
        </w:rPr>
      </w:pPr>
      <w:r w:rsidRPr="009D40C2">
        <w:rPr>
          <w:b w:val="0"/>
          <w:bCs w:val="0"/>
          <w:color w:val="FF0000"/>
          <w:lang w:val="en-US"/>
        </w:rPr>
        <w:t xml:space="preserve">The following next steps are suggestions of how early career teachers could implement the learning from this elective self-study and align with the associated Mentor Support materials. Schools may wish to adapt this to meet the needs of their context and their ECTs.  </w:t>
      </w:r>
    </w:p>
    <w:p w14:paraId="7259481A" w14:textId="1F71C5A9" w:rsidR="00DB298B" w:rsidRPr="00830712" w:rsidRDefault="00DD4124" w:rsidP="00830712">
      <w:pPr>
        <w:pStyle w:val="Subheading"/>
      </w:pPr>
      <w:r w:rsidRPr="00EE7008">
        <w:rPr>
          <w:rStyle w:val="normaltextrun"/>
        </w:rPr>
        <w:t>Observing </w:t>
      </w:r>
      <w:r w:rsidR="00446CC5">
        <w:rPr>
          <w:rStyle w:val="eop"/>
        </w:rPr>
        <w:t>expert practice</w:t>
      </w:r>
    </w:p>
    <w:p w14:paraId="25244B26" w14:textId="77777777" w:rsidR="00ED258E" w:rsidRDefault="00ED258E" w:rsidP="00ED258E">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If possible, work with your mentor to arrange an opportunity for you to observe a colleague teaching a lesson that </w:t>
      </w:r>
      <w:r>
        <w:rPr>
          <w:rFonts w:ascii="Tahoma" w:hAnsi="Tahoma" w:cs="Tahoma"/>
        </w:rPr>
        <w:t>exemplifies building increasingly complex mental models.</w:t>
      </w:r>
      <w:r w:rsidRPr="00BB3EE5">
        <w:rPr>
          <w:rFonts w:ascii="Tahoma" w:hAnsi="Tahoma" w:cs="Tahoma"/>
        </w:rPr>
        <w:t xml:space="preserve"> You may need to meet with the colleague in advance to identify a suitable part of the lesson to observe for no more than 10 minutes.</w:t>
      </w:r>
      <w:r>
        <w:rPr>
          <w:rFonts w:ascii="Tahoma" w:hAnsi="Tahoma" w:cs="Tahoma"/>
        </w:rPr>
        <w:t xml:space="preserve"> </w:t>
      </w:r>
    </w:p>
    <w:p w14:paraId="4B07CB2F" w14:textId="77777777" w:rsidR="00C510F6" w:rsidRPr="00BB3EE5" w:rsidRDefault="00C510F6" w:rsidP="00BB3EE5">
      <w:pPr>
        <w:pStyle w:val="paragraph"/>
        <w:spacing w:before="0" w:beforeAutospacing="0" w:after="0" w:afterAutospacing="0" w:line="276" w:lineRule="auto"/>
        <w:textAlignment w:val="baseline"/>
        <w:rPr>
          <w:rFonts w:ascii="Tahoma" w:hAnsi="Tahoma" w:cs="Tahoma"/>
        </w:rPr>
      </w:pPr>
    </w:p>
    <w:p w14:paraId="728EBB15" w14:textId="38E9FAD5" w:rsidR="00BB3EE5" w:rsidRPr="00BB3EE5" w:rsidRDefault="00BB3EE5" w:rsidP="00BB3EE5">
      <w:pPr>
        <w:pStyle w:val="paragraph"/>
        <w:spacing w:before="0" w:beforeAutospacing="0" w:after="0" w:afterAutospacing="0" w:line="276" w:lineRule="auto"/>
        <w:textAlignment w:val="baseline"/>
        <w:rPr>
          <w:rFonts w:ascii="Tahoma" w:hAnsi="Tahoma" w:cs="Tahoma"/>
        </w:rPr>
      </w:pPr>
      <w:r w:rsidRPr="00BB3EE5">
        <w:rPr>
          <w:rFonts w:ascii="Tahoma" w:hAnsi="Tahoma" w:cs="Tahoma"/>
        </w:rPr>
        <w:t>As you observe your colleague, consider the following:</w:t>
      </w:r>
    </w:p>
    <w:p w14:paraId="6B4ABBA4" w14:textId="77777777" w:rsidR="00831D77" w:rsidRPr="00CE58F0" w:rsidRDefault="00831D77" w:rsidP="00831D77">
      <w:pPr>
        <w:pStyle w:val="ListParagraph"/>
        <w:numPr>
          <w:ilvl w:val="0"/>
          <w:numId w:val="2"/>
        </w:numPr>
        <w:rPr>
          <w:lang w:eastAsia="en-GB"/>
        </w:rPr>
      </w:pPr>
      <w:r w:rsidRPr="00CE58F0">
        <w:rPr>
          <w:lang w:eastAsia="en-GB"/>
        </w:rPr>
        <w:t>How does the teacher explicitly connect new learning to prior knowledge, referencing prior lessons to activate relevant parts of the mental model?</w:t>
      </w:r>
    </w:p>
    <w:p w14:paraId="2D0D7FEF" w14:textId="77777777" w:rsidR="00831D77" w:rsidRDefault="00831D77" w:rsidP="00831D77">
      <w:pPr>
        <w:pStyle w:val="ListParagraph"/>
        <w:numPr>
          <w:ilvl w:val="0"/>
          <w:numId w:val="2"/>
        </w:numPr>
        <w:rPr>
          <w:lang w:eastAsia="en-GB"/>
        </w:rPr>
      </w:pPr>
      <w:r w:rsidRPr="009D3C37">
        <w:rPr>
          <w:lang w:eastAsia="en-GB"/>
        </w:rPr>
        <w:t>How does the teacher use retrieval practice, such as a low stakes quiz at the start of a lesson to check understanding and identify pupil’s existing knowledge?</w:t>
      </w:r>
    </w:p>
    <w:p w14:paraId="79F1C950" w14:textId="77777777" w:rsidR="00831D77" w:rsidRPr="009D3C37" w:rsidRDefault="00831D77" w:rsidP="00831D77">
      <w:pPr>
        <w:pStyle w:val="ListParagraph"/>
        <w:numPr>
          <w:ilvl w:val="0"/>
          <w:numId w:val="2"/>
        </w:numPr>
        <w:rPr>
          <w:lang w:eastAsia="en-GB"/>
        </w:rPr>
      </w:pPr>
      <w:r>
        <w:rPr>
          <w:lang w:eastAsia="en-GB"/>
        </w:rPr>
        <w:t>How does the teacher interleave topics to strengthen connections between concepts?</w:t>
      </w:r>
    </w:p>
    <w:p w14:paraId="4BC50BEE" w14:textId="77777777" w:rsidR="00831D77" w:rsidRDefault="00831D77" w:rsidP="00831D77">
      <w:pPr>
        <w:pStyle w:val="ListParagraph"/>
        <w:numPr>
          <w:ilvl w:val="0"/>
          <w:numId w:val="2"/>
        </w:numPr>
        <w:rPr>
          <w:lang w:eastAsia="en-GB"/>
        </w:rPr>
      </w:pPr>
      <w:r w:rsidRPr="009B4F5D">
        <w:rPr>
          <w:lang w:eastAsia="en-GB"/>
        </w:rPr>
        <w:t>What strategies does the teacher implement to develop critical thinking, such as providing opportunities for structured debate and discussion where pupils have to justify their viewpoints or consider different perspectives?</w:t>
      </w:r>
    </w:p>
    <w:p w14:paraId="61678BB1" w14:textId="77777777" w:rsidR="00831D77" w:rsidRPr="009B4F5D" w:rsidRDefault="00831D77" w:rsidP="00831D77">
      <w:pPr>
        <w:pStyle w:val="ListParagraph"/>
        <w:numPr>
          <w:ilvl w:val="0"/>
          <w:numId w:val="2"/>
        </w:numPr>
        <w:rPr>
          <w:lang w:eastAsia="en-GB"/>
        </w:rPr>
      </w:pPr>
      <w:r>
        <w:rPr>
          <w:lang w:eastAsia="en-GB"/>
        </w:rPr>
        <w:t>What role does metacognition play within the practice? How does the teacher narrate their thought process, particularly when modelling or using worked examples?</w:t>
      </w:r>
    </w:p>
    <w:p w14:paraId="147BFE65" w14:textId="04575E14" w:rsidR="00915123" w:rsidRPr="00915123" w:rsidRDefault="00915123" w:rsidP="00915123">
      <w:pPr>
        <w:rPr>
          <w:rStyle w:val="normaltextrun"/>
        </w:rPr>
      </w:pPr>
      <w:r w:rsidRPr="00915123">
        <w:rPr>
          <w:rStyle w:val="normaltextrun"/>
        </w:rPr>
        <w:t xml:space="preserve">You may wish to share your observation notes with your mentor at your next interaction. </w:t>
      </w:r>
    </w:p>
    <w:p w14:paraId="17948DE3" w14:textId="0348A203" w:rsidR="00DD4124" w:rsidRDefault="00927E6B" w:rsidP="00584A5F">
      <w:pPr>
        <w:pStyle w:val="Subheading"/>
        <w:rPr>
          <w:rStyle w:val="normaltextrun"/>
        </w:rPr>
      </w:pPr>
      <w:r w:rsidRPr="003444DD">
        <w:rPr>
          <w:rStyle w:val="normaltextrun"/>
        </w:rPr>
        <w:t>Action</w:t>
      </w:r>
      <w:r w:rsidR="007B7D49">
        <w:rPr>
          <w:rStyle w:val="normaltextrun"/>
        </w:rPr>
        <w:t>s</w:t>
      </w:r>
    </w:p>
    <w:p w14:paraId="39D24592" w14:textId="77777777" w:rsidR="00B37AB3" w:rsidRPr="00875F9A" w:rsidRDefault="00B37AB3" w:rsidP="00B37AB3">
      <w:pPr>
        <w:tabs>
          <w:tab w:val="left" w:pos="1240"/>
        </w:tabs>
      </w:pPr>
      <w:r>
        <w:t xml:space="preserve">Identify </w:t>
      </w:r>
      <w:r w:rsidRPr="00875F9A">
        <w:t>an upcoming lesson you are going to teach and consider one or more of the following actions</w:t>
      </w:r>
      <w:r>
        <w:t xml:space="preserve"> that you could implement to build increasingly complex mental models:</w:t>
      </w:r>
    </w:p>
    <w:p w14:paraId="4137C9C6" w14:textId="77777777" w:rsidR="00181893" w:rsidRPr="003C6A8F" w:rsidRDefault="00181893" w:rsidP="00181893">
      <w:pPr>
        <w:pStyle w:val="ListParagraph"/>
        <w:numPr>
          <w:ilvl w:val="0"/>
          <w:numId w:val="2"/>
        </w:numPr>
        <w:tabs>
          <w:tab w:val="left" w:pos="1240"/>
        </w:tabs>
      </w:pPr>
      <w:r>
        <w:t>P</w:t>
      </w:r>
      <w:r w:rsidRPr="003C6A8F">
        <w:t xml:space="preserve">lan how you will use </w:t>
      </w:r>
      <w:r>
        <w:t>a range of</w:t>
      </w:r>
      <w:r w:rsidRPr="003C6A8F">
        <w:t xml:space="preserve"> strategies to link new content to prior knowledge</w:t>
      </w:r>
      <w:r>
        <w:t>.</w:t>
      </w:r>
      <w:r w:rsidRPr="003C6A8F">
        <w:t xml:space="preserve"> </w:t>
      </w:r>
    </w:p>
    <w:p w14:paraId="14448A9F" w14:textId="77777777" w:rsidR="00181893" w:rsidRPr="003C6A8F" w:rsidRDefault="00181893" w:rsidP="00181893">
      <w:pPr>
        <w:pStyle w:val="ListParagraph"/>
        <w:numPr>
          <w:ilvl w:val="0"/>
          <w:numId w:val="2"/>
        </w:numPr>
        <w:tabs>
          <w:tab w:val="left" w:pos="1240"/>
        </w:tabs>
      </w:pPr>
      <w:r>
        <w:t>P</w:t>
      </w:r>
      <w:r w:rsidRPr="003C6A8F">
        <w:t>lan to use a strategy for developing critical thinking skills, such as a structured discussion in pairs o</w:t>
      </w:r>
      <w:r>
        <w:t>r</w:t>
      </w:r>
      <w:r w:rsidRPr="003C6A8F">
        <w:t xml:space="preserve"> a class debate</w:t>
      </w:r>
      <w:r>
        <w:t>.</w:t>
      </w:r>
    </w:p>
    <w:p w14:paraId="2486B980" w14:textId="77777777" w:rsidR="00181893" w:rsidRPr="003C6A8F" w:rsidRDefault="00181893" w:rsidP="00181893">
      <w:pPr>
        <w:pStyle w:val="ListParagraph"/>
        <w:numPr>
          <w:ilvl w:val="0"/>
          <w:numId w:val="2"/>
        </w:numPr>
        <w:tabs>
          <w:tab w:val="left" w:pos="1240"/>
        </w:tabs>
      </w:pPr>
      <w:r>
        <w:t>P</w:t>
      </w:r>
      <w:r w:rsidRPr="003C6A8F">
        <w:t>lan to use metacognitive strategies such as a think aloud when modelling so that you narrate your thought processes to the pupils</w:t>
      </w:r>
      <w:r>
        <w:t>.</w:t>
      </w:r>
    </w:p>
    <w:p w14:paraId="313DE9B1" w14:textId="57BB1815" w:rsidR="0070606E" w:rsidRPr="004A3273" w:rsidRDefault="00B5702F">
      <w:pPr>
        <w:spacing w:before="0" w:after="200"/>
        <w:jc w:val="both"/>
        <w:rPr>
          <w:rStyle w:val="Hyperlink"/>
        </w:rPr>
      </w:pPr>
      <w:r>
        <w:lastRenderedPageBreak/>
        <w:t xml:space="preserve">Discuss how you will implement this with your mentor, in your next weekly meeting, using the contents of this elective self-study to support your planning including identifying </w:t>
      </w:r>
      <w:r w:rsidRPr="00952C66">
        <w:t>the active ingredients for the action and how these will be enacted in the classroom</w:t>
      </w:r>
      <w:r w:rsidR="00181893">
        <w:t>.</w:t>
      </w:r>
      <w:r w:rsidR="004A3273">
        <w:rPr>
          <w:rFonts w:ascii="Tahoma" w:hAnsi="Tahoma" w:cs="Tahoma"/>
          <w:b/>
          <w:bCs/>
          <w:color w:val="007559" w:themeColor="accent1"/>
          <w:szCs w:val="24"/>
        </w:rPr>
        <w:fldChar w:fldCharType="begin"/>
      </w:r>
      <w:r w:rsidR="004A3273">
        <w:rPr>
          <w:rFonts w:ascii="Tahoma" w:hAnsi="Tahoma" w:cs="Tahoma"/>
          <w:b/>
          <w:bCs/>
          <w:color w:val="007559" w:themeColor="accent1"/>
          <w:szCs w:val="24"/>
        </w:rPr>
        <w:instrText>HYPERLINK  \l "contentspage"</w:instrText>
      </w:r>
      <w:r w:rsidR="004A3273">
        <w:rPr>
          <w:rFonts w:ascii="Tahoma" w:hAnsi="Tahoma" w:cs="Tahoma"/>
          <w:b/>
          <w:bCs/>
          <w:color w:val="007559" w:themeColor="accent1"/>
          <w:szCs w:val="24"/>
        </w:rPr>
      </w:r>
      <w:r w:rsidR="004A3273">
        <w:rPr>
          <w:rFonts w:ascii="Tahoma" w:hAnsi="Tahoma" w:cs="Tahoma"/>
          <w:b/>
          <w:bCs/>
          <w:color w:val="007559" w:themeColor="accent1"/>
          <w:szCs w:val="24"/>
        </w:rPr>
        <w:fldChar w:fldCharType="separate"/>
      </w:r>
    </w:p>
    <w:p w14:paraId="2F3B036B" w14:textId="5448CA82" w:rsidR="0070606E" w:rsidRPr="009D40C2" w:rsidRDefault="0070606E" w:rsidP="0070606E">
      <w:pPr>
        <w:pStyle w:val="Subheading"/>
        <w:rPr>
          <w:rStyle w:val="Hyperlink"/>
        </w:rPr>
      </w:pPr>
      <w:r w:rsidRPr="009D40C2">
        <w:rPr>
          <w:rStyle w:val="Hyperlink"/>
        </w:rPr>
        <w:t>Return to content page</w:t>
      </w:r>
    </w:p>
    <w:p w14:paraId="099A854A" w14:textId="22E07705" w:rsidR="0070606E" w:rsidRDefault="004A3273" w:rsidP="005E2CF8">
      <w:pPr>
        <w:pStyle w:val="Heading"/>
        <w:rPr>
          <w:rStyle w:val="eop"/>
        </w:rPr>
      </w:pPr>
      <w:r>
        <w:rPr>
          <w:color w:val="007559" w:themeColor="accent1"/>
          <w:sz w:val="24"/>
          <w:szCs w:val="24"/>
        </w:rPr>
        <w:fldChar w:fldCharType="end"/>
      </w:r>
      <w:r w:rsidR="00660D09">
        <w:br w:type="page"/>
      </w:r>
      <w:bookmarkStart w:id="29" w:name="RelatedITTECFStatements"/>
      <w:r w:rsidR="00E15ABB" w:rsidRPr="00F91813">
        <w:rPr>
          <w:rStyle w:val="normaltextrun"/>
        </w:rPr>
        <w:lastRenderedPageBreak/>
        <w:t>Related</w:t>
      </w:r>
      <w:r w:rsidR="00E15ABB">
        <w:rPr>
          <w:rStyle w:val="normaltextrun"/>
        </w:rPr>
        <w:t xml:space="preserve"> Initial Teacher Training and</w:t>
      </w:r>
      <w:r w:rsidR="00E15ABB" w:rsidRPr="00F91813">
        <w:rPr>
          <w:rStyle w:val="normaltextrun"/>
        </w:rPr>
        <w:t xml:space="preserve"> Early Career Framework statements</w:t>
      </w:r>
      <w:r w:rsidR="00E15ABB" w:rsidRPr="00F91813">
        <w:rPr>
          <w:rStyle w:val="eop"/>
        </w:rPr>
        <w:t> </w:t>
      </w:r>
      <w:bookmarkEnd w:id="29"/>
    </w:p>
    <w:p w14:paraId="6D91D7F7" w14:textId="77777777" w:rsidR="00DB5633" w:rsidRDefault="00DB5633" w:rsidP="00DB5633">
      <w:pPr>
        <w:pStyle w:val="Subheading"/>
      </w:pPr>
      <w:r>
        <w:t>Subject and curriculum</w:t>
      </w:r>
    </w:p>
    <w:p w14:paraId="0F170F6D" w14:textId="77777777" w:rsidR="00DB5633" w:rsidRPr="00D3092A" w:rsidRDefault="00DB5633" w:rsidP="00DB5633">
      <w:pPr>
        <w:spacing w:before="0" w:after="200"/>
        <w:rPr>
          <w:b/>
          <w:bCs/>
        </w:rPr>
      </w:pPr>
      <w:r w:rsidRPr="00D3092A">
        <w:rPr>
          <w:b/>
          <w:bCs/>
        </w:rPr>
        <w:t>Learn that…</w:t>
      </w:r>
    </w:p>
    <w:p w14:paraId="02B78345" w14:textId="77777777" w:rsidR="00DB5633" w:rsidRDefault="00DB5633" w:rsidP="00DB5633">
      <w:pPr>
        <w:spacing w:before="0" w:after="200"/>
      </w:pPr>
      <w:r>
        <w:t>3.6. In order for pupils to think critically, they must have a secure understanding of knowledge within the subject area they are being asked to think critically about.</w:t>
      </w:r>
    </w:p>
    <w:p w14:paraId="5533AA28" w14:textId="77777777" w:rsidR="00DB5633" w:rsidRDefault="00DB5633" w:rsidP="00DB5633">
      <w:pPr>
        <w:spacing w:before="0" w:after="200"/>
      </w:pPr>
      <w:r>
        <w:t>3.7. In all subject areas, pupils learn new ideas by linking those ideas to existing knowledge, organising this knowledge into increasingly complex mental models (or “schemata”); carefully sequencing teaching to facilitate this process is important.</w:t>
      </w:r>
    </w:p>
    <w:p w14:paraId="3A13B44C" w14:textId="77777777" w:rsidR="00DB5633" w:rsidRDefault="00DB5633" w:rsidP="00DB5633">
      <w:pPr>
        <w:spacing w:before="0" w:after="200"/>
      </w:pPr>
      <w:r>
        <w:t>3.8. Pupils are likely to struggle to transfer what has been learnt in one discipline to a new or unfamiliar context.</w:t>
      </w:r>
    </w:p>
    <w:p w14:paraId="20F8AA71" w14:textId="77777777" w:rsidR="00DB5633" w:rsidRPr="005C1493" w:rsidRDefault="00DB5633" w:rsidP="00DB5633">
      <w:pPr>
        <w:spacing w:before="0" w:after="200"/>
        <w:rPr>
          <w:b/>
          <w:bCs/>
        </w:rPr>
      </w:pPr>
      <w:r w:rsidRPr="005C1493">
        <w:rPr>
          <w:b/>
          <w:bCs/>
        </w:rPr>
        <w:t>Learn how to…</w:t>
      </w:r>
    </w:p>
    <w:p w14:paraId="7EAF7AED" w14:textId="77777777" w:rsidR="00DB5633" w:rsidRPr="00346516" w:rsidRDefault="00DB5633" w:rsidP="00DB5633">
      <w:pPr>
        <w:spacing w:before="0" w:after="200"/>
      </w:pPr>
      <w:r w:rsidRPr="00346516">
        <w:t>Support pupils to build increasingly complex mental models, by:</w:t>
      </w:r>
    </w:p>
    <w:p w14:paraId="2D0BDA0C" w14:textId="77777777" w:rsidR="00DB5633" w:rsidRDefault="00DB5633" w:rsidP="00DB5633">
      <w:pPr>
        <w:spacing w:before="0" w:after="200"/>
      </w:pPr>
      <w:r>
        <w:t>3.f. Discussing and analysing with expert colleagues the rationale for curriculum choices, the process for arriving at current curriculum choices and how the school’s curriculum materials inform lesson preparation.</w:t>
      </w:r>
    </w:p>
    <w:p w14:paraId="3AB8D341" w14:textId="77777777" w:rsidR="00DB5633" w:rsidRDefault="00DB5633" w:rsidP="00DB5633">
      <w:pPr>
        <w:spacing w:before="0" w:after="200"/>
      </w:pPr>
      <w:r>
        <w:t>3.g. Balancing exposition, repetition, practice of critical skills and knowledge.</w:t>
      </w:r>
    </w:p>
    <w:p w14:paraId="5F8D36BC" w14:textId="77777777" w:rsidR="00DB5633" w:rsidRDefault="00DB5633" w:rsidP="00DB5633">
      <w:pPr>
        <w:spacing w:before="0" w:after="200"/>
      </w:pPr>
      <w:r>
        <w:t>3.h. Revisiting the big ideas of the subject over time and teaching key concepts through a range of examples.</w:t>
      </w:r>
    </w:p>
    <w:p w14:paraId="4779A722" w14:textId="77777777" w:rsidR="00DB5633" w:rsidRDefault="00DB5633" w:rsidP="00DB5633">
      <w:pPr>
        <w:spacing w:before="0" w:after="200"/>
      </w:pPr>
      <w:r>
        <w:t>3.i. Drawing explicit links between new content and the core concepts and principles in the subject.</w:t>
      </w:r>
    </w:p>
    <w:p w14:paraId="210D9F37" w14:textId="77777777" w:rsidR="00DB5633" w:rsidRPr="00346516" w:rsidRDefault="00DB5633" w:rsidP="00DB5633">
      <w:pPr>
        <w:spacing w:before="0" w:after="200"/>
      </w:pPr>
      <w:r w:rsidRPr="00346516">
        <w:t>Develop fluency, by:</w:t>
      </w:r>
    </w:p>
    <w:p w14:paraId="22A1CEFC" w14:textId="77777777" w:rsidR="00DB5633" w:rsidRDefault="00DB5633" w:rsidP="00DB5633">
      <w:pPr>
        <w:spacing w:before="0" w:after="200"/>
      </w:pPr>
      <w:r>
        <w:t>3.j. Providing tasks that support pupils to learn key ideas securely (for example: quizzing pupils so they develop fluency with times tables).</w:t>
      </w:r>
    </w:p>
    <w:p w14:paraId="348E5065" w14:textId="77777777" w:rsidR="00DB5633" w:rsidRDefault="00DB5633" w:rsidP="00DB5633">
      <w:pPr>
        <w:spacing w:before="0" w:after="200"/>
      </w:pPr>
      <w:r>
        <w:t>3.k. Using retrieval and spaced practice to build automatic recall and application of key knowledge.</w:t>
      </w:r>
    </w:p>
    <w:p w14:paraId="52AF0B08" w14:textId="77777777" w:rsidR="00DB5633" w:rsidRPr="00346516" w:rsidRDefault="00DB5633" w:rsidP="00DB5633">
      <w:pPr>
        <w:spacing w:before="0" w:after="200"/>
      </w:pPr>
      <w:r w:rsidRPr="00346516">
        <w:t>Help pupils apply knowledge and skills to other contexts, by:</w:t>
      </w:r>
    </w:p>
    <w:p w14:paraId="204711AB" w14:textId="77777777" w:rsidR="00DB5633" w:rsidRDefault="00DB5633" w:rsidP="00DB5633">
      <w:pPr>
        <w:spacing w:before="0" w:after="200"/>
        <w:jc w:val="both"/>
      </w:pPr>
      <w:r w:rsidRPr="00346516">
        <w:t xml:space="preserve">l) Ensuring pupils have relevant domain-specific knowledge, especially when being asked to think critically within a subject. </w:t>
      </w:r>
    </w:p>
    <w:p w14:paraId="617D85D7" w14:textId="77777777" w:rsidR="00DB5633" w:rsidRDefault="00DB5633" w:rsidP="00DB5633">
      <w:pPr>
        <w:spacing w:before="0" w:after="200"/>
        <w:jc w:val="both"/>
      </w:pPr>
      <w:r w:rsidRPr="00346516">
        <w:t>m) Interleaving concrete and abstract examples, slowly withdrawing concrete examples and drawing attention to the underlying structure of problems</w:t>
      </w:r>
      <w:r>
        <w:t>.</w:t>
      </w:r>
    </w:p>
    <w:p w14:paraId="6CC194BA" w14:textId="7268D3BA" w:rsidR="0070606E" w:rsidRPr="00CD3869" w:rsidRDefault="0070606E" w:rsidP="0070606E">
      <w:pPr>
        <w:pStyle w:val="Subheading"/>
        <w:rPr>
          <w:rStyle w:val="Hyperlink"/>
        </w:rPr>
      </w:pPr>
      <w:r>
        <w:lastRenderedPageBreak/>
        <w:fldChar w:fldCharType="begin"/>
      </w:r>
      <w:r w:rsidR="004A3273">
        <w:instrText>HYPERLINK  \l "contentspage"</w:instrText>
      </w:r>
      <w:r>
        <w:fldChar w:fldCharType="separate"/>
      </w:r>
      <w:r w:rsidRPr="00CD3869">
        <w:rPr>
          <w:rStyle w:val="Hyperlink"/>
        </w:rPr>
        <w:t>Return to content page</w:t>
      </w:r>
    </w:p>
    <w:p w14:paraId="16667D1B" w14:textId="77777777" w:rsidR="006B6C72" w:rsidRDefault="0070606E" w:rsidP="004D1EA9">
      <w:pPr>
        <w:spacing w:before="0" w:after="200"/>
      </w:pPr>
      <w:r>
        <w:fldChar w:fldCharType="end"/>
      </w:r>
    </w:p>
    <w:p w14:paraId="532BE059" w14:textId="77777777" w:rsidR="00DB5633" w:rsidRDefault="00DB5633">
      <w:pPr>
        <w:spacing w:before="0" w:after="200"/>
        <w:jc w:val="both"/>
        <w:rPr>
          <w:rFonts w:ascii="Tahoma" w:hAnsi="Tahoma" w:cs="Tahoma"/>
          <w:b/>
          <w:bCs/>
          <w:color w:val="004B62" w:themeColor="text1"/>
          <w:sz w:val="28"/>
          <w:szCs w:val="28"/>
        </w:rPr>
      </w:pPr>
      <w:bookmarkStart w:id="30" w:name="useofAI"/>
      <w:r>
        <w:br w:type="page"/>
      </w:r>
    </w:p>
    <w:p w14:paraId="1E8C0AC1" w14:textId="56DF64D3" w:rsidR="00211DD4" w:rsidRPr="004D1EA9" w:rsidRDefault="00211DD4" w:rsidP="006B6C72">
      <w:pPr>
        <w:pStyle w:val="Heading"/>
      </w:pPr>
      <w:r>
        <w:lastRenderedPageBreak/>
        <w:t>Use of artificial intelligence</w:t>
      </w:r>
    </w:p>
    <w:bookmarkEnd w:id="30"/>
    <w:p w14:paraId="297F0753" w14:textId="77777777" w:rsidR="00083BBD" w:rsidRDefault="00083BBD" w:rsidP="00083BBD">
      <w:pPr>
        <w:spacing w:before="0" w:after="200"/>
      </w:pPr>
      <w:r w:rsidRPr="3F3FDDA7">
        <w:rPr>
          <w:rFonts w:ascii="Tahoma" w:eastAsia="Tahoma" w:hAnsi="Tahoma" w:cs="Tahoma"/>
          <w:szCs w:val="24"/>
        </w:rPr>
        <w:t xml:space="preserve">This document includes content created using generative artificial intelligence (gen AI). The original materials were developed by the NIoT team, drawing on comprehensive evidence base and decades of teaching and leadership experience. Some scenarios, case studies, and example programme materials were generated with the assistance of AI, guided by thoughtfully crafted human prompts informed by extensive expertise and a deep understanding of the framework content. Additionally, AI-generated content was used to create podcast formats. Every output was rigorously quality assured and edited by an expert in early career teaching to ensure accuracy, relevance, and alignment with the framework. </w:t>
      </w:r>
    </w:p>
    <w:p w14:paraId="3B6FB526" w14:textId="77777777" w:rsidR="0021117F" w:rsidRPr="00F85BE5" w:rsidRDefault="0021117F" w:rsidP="0021117F">
      <w:pPr>
        <w:rPr>
          <w:b/>
          <w:bCs/>
        </w:rPr>
      </w:pPr>
      <w:r w:rsidRPr="00F85BE5">
        <w:rPr>
          <w:b/>
          <w:bCs/>
        </w:rPr>
        <w:t xml:space="preserve">Advisory </w:t>
      </w:r>
      <w:r>
        <w:rPr>
          <w:b/>
          <w:bCs/>
        </w:rPr>
        <w:t>n</w:t>
      </w:r>
      <w:r w:rsidRPr="00F85BE5">
        <w:rPr>
          <w:b/>
          <w:bCs/>
        </w:rPr>
        <w:t xml:space="preserve">ote on the </w:t>
      </w:r>
      <w:r>
        <w:rPr>
          <w:b/>
          <w:bCs/>
        </w:rPr>
        <w:t>u</w:t>
      </w:r>
      <w:r w:rsidRPr="00F85BE5">
        <w:rPr>
          <w:b/>
          <w:bCs/>
        </w:rPr>
        <w:t xml:space="preserve">se of </w:t>
      </w:r>
      <w:r>
        <w:rPr>
          <w:b/>
          <w:bCs/>
        </w:rPr>
        <w:t xml:space="preserve">generative </w:t>
      </w:r>
      <w:r w:rsidRPr="00F85BE5">
        <w:rPr>
          <w:b/>
          <w:bCs/>
        </w:rPr>
        <w:t xml:space="preserve">Artificial Intelligence (AI) in </w:t>
      </w:r>
      <w:r>
        <w:rPr>
          <w:b/>
          <w:bCs/>
        </w:rPr>
        <w:t>t</w:t>
      </w:r>
      <w:r w:rsidRPr="00F85BE5">
        <w:rPr>
          <w:b/>
          <w:bCs/>
        </w:rPr>
        <w:t xml:space="preserve">his </w:t>
      </w:r>
      <w:r>
        <w:rPr>
          <w:b/>
          <w:bCs/>
        </w:rPr>
        <w:t>u</w:t>
      </w:r>
      <w:r w:rsidRPr="00F85BE5">
        <w:rPr>
          <w:b/>
          <w:bCs/>
        </w:rPr>
        <w:t>nit</w:t>
      </w:r>
    </w:p>
    <w:p w14:paraId="47855689" w14:textId="77777777" w:rsidR="0021117F" w:rsidRDefault="0021117F" w:rsidP="0021117F">
      <w:r w:rsidRPr="00242F05">
        <w:t xml:space="preserve">Throughout this elective unit, generative artificial intelligence (AI) and large language models (LLMs) </w:t>
      </w:r>
      <w:r>
        <w:t>are</w:t>
      </w:r>
      <w:r w:rsidRPr="00242F05">
        <w:t xml:space="preserve"> referenced as potential tools to support your teaching practice. However, it’s important to note that the evidence base for the effectiveness of specific tools in classroom settings is still emerging, and their impact may vary depending on context and use</w:t>
      </w:r>
      <w:r>
        <w:t xml:space="preserve">. </w:t>
      </w:r>
    </w:p>
    <w:p w14:paraId="6155968A" w14:textId="77777777" w:rsidR="0021117F" w:rsidRDefault="0021117F" w:rsidP="0021117F">
      <w:r w:rsidRPr="00231DB3">
        <w:t>You might use generative artificial intelligence to help you plan, support teaching assistants, or create clear resources for pupils. It can’t replace your professional judgement, but it can save time and help you create a more effective learning environment</w:t>
      </w:r>
      <w:r w:rsidRPr="00231DB3" w:rsidDel="00436B53">
        <w:t>.</w:t>
      </w:r>
      <w:r>
        <w:t xml:space="preserve"> </w:t>
      </w:r>
      <w:r w:rsidRPr="00154BFE">
        <w:t xml:space="preserve">Whenever AI is mentioned, </w:t>
      </w:r>
      <w:r>
        <w:t>there are some important considerations to bear in mind: Does it align with your school’s policies? Any use of AI should match your school’s acceptable use and safeguarding policies. If you’re unsure, speak with your mentor or a senior leader first.</w:t>
      </w:r>
    </w:p>
    <w:p w14:paraId="2B7D24FE" w14:textId="77777777" w:rsidR="0021117F" w:rsidRDefault="0021117F" w:rsidP="0021117F">
      <w:pPr>
        <w:pStyle w:val="ListParagraph"/>
        <w:numPr>
          <w:ilvl w:val="0"/>
          <w:numId w:val="31"/>
        </w:numPr>
        <w:ind w:left="360"/>
      </w:pPr>
      <w:r>
        <w:t>Are you keeping data safe? Don’t input any personal data about yourself, colleagues, pupils, or families. Always check that anything the AI generates doesn’t accidentally breach copyright or data protection laws.</w:t>
      </w:r>
    </w:p>
    <w:p w14:paraId="7B00FD96" w14:textId="77777777" w:rsidR="0021117F" w:rsidRDefault="0021117F" w:rsidP="0021117F">
      <w:pPr>
        <w:pStyle w:val="ListParagraph"/>
        <w:numPr>
          <w:ilvl w:val="0"/>
          <w:numId w:val="31"/>
        </w:numPr>
        <w:ind w:left="360"/>
      </w:pPr>
      <w:r>
        <w:t>Have you checked what the AI has produced? Always review, edit and proofread AI-generated content before using it. AI can sometimes provide inaccurate or inappropriate information, even if it looks convincing at first glance.</w:t>
      </w:r>
    </w:p>
    <w:p w14:paraId="700D511C" w14:textId="77777777" w:rsidR="0021117F" w:rsidRDefault="0021117F" w:rsidP="0021117F">
      <w:pPr>
        <w:pStyle w:val="ListParagraph"/>
        <w:numPr>
          <w:ilvl w:val="0"/>
          <w:numId w:val="31"/>
        </w:numPr>
        <w:ind w:left="360"/>
      </w:pPr>
      <w:r>
        <w:t>Are you clear on how your input is being used? Some tools use what you type in to help improve their systems. Are you comfortable with the prompts or questions you’re putting in, and with how the tool may reuse them? If not, look at the tool’s terms and settings before going ahead.</w:t>
      </w:r>
    </w:p>
    <w:p w14:paraId="16EE7F14" w14:textId="0FBE5055" w:rsidR="0070606E" w:rsidRPr="0021117F" w:rsidRDefault="0021117F" w:rsidP="0021117F">
      <w:pPr>
        <w:spacing w:before="0" w:after="200"/>
        <w:rPr>
          <w:rStyle w:val="Hyperlink"/>
          <w:color w:val="auto"/>
          <w:u w:val="none"/>
        </w:rPr>
      </w:pPr>
      <w:r>
        <w:t xml:space="preserve">For further information regarding safe and ethical use of gen AI in education, see </w:t>
      </w:r>
      <w:hyperlink r:id="rId32" w:history="1">
        <w:r w:rsidRPr="0030541C">
          <w:rPr>
            <w:rStyle w:val="Hyperlink"/>
          </w:rPr>
          <w:t>https://www.gov.uk/government/collections/using-ai-in-education-settings-support-materials</w:t>
        </w:r>
      </w:hyperlink>
      <w:r>
        <w:t xml:space="preserve"> </w:t>
      </w:r>
      <w:r w:rsidR="004A3273" w:rsidRPr="004548FD">
        <w:rPr>
          <w:rFonts w:ascii="Tahoma" w:hAnsi="Tahoma" w:cs="Tahoma"/>
          <w:b/>
          <w:bCs/>
          <w:color w:val="007559" w:themeColor="accent1"/>
          <w:szCs w:val="24"/>
        </w:rPr>
        <w:fldChar w:fldCharType="begin"/>
      </w:r>
      <w:r w:rsidR="004A3273" w:rsidRPr="004548FD">
        <w:rPr>
          <w:rFonts w:ascii="Tahoma" w:hAnsi="Tahoma" w:cs="Tahoma"/>
          <w:b/>
          <w:bCs/>
          <w:color w:val="007559" w:themeColor="accent1"/>
          <w:szCs w:val="24"/>
        </w:rPr>
        <w:instrText>HYPERLINK  \l "contentspage"</w:instrText>
      </w:r>
      <w:r w:rsidR="004A3273" w:rsidRPr="004548FD">
        <w:rPr>
          <w:rFonts w:ascii="Tahoma" w:hAnsi="Tahoma" w:cs="Tahoma"/>
          <w:b/>
          <w:bCs/>
          <w:color w:val="007559" w:themeColor="accent1"/>
          <w:szCs w:val="24"/>
        </w:rPr>
      </w:r>
      <w:r w:rsidR="004A3273" w:rsidRPr="004548FD">
        <w:rPr>
          <w:rFonts w:ascii="Tahoma" w:hAnsi="Tahoma" w:cs="Tahoma"/>
          <w:b/>
          <w:bCs/>
          <w:color w:val="007559" w:themeColor="accent1"/>
          <w:szCs w:val="24"/>
        </w:rPr>
        <w:fldChar w:fldCharType="separate"/>
      </w:r>
    </w:p>
    <w:p w14:paraId="568DDBA9" w14:textId="2C694BC0" w:rsidR="0070606E" w:rsidRPr="004548FD" w:rsidRDefault="0070606E" w:rsidP="0070606E">
      <w:pPr>
        <w:pStyle w:val="Subheading"/>
        <w:rPr>
          <w:rStyle w:val="Hyperlink"/>
        </w:rPr>
      </w:pPr>
      <w:r w:rsidRPr="004548FD">
        <w:rPr>
          <w:rStyle w:val="Hyperlink"/>
        </w:rPr>
        <w:t>Return to content page</w:t>
      </w:r>
    </w:p>
    <w:p w14:paraId="679B168F" w14:textId="11D71EB3" w:rsidR="004123C1" w:rsidRPr="0021117F" w:rsidRDefault="004A3273" w:rsidP="0021117F">
      <w:pPr>
        <w:pStyle w:val="Heading"/>
      </w:pPr>
      <w:r w:rsidRPr="004548FD">
        <w:rPr>
          <w:color w:val="007559" w:themeColor="accent1"/>
          <w:szCs w:val="24"/>
        </w:rPr>
        <w:lastRenderedPageBreak/>
        <w:fldChar w:fldCharType="end"/>
      </w:r>
      <w:bookmarkStart w:id="31" w:name="References"/>
      <w:r w:rsidR="004123C1" w:rsidRPr="00350F60">
        <w:t>References</w:t>
      </w:r>
    </w:p>
    <w:bookmarkEnd w:id="31"/>
    <w:p w14:paraId="1EBBC9FB" w14:textId="39C2F506" w:rsidR="004123C1" w:rsidRPr="004123C1" w:rsidRDefault="004123C1" w:rsidP="004123C1">
      <w:pPr>
        <w:tabs>
          <w:tab w:val="left" w:pos="1240"/>
        </w:tabs>
        <w:rPr>
          <w:b/>
          <w:bCs/>
          <w:lang w:val="en-US"/>
        </w:rPr>
        <w:sectPr w:rsidR="004123C1" w:rsidRPr="004123C1" w:rsidSect="00F84B5B">
          <w:pgSz w:w="11906" w:h="16838"/>
          <w:pgMar w:top="1440" w:right="1440" w:bottom="1440" w:left="1440" w:header="720" w:footer="720" w:gutter="0"/>
          <w:cols w:space="720"/>
        </w:sectPr>
      </w:pPr>
    </w:p>
    <w:p w14:paraId="3435B616" w14:textId="77777777" w:rsidR="00D20F14" w:rsidRPr="00821109" w:rsidRDefault="00D20F14" w:rsidP="00D20F14">
      <w:pPr>
        <w:pStyle w:val="ListParagraph"/>
        <w:numPr>
          <w:ilvl w:val="0"/>
          <w:numId w:val="28"/>
        </w:numPr>
        <w:rPr>
          <w:rStyle w:val="normaltextrun"/>
        </w:rPr>
      </w:pPr>
      <w:r w:rsidRPr="0010110D">
        <w:t>Facione, P. A</w:t>
      </w:r>
      <w:r w:rsidRPr="0010110D">
        <w:rPr>
          <w:b/>
          <w:bCs/>
        </w:rPr>
        <w:t>.</w:t>
      </w:r>
      <w:r w:rsidRPr="0010110D">
        <w:t xml:space="preserve"> (1990). Critical Thinking: A Statement of Expert Consensus for Purposes of Educational Assessment and Instruction. The Delphi Report</w:t>
      </w:r>
    </w:p>
    <w:p w14:paraId="0B9745A2" w14:textId="77777777" w:rsidR="00D20F14" w:rsidRDefault="00D20F14" w:rsidP="00D20F14">
      <w:pPr>
        <w:pStyle w:val="ListParagraph"/>
        <w:numPr>
          <w:ilvl w:val="0"/>
          <w:numId w:val="28"/>
        </w:numPr>
        <w:spacing w:before="0" w:after="200"/>
      </w:pPr>
      <w:r w:rsidRPr="00EF3ED7">
        <w:t>Heard, G., Trotman, J., &amp; O'Byrne, W. (2020). Critical thinking in the age of technology: How students can use digital tools to enhance learning. Journal of Educational Technology &amp; Society, 23(4), 1-11.</w:t>
      </w:r>
    </w:p>
    <w:p w14:paraId="455710F2" w14:textId="77777777" w:rsidR="00D20F14" w:rsidRDefault="00D20F14" w:rsidP="00D20F14">
      <w:pPr>
        <w:pStyle w:val="ListParagraph"/>
        <w:numPr>
          <w:ilvl w:val="0"/>
          <w:numId w:val="28"/>
        </w:numPr>
        <w:spacing w:before="0" w:after="200"/>
        <w:rPr>
          <w:rFonts w:ascii="Tahoma" w:hAnsi="Tahoma" w:cs="Tahoma"/>
          <w:szCs w:val="24"/>
        </w:rPr>
      </w:pPr>
      <w:r w:rsidRPr="008533E1">
        <w:rPr>
          <w:rFonts w:ascii="Tahoma" w:hAnsi="Tahoma" w:cs="Tahoma"/>
          <w:szCs w:val="24"/>
        </w:rPr>
        <w:t xml:space="preserve">Pashler, H., Bain, P.M., Bottge, B.A., Graesser, A., Koedinger, K., McDaniel, M. and Metcalfe, J., </w:t>
      </w:r>
      <w:r>
        <w:rPr>
          <w:rFonts w:ascii="Tahoma" w:hAnsi="Tahoma" w:cs="Tahoma"/>
          <w:szCs w:val="24"/>
        </w:rPr>
        <w:t>(</w:t>
      </w:r>
      <w:r w:rsidRPr="008533E1">
        <w:rPr>
          <w:rFonts w:ascii="Tahoma" w:hAnsi="Tahoma" w:cs="Tahoma"/>
          <w:szCs w:val="24"/>
        </w:rPr>
        <w:t>2007</w:t>
      </w:r>
      <w:r>
        <w:rPr>
          <w:rFonts w:ascii="Tahoma" w:hAnsi="Tahoma" w:cs="Tahoma"/>
          <w:szCs w:val="24"/>
        </w:rPr>
        <w:t>)</w:t>
      </w:r>
      <w:r w:rsidRPr="008533E1">
        <w:rPr>
          <w:rFonts w:ascii="Tahoma" w:hAnsi="Tahoma" w:cs="Tahoma"/>
          <w:szCs w:val="24"/>
        </w:rPr>
        <w:t>. Organizing Instruction and Study to Improve Student Learning. IES Practice Guide. NCER 2007-2004. National Center for Education Research.</w:t>
      </w:r>
    </w:p>
    <w:p w14:paraId="3831FD7D" w14:textId="77777777" w:rsidR="00D20F14" w:rsidRPr="00564CD2" w:rsidRDefault="00D20F14" w:rsidP="00D20F14">
      <w:pPr>
        <w:pStyle w:val="ListParagraph"/>
        <w:numPr>
          <w:ilvl w:val="0"/>
          <w:numId w:val="28"/>
        </w:numPr>
        <w:spacing w:before="0" w:after="200"/>
        <w:rPr>
          <w:rStyle w:val="eop"/>
          <w:rFonts w:ascii="Segoe UI" w:hAnsi="Segoe UI" w:cs="Segoe UI"/>
          <w:sz w:val="18"/>
          <w:szCs w:val="18"/>
        </w:rPr>
      </w:pPr>
      <w:r w:rsidRPr="00564CD2">
        <w:t>Willingham, D. T. (2002). Does knowledge help? American Educator, 26(2), 30-37.</w:t>
      </w:r>
    </w:p>
    <w:p w14:paraId="70D67BA0" w14:textId="77777777" w:rsidR="00D20F14" w:rsidRPr="00206217" w:rsidRDefault="00D20F14" w:rsidP="00D20F14">
      <w:pPr>
        <w:pStyle w:val="ListParagraph"/>
        <w:numPr>
          <w:ilvl w:val="0"/>
          <w:numId w:val="28"/>
        </w:numPr>
        <w:spacing w:before="0" w:after="200"/>
        <w:rPr>
          <w:rFonts w:ascii="Segoe UI" w:hAnsi="Segoe UI" w:cs="Segoe UI"/>
          <w:sz w:val="18"/>
          <w:szCs w:val="18"/>
        </w:rPr>
      </w:pPr>
      <w:r w:rsidRPr="00564CD2">
        <w:rPr>
          <w:shd w:val="clear" w:color="auto" w:fill="FFFFFF"/>
          <w:lang w:eastAsia="en-GB"/>
        </w:rPr>
        <w:t>Willingham, D. T. (2019). How to teach critical thinking. Education: Future Frontiers, 1, 1-17.</w:t>
      </w:r>
      <w:r w:rsidRPr="00564CD2">
        <w:rPr>
          <w:lang w:eastAsia="en-GB"/>
        </w:rPr>
        <w:t xml:space="preserve"> </w:t>
      </w:r>
    </w:p>
    <w:p w14:paraId="46B31D69" w14:textId="0CFF39D1" w:rsidR="0070606E" w:rsidRPr="00CD3869" w:rsidRDefault="0070606E" w:rsidP="0070606E">
      <w:pPr>
        <w:pStyle w:val="Subheading"/>
        <w:rPr>
          <w:rStyle w:val="Hyperlink"/>
        </w:rPr>
      </w:pPr>
      <w:r>
        <w:fldChar w:fldCharType="begin"/>
      </w:r>
      <w:r w:rsidR="004A3273">
        <w:instrText>HYPERLINK  \l "contentspage"</w:instrText>
      </w:r>
      <w:r>
        <w:fldChar w:fldCharType="separate"/>
      </w:r>
      <w:r w:rsidRPr="00CD3869">
        <w:rPr>
          <w:rStyle w:val="Hyperlink"/>
        </w:rPr>
        <w:t>Return to content page</w:t>
      </w:r>
    </w:p>
    <w:p w14:paraId="4427D214" w14:textId="607C1E4F" w:rsidR="0070606E" w:rsidRPr="00A0023A" w:rsidRDefault="0070606E" w:rsidP="0070606E">
      <w:pPr>
        <w:pStyle w:val="ListParagraph"/>
        <w:spacing w:before="0" w:after="200"/>
        <w:jc w:val="both"/>
        <w:rPr>
          <w:rFonts w:ascii="Tahoma" w:hAnsi="Tahoma" w:cs="Tahoma"/>
        </w:rPr>
      </w:pPr>
      <w:r>
        <w:fldChar w:fldCharType="end"/>
      </w:r>
    </w:p>
    <w:sectPr w:rsidR="0070606E" w:rsidRPr="00A0023A" w:rsidSect="00DD4124">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C371D" w14:textId="77777777" w:rsidR="008C4C81" w:rsidRDefault="008C4C81" w:rsidP="00403260">
      <w:pPr>
        <w:spacing w:after="0" w:line="240" w:lineRule="auto"/>
      </w:pPr>
      <w:r>
        <w:separator/>
      </w:r>
    </w:p>
  </w:endnote>
  <w:endnote w:type="continuationSeparator" w:id="0">
    <w:p w14:paraId="3A3D6B3C" w14:textId="77777777" w:rsidR="008C4C81" w:rsidRDefault="008C4C81" w:rsidP="00403260">
      <w:pPr>
        <w:spacing w:after="0" w:line="240" w:lineRule="auto"/>
      </w:pPr>
      <w:r>
        <w:continuationSeparator/>
      </w:r>
    </w:p>
  </w:endnote>
  <w:endnote w:type="continuationNotice" w:id="1">
    <w:p w14:paraId="1886ADC2" w14:textId="77777777" w:rsidR="008C4C81" w:rsidRDefault="008C4C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B57FD5"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2BA0F" w14:textId="77777777" w:rsidR="008C4C81" w:rsidRDefault="008C4C81" w:rsidP="00403260">
      <w:pPr>
        <w:spacing w:after="0" w:line="240" w:lineRule="auto"/>
      </w:pPr>
      <w:r>
        <w:separator/>
      </w:r>
    </w:p>
  </w:footnote>
  <w:footnote w:type="continuationSeparator" w:id="0">
    <w:p w14:paraId="797A83E0" w14:textId="77777777" w:rsidR="008C4C81" w:rsidRDefault="008C4C81" w:rsidP="00403260">
      <w:pPr>
        <w:spacing w:after="0" w:line="240" w:lineRule="auto"/>
      </w:pPr>
      <w:r>
        <w:continuationSeparator/>
      </w:r>
    </w:p>
  </w:footnote>
  <w:footnote w:type="continuationNotice" w:id="1">
    <w:p w14:paraId="72AFD32D" w14:textId="77777777" w:rsidR="008C4C81" w:rsidRDefault="008C4C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4EFB0F6C" w:rsidR="00EA5F98" w:rsidRPr="00A62B3F" w:rsidRDefault="00000000" w:rsidP="00A62B3F">
    <w:sdt>
      <w:sdtPr>
        <w:alias w:val="Title"/>
        <w:tag w:val=""/>
        <w:id w:val="-925412530"/>
        <w:placeholder>
          <w:docPart w:val="5471FD277D2A421FB2FEB309D13FC891"/>
        </w:placeholder>
        <w:dataBinding w:prefixMappings="xmlns:ns0='http://purl.org/dc/elements/1.1/' xmlns:ns1='http://schemas.openxmlformats.org/package/2006/metadata/core-properties' " w:xpath="/ns1:coreProperties[1]/ns0:title[1]" w:storeItemID="{6C3C8BC8-F283-45AE-878A-BAB7291924A1}"/>
        <w:text/>
      </w:sdtPr>
      <w:sdtContent>
        <w:r w:rsidR="00DB7545">
          <w:t>ECT Year 1 Elective self-study 3: Building increasingly complex mental models</w:t>
        </w:r>
      </w:sdtContent>
    </w:sdt>
    <w:r w:rsidR="00EA2263" w:rsidRPr="00EA226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3F1"/>
    <w:multiLevelType w:val="multilevel"/>
    <w:tmpl w:val="13621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D0697"/>
    <w:multiLevelType w:val="hybridMultilevel"/>
    <w:tmpl w:val="FE14D1E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0E6CC8"/>
    <w:multiLevelType w:val="hybridMultilevel"/>
    <w:tmpl w:val="F1C4A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E1009"/>
    <w:multiLevelType w:val="hybridMultilevel"/>
    <w:tmpl w:val="AE88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3336ED"/>
    <w:multiLevelType w:val="hybridMultilevel"/>
    <w:tmpl w:val="C406B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3455F5"/>
    <w:multiLevelType w:val="multilevel"/>
    <w:tmpl w:val="BB763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B00606"/>
    <w:multiLevelType w:val="multilevel"/>
    <w:tmpl w:val="E40AD08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6B5FC2"/>
    <w:multiLevelType w:val="hybridMultilevel"/>
    <w:tmpl w:val="AA9CC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F606B"/>
    <w:multiLevelType w:val="hybridMultilevel"/>
    <w:tmpl w:val="8452BB9A"/>
    <w:lvl w:ilvl="0" w:tplc="FFFFFFFF">
      <w:start w:val="1"/>
      <w:numFmt w:val="upperLetter"/>
      <w:lvlText w:val="%1."/>
      <w:lvlJc w:val="left"/>
      <w:pPr>
        <w:ind w:left="360" w:hanging="360"/>
      </w:pPr>
      <w:rPr>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6465279"/>
    <w:multiLevelType w:val="multilevel"/>
    <w:tmpl w:val="48741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451A97"/>
    <w:multiLevelType w:val="hybridMultilevel"/>
    <w:tmpl w:val="A0FEA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5D20CC"/>
    <w:multiLevelType w:val="hybridMultilevel"/>
    <w:tmpl w:val="EA06A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E97B2A"/>
    <w:multiLevelType w:val="multilevel"/>
    <w:tmpl w:val="E40AD08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155C74"/>
    <w:multiLevelType w:val="multilevel"/>
    <w:tmpl w:val="E40AD08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F67F4A"/>
    <w:multiLevelType w:val="hybridMultilevel"/>
    <w:tmpl w:val="04129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CE492E"/>
    <w:multiLevelType w:val="hybridMultilevel"/>
    <w:tmpl w:val="7D7A4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583E45"/>
    <w:multiLevelType w:val="hybridMultilevel"/>
    <w:tmpl w:val="9D428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593AE3"/>
    <w:multiLevelType w:val="hybridMultilevel"/>
    <w:tmpl w:val="BC8A9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9B030E"/>
    <w:multiLevelType w:val="hybridMultilevel"/>
    <w:tmpl w:val="C5EA53F2"/>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CD1837"/>
    <w:multiLevelType w:val="hybridMultilevel"/>
    <w:tmpl w:val="1A801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B24EE7"/>
    <w:multiLevelType w:val="hybridMultilevel"/>
    <w:tmpl w:val="8452BB9A"/>
    <w:lvl w:ilvl="0" w:tplc="B7DACD64">
      <w:start w:val="1"/>
      <w:numFmt w:val="upperLetter"/>
      <w:lvlText w:val="%1."/>
      <w:lvlJc w:val="left"/>
      <w:pPr>
        <w:ind w:left="360" w:hanging="360"/>
      </w:pPr>
      <w:rPr>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0CB213F"/>
    <w:multiLevelType w:val="hybridMultilevel"/>
    <w:tmpl w:val="3C38B70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12A41AF"/>
    <w:multiLevelType w:val="hybridMultilevel"/>
    <w:tmpl w:val="31969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3328AB"/>
    <w:multiLevelType w:val="hybridMultilevel"/>
    <w:tmpl w:val="DAFC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5B6F75"/>
    <w:multiLevelType w:val="hybridMultilevel"/>
    <w:tmpl w:val="6666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53D6CC8"/>
    <w:multiLevelType w:val="hybridMultilevel"/>
    <w:tmpl w:val="0E74D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42221A"/>
    <w:multiLevelType w:val="hybridMultilevel"/>
    <w:tmpl w:val="9094F5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C2237B"/>
    <w:multiLevelType w:val="multilevel"/>
    <w:tmpl w:val="E40AD08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657D6A"/>
    <w:multiLevelType w:val="hybridMultilevel"/>
    <w:tmpl w:val="40CC5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2D754A"/>
    <w:multiLevelType w:val="hybridMultilevel"/>
    <w:tmpl w:val="B8EA842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1334646">
    <w:abstractNumId w:val="25"/>
  </w:num>
  <w:num w:numId="2" w16cid:durableId="1071998895">
    <w:abstractNumId w:val="24"/>
  </w:num>
  <w:num w:numId="3" w16cid:durableId="2085907408">
    <w:abstractNumId w:val="20"/>
  </w:num>
  <w:num w:numId="4" w16cid:durableId="1468355271">
    <w:abstractNumId w:val="12"/>
  </w:num>
  <w:num w:numId="5" w16cid:durableId="225729855">
    <w:abstractNumId w:val="13"/>
  </w:num>
  <w:num w:numId="6" w16cid:durableId="1276134273">
    <w:abstractNumId w:val="28"/>
  </w:num>
  <w:num w:numId="7" w16cid:durableId="1361470185">
    <w:abstractNumId w:val="6"/>
  </w:num>
  <w:num w:numId="8" w16cid:durableId="1142966485">
    <w:abstractNumId w:val="14"/>
  </w:num>
  <w:num w:numId="9" w16cid:durableId="1751002627">
    <w:abstractNumId w:val="26"/>
  </w:num>
  <w:num w:numId="10" w16cid:durableId="1442995871">
    <w:abstractNumId w:val="18"/>
  </w:num>
  <w:num w:numId="11" w16cid:durableId="2018653311">
    <w:abstractNumId w:val="7"/>
  </w:num>
  <w:num w:numId="12" w16cid:durableId="1937135711">
    <w:abstractNumId w:val="23"/>
  </w:num>
  <w:num w:numId="13" w16cid:durableId="1660386265">
    <w:abstractNumId w:val="30"/>
  </w:num>
  <w:num w:numId="14" w16cid:durableId="1580166231">
    <w:abstractNumId w:val="0"/>
  </w:num>
  <w:num w:numId="15" w16cid:durableId="525407160">
    <w:abstractNumId w:val="21"/>
  </w:num>
  <w:num w:numId="16" w16cid:durableId="1558010574">
    <w:abstractNumId w:val="22"/>
  </w:num>
  <w:num w:numId="17" w16cid:durableId="1651904375">
    <w:abstractNumId w:val="2"/>
  </w:num>
  <w:num w:numId="18" w16cid:durableId="960112982">
    <w:abstractNumId w:val="1"/>
  </w:num>
  <w:num w:numId="19" w16cid:durableId="578368553">
    <w:abstractNumId w:val="16"/>
  </w:num>
  <w:num w:numId="20" w16cid:durableId="24139903">
    <w:abstractNumId w:val="10"/>
  </w:num>
  <w:num w:numId="21" w16cid:durableId="1775395543">
    <w:abstractNumId w:val="4"/>
  </w:num>
  <w:num w:numId="22" w16cid:durableId="238566284">
    <w:abstractNumId w:val="9"/>
  </w:num>
  <w:num w:numId="23" w16cid:durableId="768162137">
    <w:abstractNumId w:val="11"/>
  </w:num>
  <w:num w:numId="24" w16cid:durableId="550961350">
    <w:abstractNumId w:val="27"/>
  </w:num>
  <w:num w:numId="25" w16cid:durableId="1538734632">
    <w:abstractNumId w:val="17"/>
  </w:num>
  <w:num w:numId="26" w16cid:durableId="494414773">
    <w:abstractNumId w:val="5"/>
  </w:num>
  <w:num w:numId="27" w16cid:durableId="562255337">
    <w:abstractNumId w:val="8"/>
  </w:num>
  <w:num w:numId="28" w16cid:durableId="1524320900">
    <w:abstractNumId w:val="19"/>
  </w:num>
  <w:num w:numId="29" w16cid:durableId="1369186308">
    <w:abstractNumId w:val="29"/>
  </w:num>
  <w:num w:numId="30" w16cid:durableId="638996917">
    <w:abstractNumId w:val="15"/>
  </w:num>
  <w:num w:numId="31" w16cid:durableId="100921488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C7F"/>
    <w:rsid w:val="00000E36"/>
    <w:rsid w:val="00001516"/>
    <w:rsid w:val="00001567"/>
    <w:rsid w:val="000018D7"/>
    <w:rsid w:val="00001A25"/>
    <w:rsid w:val="00002132"/>
    <w:rsid w:val="000022EC"/>
    <w:rsid w:val="000027AE"/>
    <w:rsid w:val="000028C8"/>
    <w:rsid w:val="00002CFF"/>
    <w:rsid w:val="0000363A"/>
    <w:rsid w:val="000039EB"/>
    <w:rsid w:val="00003DC4"/>
    <w:rsid w:val="000040D3"/>
    <w:rsid w:val="000040DC"/>
    <w:rsid w:val="00005769"/>
    <w:rsid w:val="00005833"/>
    <w:rsid w:val="000059B4"/>
    <w:rsid w:val="00005D00"/>
    <w:rsid w:val="0000600D"/>
    <w:rsid w:val="00006348"/>
    <w:rsid w:val="000066D6"/>
    <w:rsid w:val="00006741"/>
    <w:rsid w:val="00006BD4"/>
    <w:rsid w:val="00006DD7"/>
    <w:rsid w:val="00006DEA"/>
    <w:rsid w:val="00007440"/>
    <w:rsid w:val="000101D9"/>
    <w:rsid w:val="00010215"/>
    <w:rsid w:val="0001070D"/>
    <w:rsid w:val="00011548"/>
    <w:rsid w:val="00011A64"/>
    <w:rsid w:val="00011BCF"/>
    <w:rsid w:val="00011BE9"/>
    <w:rsid w:val="000120D0"/>
    <w:rsid w:val="00012AD4"/>
    <w:rsid w:val="000131D1"/>
    <w:rsid w:val="000133E7"/>
    <w:rsid w:val="0001391B"/>
    <w:rsid w:val="00013A5C"/>
    <w:rsid w:val="00014058"/>
    <w:rsid w:val="00014139"/>
    <w:rsid w:val="0001442D"/>
    <w:rsid w:val="0001467B"/>
    <w:rsid w:val="000148AD"/>
    <w:rsid w:val="0001497C"/>
    <w:rsid w:val="00014CDE"/>
    <w:rsid w:val="00014DC1"/>
    <w:rsid w:val="00015124"/>
    <w:rsid w:val="0001592A"/>
    <w:rsid w:val="000162C3"/>
    <w:rsid w:val="0001670D"/>
    <w:rsid w:val="000168A6"/>
    <w:rsid w:val="00017061"/>
    <w:rsid w:val="00017947"/>
    <w:rsid w:val="00017B1D"/>
    <w:rsid w:val="00017B9B"/>
    <w:rsid w:val="00017C13"/>
    <w:rsid w:val="00020003"/>
    <w:rsid w:val="00020B26"/>
    <w:rsid w:val="00021927"/>
    <w:rsid w:val="0002229D"/>
    <w:rsid w:val="00022331"/>
    <w:rsid w:val="000225D6"/>
    <w:rsid w:val="000228D7"/>
    <w:rsid w:val="0002338C"/>
    <w:rsid w:val="00023C88"/>
    <w:rsid w:val="00024F79"/>
    <w:rsid w:val="00025060"/>
    <w:rsid w:val="0002550C"/>
    <w:rsid w:val="0002567C"/>
    <w:rsid w:val="00025D41"/>
    <w:rsid w:val="000266E5"/>
    <w:rsid w:val="00026768"/>
    <w:rsid w:val="00026C3E"/>
    <w:rsid w:val="000273D6"/>
    <w:rsid w:val="00030528"/>
    <w:rsid w:val="00030603"/>
    <w:rsid w:val="000307D2"/>
    <w:rsid w:val="000308B8"/>
    <w:rsid w:val="00030A7B"/>
    <w:rsid w:val="00030C42"/>
    <w:rsid w:val="00030C58"/>
    <w:rsid w:val="00030FA6"/>
    <w:rsid w:val="0003110F"/>
    <w:rsid w:val="0003199C"/>
    <w:rsid w:val="00031C34"/>
    <w:rsid w:val="00031DA1"/>
    <w:rsid w:val="00031E26"/>
    <w:rsid w:val="00032863"/>
    <w:rsid w:val="00032F47"/>
    <w:rsid w:val="000331A0"/>
    <w:rsid w:val="00033657"/>
    <w:rsid w:val="00033822"/>
    <w:rsid w:val="00033ED2"/>
    <w:rsid w:val="00033FBC"/>
    <w:rsid w:val="000341D2"/>
    <w:rsid w:val="000342CD"/>
    <w:rsid w:val="00034851"/>
    <w:rsid w:val="00034DC3"/>
    <w:rsid w:val="00035029"/>
    <w:rsid w:val="00035195"/>
    <w:rsid w:val="0003534C"/>
    <w:rsid w:val="00035902"/>
    <w:rsid w:val="00035E8A"/>
    <w:rsid w:val="0003611C"/>
    <w:rsid w:val="00036190"/>
    <w:rsid w:val="0003640C"/>
    <w:rsid w:val="00036B84"/>
    <w:rsid w:val="00036E66"/>
    <w:rsid w:val="00037728"/>
    <w:rsid w:val="00037B09"/>
    <w:rsid w:val="00040187"/>
    <w:rsid w:val="000407E0"/>
    <w:rsid w:val="000408C7"/>
    <w:rsid w:val="0004095E"/>
    <w:rsid w:val="000409F6"/>
    <w:rsid w:val="00040C2D"/>
    <w:rsid w:val="000410AF"/>
    <w:rsid w:val="00041BB4"/>
    <w:rsid w:val="00043232"/>
    <w:rsid w:val="000439F5"/>
    <w:rsid w:val="00043B0D"/>
    <w:rsid w:val="00043B32"/>
    <w:rsid w:val="00043DEB"/>
    <w:rsid w:val="00043F1C"/>
    <w:rsid w:val="0004409B"/>
    <w:rsid w:val="0004524B"/>
    <w:rsid w:val="000453E8"/>
    <w:rsid w:val="0004568B"/>
    <w:rsid w:val="000456FE"/>
    <w:rsid w:val="000458AD"/>
    <w:rsid w:val="000458D4"/>
    <w:rsid w:val="000459A0"/>
    <w:rsid w:val="00045D22"/>
    <w:rsid w:val="00045F0B"/>
    <w:rsid w:val="00046565"/>
    <w:rsid w:val="00046596"/>
    <w:rsid w:val="000465ED"/>
    <w:rsid w:val="00046708"/>
    <w:rsid w:val="000468FB"/>
    <w:rsid w:val="00046F92"/>
    <w:rsid w:val="00046FBD"/>
    <w:rsid w:val="000472E7"/>
    <w:rsid w:val="00047CE1"/>
    <w:rsid w:val="0005043E"/>
    <w:rsid w:val="00050876"/>
    <w:rsid w:val="00050881"/>
    <w:rsid w:val="00050C01"/>
    <w:rsid w:val="00050F23"/>
    <w:rsid w:val="00050FD6"/>
    <w:rsid w:val="0005105D"/>
    <w:rsid w:val="000510F7"/>
    <w:rsid w:val="000517BF"/>
    <w:rsid w:val="0005198E"/>
    <w:rsid w:val="000522A4"/>
    <w:rsid w:val="00052799"/>
    <w:rsid w:val="00052C71"/>
    <w:rsid w:val="00052CCC"/>
    <w:rsid w:val="00052E6D"/>
    <w:rsid w:val="0005316E"/>
    <w:rsid w:val="00053D36"/>
    <w:rsid w:val="00054209"/>
    <w:rsid w:val="0005466A"/>
    <w:rsid w:val="00054827"/>
    <w:rsid w:val="0005486A"/>
    <w:rsid w:val="0005494F"/>
    <w:rsid w:val="00055AA4"/>
    <w:rsid w:val="00055E5E"/>
    <w:rsid w:val="00055EA7"/>
    <w:rsid w:val="0005616C"/>
    <w:rsid w:val="00056766"/>
    <w:rsid w:val="000567AD"/>
    <w:rsid w:val="00056E8D"/>
    <w:rsid w:val="00057331"/>
    <w:rsid w:val="000576A1"/>
    <w:rsid w:val="00060822"/>
    <w:rsid w:val="000611EE"/>
    <w:rsid w:val="0006126D"/>
    <w:rsid w:val="00061856"/>
    <w:rsid w:val="000618D0"/>
    <w:rsid w:val="00061F0C"/>
    <w:rsid w:val="00062515"/>
    <w:rsid w:val="000628B6"/>
    <w:rsid w:val="00062D33"/>
    <w:rsid w:val="000630B2"/>
    <w:rsid w:val="0006396F"/>
    <w:rsid w:val="00063B25"/>
    <w:rsid w:val="000641D1"/>
    <w:rsid w:val="0006445E"/>
    <w:rsid w:val="0006468D"/>
    <w:rsid w:val="000646FC"/>
    <w:rsid w:val="0006579D"/>
    <w:rsid w:val="00065853"/>
    <w:rsid w:val="00065C9E"/>
    <w:rsid w:val="00066272"/>
    <w:rsid w:val="0006757F"/>
    <w:rsid w:val="00067DA4"/>
    <w:rsid w:val="00067F2A"/>
    <w:rsid w:val="00067FA8"/>
    <w:rsid w:val="0007054B"/>
    <w:rsid w:val="0007066A"/>
    <w:rsid w:val="00070F1B"/>
    <w:rsid w:val="00070F35"/>
    <w:rsid w:val="00071284"/>
    <w:rsid w:val="0007170B"/>
    <w:rsid w:val="00071D02"/>
    <w:rsid w:val="00071FF3"/>
    <w:rsid w:val="0007204D"/>
    <w:rsid w:val="00073389"/>
    <w:rsid w:val="000737B9"/>
    <w:rsid w:val="00074260"/>
    <w:rsid w:val="00074559"/>
    <w:rsid w:val="00074572"/>
    <w:rsid w:val="00074775"/>
    <w:rsid w:val="00075102"/>
    <w:rsid w:val="0007646C"/>
    <w:rsid w:val="00076533"/>
    <w:rsid w:val="00076575"/>
    <w:rsid w:val="000768AF"/>
    <w:rsid w:val="00076CA4"/>
    <w:rsid w:val="00077614"/>
    <w:rsid w:val="000779F8"/>
    <w:rsid w:val="00077B5F"/>
    <w:rsid w:val="00077DF4"/>
    <w:rsid w:val="00080160"/>
    <w:rsid w:val="0008079C"/>
    <w:rsid w:val="00080BA0"/>
    <w:rsid w:val="00080DF3"/>
    <w:rsid w:val="00081228"/>
    <w:rsid w:val="00081278"/>
    <w:rsid w:val="00081BC7"/>
    <w:rsid w:val="00081E63"/>
    <w:rsid w:val="00081E8D"/>
    <w:rsid w:val="00082259"/>
    <w:rsid w:val="0008225B"/>
    <w:rsid w:val="000831E0"/>
    <w:rsid w:val="000833F1"/>
    <w:rsid w:val="00083481"/>
    <w:rsid w:val="00083597"/>
    <w:rsid w:val="00083BBD"/>
    <w:rsid w:val="00083D5F"/>
    <w:rsid w:val="0008488F"/>
    <w:rsid w:val="00084B93"/>
    <w:rsid w:val="000850C6"/>
    <w:rsid w:val="0008585C"/>
    <w:rsid w:val="00085C1E"/>
    <w:rsid w:val="00085F2D"/>
    <w:rsid w:val="00086496"/>
    <w:rsid w:val="000864C6"/>
    <w:rsid w:val="00086C99"/>
    <w:rsid w:val="000870C6"/>
    <w:rsid w:val="000873B2"/>
    <w:rsid w:val="00087539"/>
    <w:rsid w:val="000876B3"/>
    <w:rsid w:val="00087889"/>
    <w:rsid w:val="000879A6"/>
    <w:rsid w:val="000903A6"/>
    <w:rsid w:val="00090415"/>
    <w:rsid w:val="000904A8"/>
    <w:rsid w:val="0009074A"/>
    <w:rsid w:val="00090B22"/>
    <w:rsid w:val="00092103"/>
    <w:rsid w:val="00092590"/>
    <w:rsid w:val="00092AAB"/>
    <w:rsid w:val="00092CE2"/>
    <w:rsid w:val="00093135"/>
    <w:rsid w:val="000936C0"/>
    <w:rsid w:val="00093F3C"/>
    <w:rsid w:val="000948D5"/>
    <w:rsid w:val="00094FA9"/>
    <w:rsid w:val="00094FF5"/>
    <w:rsid w:val="00095048"/>
    <w:rsid w:val="00095974"/>
    <w:rsid w:val="00095AB3"/>
    <w:rsid w:val="00095CE2"/>
    <w:rsid w:val="00096201"/>
    <w:rsid w:val="00096348"/>
    <w:rsid w:val="000965E1"/>
    <w:rsid w:val="00096A2D"/>
    <w:rsid w:val="00096F83"/>
    <w:rsid w:val="00097E89"/>
    <w:rsid w:val="000A0426"/>
    <w:rsid w:val="000A0C9C"/>
    <w:rsid w:val="000A0E62"/>
    <w:rsid w:val="000A12EE"/>
    <w:rsid w:val="000A148F"/>
    <w:rsid w:val="000A21A3"/>
    <w:rsid w:val="000A2C09"/>
    <w:rsid w:val="000A2E8C"/>
    <w:rsid w:val="000A34D9"/>
    <w:rsid w:val="000A3A24"/>
    <w:rsid w:val="000A4574"/>
    <w:rsid w:val="000A4798"/>
    <w:rsid w:val="000A4B49"/>
    <w:rsid w:val="000A4C98"/>
    <w:rsid w:val="000A508A"/>
    <w:rsid w:val="000A5710"/>
    <w:rsid w:val="000A5888"/>
    <w:rsid w:val="000A5D32"/>
    <w:rsid w:val="000A6366"/>
    <w:rsid w:val="000A6862"/>
    <w:rsid w:val="000A703F"/>
    <w:rsid w:val="000A76A8"/>
    <w:rsid w:val="000A7E27"/>
    <w:rsid w:val="000A7ECD"/>
    <w:rsid w:val="000B06BA"/>
    <w:rsid w:val="000B0AF1"/>
    <w:rsid w:val="000B0B2E"/>
    <w:rsid w:val="000B1B32"/>
    <w:rsid w:val="000B1EDB"/>
    <w:rsid w:val="000B1FB5"/>
    <w:rsid w:val="000B20C8"/>
    <w:rsid w:val="000B2BF9"/>
    <w:rsid w:val="000B2DCE"/>
    <w:rsid w:val="000B3292"/>
    <w:rsid w:val="000B348B"/>
    <w:rsid w:val="000B393A"/>
    <w:rsid w:val="000B39B5"/>
    <w:rsid w:val="000B4698"/>
    <w:rsid w:val="000B5388"/>
    <w:rsid w:val="000B55A0"/>
    <w:rsid w:val="000B5741"/>
    <w:rsid w:val="000B591B"/>
    <w:rsid w:val="000B609F"/>
    <w:rsid w:val="000B629A"/>
    <w:rsid w:val="000B6825"/>
    <w:rsid w:val="000B6E7E"/>
    <w:rsid w:val="000B78D4"/>
    <w:rsid w:val="000B79EC"/>
    <w:rsid w:val="000B7D6F"/>
    <w:rsid w:val="000C013D"/>
    <w:rsid w:val="000C01C8"/>
    <w:rsid w:val="000C0226"/>
    <w:rsid w:val="000C08A7"/>
    <w:rsid w:val="000C0A81"/>
    <w:rsid w:val="000C15AA"/>
    <w:rsid w:val="000C2312"/>
    <w:rsid w:val="000C2DDD"/>
    <w:rsid w:val="000C3939"/>
    <w:rsid w:val="000C3D6E"/>
    <w:rsid w:val="000C3F53"/>
    <w:rsid w:val="000C479E"/>
    <w:rsid w:val="000C4A16"/>
    <w:rsid w:val="000C50E2"/>
    <w:rsid w:val="000C532A"/>
    <w:rsid w:val="000C5DD0"/>
    <w:rsid w:val="000C5ECF"/>
    <w:rsid w:val="000C61F3"/>
    <w:rsid w:val="000C636E"/>
    <w:rsid w:val="000C63CD"/>
    <w:rsid w:val="000C6848"/>
    <w:rsid w:val="000C6969"/>
    <w:rsid w:val="000C69AA"/>
    <w:rsid w:val="000C6CAD"/>
    <w:rsid w:val="000C6CDE"/>
    <w:rsid w:val="000C6F7B"/>
    <w:rsid w:val="000C7597"/>
    <w:rsid w:val="000C7FC9"/>
    <w:rsid w:val="000D072A"/>
    <w:rsid w:val="000D0815"/>
    <w:rsid w:val="000D0C9D"/>
    <w:rsid w:val="000D1D1C"/>
    <w:rsid w:val="000D1D72"/>
    <w:rsid w:val="000D1EF2"/>
    <w:rsid w:val="000D1F0C"/>
    <w:rsid w:val="000D2104"/>
    <w:rsid w:val="000D252E"/>
    <w:rsid w:val="000D27A3"/>
    <w:rsid w:val="000D283A"/>
    <w:rsid w:val="000D2FCA"/>
    <w:rsid w:val="000D321E"/>
    <w:rsid w:val="000D337B"/>
    <w:rsid w:val="000D39E2"/>
    <w:rsid w:val="000D3F19"/>
    <w:rsid w:val="000D4464"/>
    <w:rsid w:val="000D4799"/>
    <w:rsid w:val="000D48B2"/>
    <w:rsid w:val="000D48EA"/>
    <w:rsid w:val="000D56C0"/>
    <w:rsid w:val="000D5B7F"/>
    <w:rsid w:val="000D5D71"/>
    <w:rsid w:val="000D5ECA"/>
    <w:rsid w:val="000D6646"/>
    <w:rsid w:val="000D66B0"/>
    <w:rsid w:val="000D66C2"/>
    <w:rsid w:val="000D676F"/>
    <w:rsid w:val="000D67C7"/>
    <w:rsid w:val="000D6939"/>
    <w:rsid w:val="000D7261"/>
    <w:rsid w:val="000D72FB"/>
    <w:rsid w:val="000D73DA"/>
    <w:rsid w:val="000D77B2"/>
    <w:rsid w:val="000D79EC"/>
    <w:rsid w:val="000D7D4F"/>
    <w:rsid w:val="000E002A"/>
    <w:rsid w:val="000E07C4"/>
    <w:rsid w:val="000E084E"/>
    <w:rsid w:val="000E0B0E"/>
    <w:rsid w:val="000E0F29"/>
    <w:rsid w:val="000E0F6B"/>
    <w:rsid w:val="000E1160"/>
    <w:rsid w:val="000E1371"/>
    <w:rsid w:val="000E17EA"/>
    <w:rsid w:val="000E1880"/>
    <w:rsid w:val="000E1A53"/>
    <w:rsid w:val="000E2392"/>
    <w:rsid w:val="000E2437"/>
    <w:rsid w:val="000E2721"/>
    <w:rsid w:val="000E27D3"/>
    <w:rsid w:val="000E27F9"/>
    <w:rsid w:val="000E2BA8"/>
    <w:rsid w:val="000E2CAC"/>
    <w:rsid w:val="000E2D83"/>
    <w:rsid w:val="000E3455"/>
    <w:rsid w:val="000E357F"/>
    <w:rsid w:val="000E3656"/>
    <w:rsid w:val="000E44BE"/>
    <w:rsid w:val="000E4875"/>
    <w:rsid w:val="000E4A4D"/>
    <w:rsid w:val="000E53D1"/>
    <w:rsid w:val="000E5638"/>
    <w:rsid w:val="000E5DE8"/>
    <w:rsid w:val="000E5E71"/>
    <w:rsid w:val="000E633A"/>
    <w:rsid w:val="000E68C8"/>
    <w:rsid w:val="000E693D"/>
    <w:rsid w:val="000E7411"/>
    <w:rsid w:val="000E77B7"/>
    <w:rsid w:val="000E78DF"/>
    <w:rsid w:val="000E7A2F"/>
    <w:rsid w:val="000E7D2D"/>
    <w:rsid w:val="000F03BF"/>
    <w:rsid w:val="000F0CE5"/>
    <w:rsid w:val="000F0D00"/>
    <w:rsid w:val="000F0E9A"/>
    <w:rsid w:val="000F0ED2"/>
    <w:rsid w:val="000F10D0"/>
    <w:rsid w:val="000F16C3"/>
    <w:rsid w:val="000F1962"/>
    <w:rsid w:val="000F19A6"/>
    <w:rsid w:val="000F19B8"/>
    <w:rsid w:val="000F1B9D"/>
    <w:rsid w:val="000F1CD7"/>
    <w:rsid w:val="000F1D69"/>
    <w:rsid w:val="000F1F94"/>
    <w:rsid w:val="000F2C15"/>
    <w:rsid w:val="000F328D"/>
    <w:rsid w:val="000F32F6"/>
    <w:rsid w:val="000F3341"/>
    <w:rsid w:val="000F3406"/>
    <w:rsid w:val="000F3550"/>
    <w:rsid w:val="000F3616"/>
    <w:rsid w:val="000F363F"/>
    <w:rsid w:val="000F39AE"/>
    <w:rsid w:val="000F3B87"/>
    <w:rsid w:val="000F3D6F"/>
    <w:rsid w:val="000F47DE"/>
    <w:rsid w:val="000F49B0"/>
    <w:rsid w:val="000F5048"/>
    <w:rsid w:val="000F5803"/>
    <w:rsid w:val="000F5EDA"/>
    <w:rsid w:val="000F6161"/>
    <w:rsid w:val="000F6297"/>
    <w:rsid w:val="000F6C1F"/>
    <w:rsid w:val="000F7697"/>
    <w:rsid w:val="00100036"/>
    <w:rsid w:val="00100069"/>
    <w:rsid w:val="001000F7"/>
    <w:rsid w:val="00100324"/>
    <w:rsid w:val="00100505"/>
    <w:rsid w:val="00100DF5"/>
    <w:rsid w:val="00100F6D"/>
    <w:rsid w:val="00101258"/>
    <w:rsid w:val="00101872"/>
    <w:rsid w:val="00101A41"/>
    <w:rsid w:val="00101A9C"/>
    <w:rsid w:val="00101DBF"/>
    <w:rsid w:val="00101DD3"/>
    <w:rsid w:val="0010265C"/>
    <w:rsid w:val="00102804"/>
    <w:rsid w:val="0010293A"/>
    <w:rsid w:val="001035B7"/>
    <w:rsid w:val="00103704"/>
    <w:rsid w:val="00103BF9"/>
    <w:rsid w:val="00103F05"/>
    <w:rsid w:val="00103F20"/>
    <w:rsid w:val="00103FDA"/>
    <w:rsid w:val="0010410B"/>
    <w:rsid w:val="001041E4"/>
    <w:rsid w:val="0010489F"/>
    <w:rsid w:val="00104E80"/>
    <w:rsid w:val="00104EEC"/>
    <w:rsid w:val="00105019"/>
    <w:rsid w:val="00105022"/>
    <w:rsid w:val="001052F6"/>
    <w:rsid w:val="00106100"/>
    <w:rsid w:val="00106294"/>
    <w:rsid w:val="001063D9"/>
    <w:rsid w:val="00107702"/>
    <w:rsid w:val="001079B9"/>
    <w:rsid w:val="00110067"/>
    <w:rsid w:val="00110164"/>
    <w:rsid w:val="00110846"/>
    <w:rsid w:val="00111CEB"/>
    <w:rsid w:val="00111F21"/>
    <w:rsid w:val="00112639"/>
    <w:rsid w:val="001129E2"/>
    <w:rsid w:val="00112AF4"/>
    <w:rsid w:val="001131D1"/>
    <w:rsid w:val="001137CA"/>
    <w:rsid w:val="00113C9A"/>
    <w:rsid w:val="00113F29"/>
    <w:rsid w:val="0011434A"/>
    <w:rsid w:val="0011470E"/>
    <w:rsid w:val="001147D3"/>
    <w:rsid w:val="001148AC"/>
    <w:rsid w:val="00114B48"/>
    <w:rsid w:val="00115AA4"/>
    <w:rsid w:val="00115D87"/>
    <w:rsid w:val="00115DA6"/>
    <w:rsid w:val="0011617C"/>
    <w:rsid w:val="0011618D"/>
    <w:rsid w:val="001162FE"/>
    <w:rsid w:val="00116403"/>
    <w:rsid w:val="001165F7"/>
    <w:rsid w:val="001169CC"/>
    <w:rsid w:val="00116DA3"/>
    <w:rsid w:val="00116E92"/>
    <w:rsid w:val="001171EF"/>
    <w:rsid w:val="0011727F"/>
    <w:rsid w:val="00117427"/>
    <w:rsid w:val="00117894"/>
    <w:rsid w:val="0011795F"/>
    <w:rsid w:val="00117BB5"/>
    <w:rsid w:val="00117D7E"/>
    <w:rsid w:val="00117DB1"/>
    <w:rsid w:val="00117DBF"/>
    <w:rsid w:val="00120274"/>
    <w:rsid w:val="001206B1"/>
    <w:rsid w:val="00120755"/>
    <w:rsid w:val="00120B6B"/>
    <w:rsid w:val="00120B90"/>
    <w:rsid w:val="0012127B"/>
    <w:rsid w:val="001216D4"/>
    <w:rsid w:val="00121E4D"/>
    <w:rsid w:val="001220A9"/>
    <w:rsid w:val="0012279D"/>
    <w:rsid w:val="00122845"/>
    <w:rsid w:val="00122890"/>
    <w:rsid w:val="00122E45"/>
    <w:rsid w:val="00123668"/>
    <w:rsid w:val="001237FD"/>
    <w:rsid w:val="001239A6"/>
    <w:rsid w:val="001240C6"/>
    <w:rsid w:val="00124328"/>
    <w:rsid w:val="00124823"/>
    <w:rsid w:val="00125050"/>
    <w:rsid w:val="00125098"/>
    <w:rsid w:val="00125374"/>
    <w:rsid w:val="001254C4"/>
    <w:rsid w:val="001257FD"/>
    <w:rsid w:val="00125887"/>
    <w:rsid w:val="001259F5"/>
    <w:rsid w:val="00125B02"/>
    <w:rsid w:val="00125E94"/>
    <w:rsid w:val="00126380"/>
    <w:rsid w:val="00127186"/>
    <w:rsid w:val="00127750"/>
    <w:rsid w:val="00127B4F"/>
    <w:rsid w:val="00127DE5"/>
    <w:rsid w:val="00130274"/>
    <w:rsid w:val="00130488"/>
    <w:rsid w:val="00130AF6"/>
    <w:rsid w:val="00130E78"/>
    <w:rsid w:val="001314AD"/>
    <w:rsid w:val="001318A5"/>
    <w:rsid w:val="00131F47"/>
    <w:rsid w:val="00131FA1"/>
    <w:rsid w:val="0013207B"/>
    <w:rsid w:val="001323BE"/>
    <w:rsid w:val="00132C96"/>
    <w:rsid w:val="00133BE0"/>
    <w:rsid w:val="00133DB4"/>
    <w:rsid w:val="00134A78"/>
    <w:rsid w:val="00134DC0"/>
    <w:rsid w:val="00135C5B"/>
    <w:rsid w:val="00135EBF"/>
    <w:rsid w:val="00136099"/>
    <w:rsid w:val="00137272"/>
    <w:rsid w:val="0013753F"/>
    <w:rsid w:val="00137A12"/>
    <w:rsid w:val="00137AA1"/>
    <w:rsid w:val="0014001A"/>
    <w:rsid w:val="001407E2"/>
    <w:rsid w:val="00140987"/>
    <w:rsid w:val="00140B91"/>
    <w:rsid w:val="00140DDC"/>
    <w:rsid w:val="00140FB0"/>
    <w:rsid w:val="00141235"/>
    <w:rsid w:val="00141F6B"/>
    <w:rsid w:val="001422F2"/>
    <w:rsid w:val="00143026"/>
    <w:rsid w:val="00143092"/>
    <w:rsid w:val="001430AF"/>
    <w:rsid w:val="001431D5"/>
    <w:rsid w:val="00143697"/>
    <w:rsid w:val="00143917"/>
    <w:rsid w:val="00143DF5"/>
    <w:rsid w:val="00143E49"/>
    <w:rsid w:val="00143F03"/>
    <w:rsid w:val="00144045"/>
    <w:rsid w:val="00144AB4"/>
    <w:rsid w:val="0014509D"/>
    <w:rsid w:val="00146191"/>
    <w:rsid w:val="0014621D"/>
    <w:rsid w:val="00146524"/>
    <w:rsid w:val="00146545"/>
    <w:rsid w:val="00146A65"/>
    <w:rsid w:val="00146CCB"/>
    <w:rsid w:val="00146ED4"/>
    <w:rsid w:val="001471B3"/>
    <w:rsid w:val="001472BE"/>
    <w:rsid w:val="00147305"/>
    <w:rsid w:val="0014745F"/>
    <w:rsid w:val="0014780E"/>
    <w:rsid w:val="00147D2B"/>
    <w:rsid w:val="00147F2B"/>
    <w:rsid w:val="001503B0"/>
    <w:rsid w:val="00151D1B"/>
    <w:rsid w:val="00151D6A"/>
    <w:rsid w:val="001520F6"/>
    <w:rsid w:val="00152196"/>
    <w:rsid w:val="001521F2"/>
    <w:rsid w:val="00152224"/>
    <w:rsid w:val="001522A7"/>
    <w:rsid w:val="00152C99"/>
    <w:rsid w:val="00153562"/>
    <w:rsid w:val="001538B4"/>
    <w:rsid w:val="00153C48"/>
    <w:rsid w:val="00154409"/>
    <w:rsid w:val="00154A88"/>
    <w:rsid w:val="00154C89"/>
    <w:rsid w:val="001550A0"/>
    <w:rsid w:val="001553F0"/>
    <w:rsid w:val="00155464"/>
    <w:rsid w:val="001560F2"/>
    <w:rsid w:val="0015691E"/>
    <w:rsid w:val="00156935"/>
    <w:rsid w:val="00156D5A"/>
    <w:rsid w:val="00156E40"/>
    <w:rsid w:val="00157263"/>
    <w:rsid w:val="00157600"/>
    <w:rsid w:val="00161AD0"/>
    <w:rsid w:val="00161E27"/>
    <w:rsid w:val="001621CC"/>
    <w:rsid w:val="00162509"/>
    <w:rsid w:val="0016263A"/>
    <w:rsid w:val="00162786"/>
    <w:rsid w:val="00162A31"/>
    <w:rsid w:val="00162D81"/>
    <w:rsid w:val="00163979"/>
    <w:rsid w:val="00163B65"/>
    <w:rsid w:val="0016444C"/>
    <w:rsid w:val="00164C4E"/>
    <w:rsid w:val="001655E4"/>
    <w:rsid w:val="00165773"/>
    <w:rsid w:val="0016577B"/>
    <w:rsid w:val="001659FF"/>
    <w:rsid w:val="00165D8B"/>
    <w:rsid w:val="00165E89"/>
    <w:rsid w:val="001666D2"/>
    <w:rsid w:val="00166A36"/>
    <w:rsid w:val="0016766B"/>
    <w:rsid w:val="001679D7"/>
    <w:rsid w:val="00167BF9"/>
    <w:rsid w:val="00167E37"/>
    <w:rsid w:val="001703C9"/>
    <w:rsid w:val="001706A7"/>
    <w:rsid w:val="001707A0"/>
    <w:rsid w:val="00170884"/>
    <w:rsid w:val="00170AA0"/>
    <w:rsid w:val="00170B9C"/>
    <w:rsid w:val="00170EEA"/>
    <w:rsid w:val="00171794"/>
    <w:rsid w:val="00171EA7"/>
    <w:rsid w:val="00172450"/>
    <w:rsid w:val="00172483"/>
    <w:rsid w:val="00172506"/>
    <w:rsid w:val="0017288F"/>
    <w:rsid w:val="00172916"/>
    <w:rsid w:val="00172EE5"/>
    <w:rsid w:val="00172F44"/>
    <w:rsid w:val="00173416"/>
    <w:rsid w:val="00173547"/>
    <w:rsid w:val="0017398B"/>
    <w:rsid w:val="00173B99"/>
    <w:rsid w:val="00173B9A"/>
    <w:rsid w:val="00173F44"/>
    <w:rsid w:val="0017434A"/>
    <w:rsid w:val="00174D77"/>
    <w:rsid w:val="0017560B"/>
    <w:rsid w:val="00175FCB"/>
    <w:rsid w:val="001762CA"/>
    <w:rsid w:val="0017665C"/>
    <w:rsid w:val="00176935"/>
    <w:rsid w:val="00176CDA"/>
    <w:rsid w:val="00176CF8"/>
    <w:rsid w:val="00176E75"/>
    <w:rsid w:val="00176FC4"/>
    <w:rsid w:val="00177272"/>
    <w:rsid w:val="00177746"/>
    <w:rsid w:val="001777B2"/>
    <w:rsid w:val="0017785C"/>
    <w:rsid w:val="00177FB7"/>
    <w:rsid w:val="001807E1"/>
    <w:rsid w:val="00180897"/>
    <w:rsid w:val="00180ACE"/>
    <w:rsid w:val="00180BAC"/>
    <w:rsid w:val="00180CCE"/>
    <w:rsid w:val="00180D4C"/>
    <w:rsid w:val="001813D0"/>
    <w:rsid w:val="001814FC"/>
    <w:rsid w:val="00181519"/>
    <w:rsid w:val="00181893"/>
    <w:rsid w:val="00181A0F"/>
    <w:rsid w:val="00181E81"/>
    <w:rsid w:val="00181F0B"/>
    <w:rsid w:val="00182229"/>
    <w:rsid w:val="00183588"/>
    <w:rsid w:val="0018459F"/>
    <w:rsid w:val="0018496E"/>
    <w:rsid w:val="00184E26"/>
    <w:rsid w:val="0018544B"/>
    <w:rsid w:val="0018574F"/>
    <w:rsid w:val="00185E15"/>
    <w:rsid w:val="001863C1"/>
    <w:rsid w:val="00186456"/>
    <w:rsid w:val="001866E1"/>
    <w:rsid w:val="001867B2"/>
    <w:rsid w:val="00186F2A"/>
    <w:rsid w:val="0018701E"/>
    <w:rsid w:val="001872D8"/>
    <w:rsid w:val="001874CC"/>
    <w:rsid w:val="00187DA7"/>
    <w:rsid w:val="00190012"/>
    <w:rsid w:val="0019025A"/>
    <w:rsid w:val="0019091E"/>
    <w:rsid w:val="00190F5C"/>
    <w:rsid w:val="00190F71"/>
    <w:rsid w:val="001912D9"/>
    <w:rsid w:val="00191F7E"/>
    <w:rsid w:val="00192061"/>
    <w:rsid w:val="0019235A"/>
    <w:rsid w:val="00192703"/>
    <w:rsid w:val="0019293E"/>
    <w:rsid w:val="00193065"/>
    <w:rsid w:val="00193182"/>
    <w:rsid w:val="001931D0"/>
    <w:rsid w:val="001937C3"/>
    <w:rsid w:val="001938C5"/>
    <w:rsid w:val="00193F13"/>
    <w:rsid w:val="0019415B"/>
    <w:rsid w:val="00194ADF"/>
    <w:rsid w:val="00194E27"/>
    <w:rsid w:val="0019560B"/>
    <w:rsid w:val="00195C62"/>
    <w:rsid w:val="00195F27"/>
    <w:rsid w:val="00195F5E"/>
    <w:rsid w:val="0019603C"/>
    <w:rsid w:val="00196216"/>
    <w:rsid w:val="00196387"/>
    <w:rsid w:val="00196808"/>
    <w:rsid w:val="00196A26"/>
    <w:rsid w:val="00196CF5"/>
    <w:rsid w:val="00196FA0"/>
    <w:rsid w:val="001978E8"/>
    <w:rsid w:val="00197EC7"/>
    <w:rsid w:val="001A0B97"/>
    <w:rsid w:val="001A0F44"/>
    <w:rsid w:val="001A10FF"/>
    <w:rsid w:val="001A1418"/>
    <w:rsid w:val="001A15E4"/>
    <w:rsid w:val="001A1925"/>
    <w:rsid w:val="001A1ED7"/>
    <w:rsid w:val="001A1EE6"/>
    <w:rsid w:val="001A211D"/>
    <w:rsid w:val="001A2214"/>
    <w:rsid w:val="001A2361"/>
    <w:rsid w:val="001A2BD9"/>
    <w:rsid w:val="001A32CE"/>
    <w:rsid w:val="001A35AC"/>
    <w:rsid w:val="001A3903"/>
    <w:rsid w:val="001A4311"/>
    <w:rsid w:val="001A460C"/>
    <w:rsid w:val="001A4C80"/>
    <w:rsid w:val="001A4CEE"/>
    <w:rsid w:val="001A4D8E"/>
    <w:rsid w:val="001A5233"/>
    <w:rsid w:val="001A5303"/>
    <w:rsid w:val="001A5312"/>
    <w:rsid w:val="001A5692"/>
    <w:rsid w:val="001A6370"/>
    <w:rsid w:val="001A6AEB"/>
    <w:rsid w:val="001A6CE5"/>
    <w:rsid w:val="001A6CF5"/>
    <w:rsid w:val="001A6E07"/>
    <w:rsid w:val="001A6EC5"/>
    <w:rsid w:val="001A74E6"/>
    <w:rsid w:val="001A772A"/>
    <w:rsid w:val="001A7800"/>
    <w:rsid w:val="001A7A4D"/>
    <w:rsid w:val="001A7A96"/>
    <w:rsid w:val="001A7B89"/>
    <w:rsid w:val="001A7C70"/>
    <w:rsid w:val="001A7FF1"/>
    <w:rsid w:val="001B00FF"/>
    <w:rsid w:val="001B03DF"/>
    <w:rsid w:val="001B0FD8"/>
    <w:rsid w:val="001B1709"/>
    <w:rsid w:val="001B1DB4"/>
    <w:rsid w:val="001B2D9F"/>
    <w:rsid w:val="001B3265"/>
    <w:rsid w:val="001B3CCA"/>
    <w:rsid w:val="001B3E3C"/>
    <w:rsid w:val="001B406A"/>
    <w:rsid w:val="001B409D"/>
    <w:rsid w:val="001B4AC3"/>
    <w:rsid w:val="001B5366"/>
    <w:rsid w:val="001B5567"/>
    <w:rsid w:val="001B59FC"/>
    <w:rsid w:val="001B5C46"/>
    <w:rsid w:val="001B5D05"/>
    <w:rsid w:val="001B5DCA"/>
    <w:rsid w:val="001B5ECA"/>
    <w:rsid w:val="001B607F"/>
    <w:rsid w:val="001B676C"/>
    <w:rsid w:val="001B6F0C"/>
    <w:rsid w:val="001B735F"/>
    <w:rsid w:val="001B738F"/>
    <w:rsid w:val="001B742A"/>
    <w:rsid w:val="001C0297"/>
    <w:rsid w:val="001C03E6"/>
    <w:rsid w:val="001C0439"/>
    <w:rsid w:val="001C0B45"/>
    <w:rsid w:val="001C0C3E"/>
    <w:rsid w:val="001C0CE9"/>
    <w:rsid w:val="001C0D1F"/>
    <w:rsid w:val="001C14FC"/>
    <w:rsid w:val="001C1F6E"/>
    <w:rsid w:val="001C21A5"/>
    <w:rsid w:val="001C3016"/>
    <w:rsid w:val="001C3206"/>
    <w:rsid w:val="001C33D1"/>
    <w:rsid w:val="001C3517"/>
    <w:rsid w:val="001C367E"/>
    <w:rsid w:val="001C3920"/>
    <w:rsid w:val="001C4572"/>
    <w:rsid w:val="001C47E6"/>
    <w:rsid w:val="001C4BC3"/>
    <w:rsid w:val="001C53D4"/>
    <w:rsid w:val="001C55AE"/>
    <w:rsid w:val="001C565B"/>
    <w:rsid w:val="001C567E"/>
    <w:rsid w:val="001C5683"/>
    <w:rsid w:val="001C570A"/>
    <w:rsid w:val="001C5B0C"/>
    <w:rsid w:val="001C5D85"/>
    <w:rsid w:val="001C5E64"/>
    <w:rsid w:val="001C69C2"/>
    <w:rsid w:val="001C6C1B"/>
    <w:rsid w:val="001C6DCB"/>
    <w:rsid w:val="001C71BD"/>
    <w:rsid w:val="001C73C4"/>
    <w:rsid w:val="001C7655"/>
    <w:rsid w:val="001C7ACE"/>
    <w:rsid w:val="001C7C3D"/>
    <w:rsid w:val="001D0017"/>
    <w:rsid w:val="001D0018"/>
    <w:rsid w:val="001D0118"/>
    <w:rsid w:val="001D0ED3"/>
    <w:rsid w:val="001D146C"/>
    <w:rsid w:val="001D14FE"/>
    <w:rsid w:val="001D1793"/>
    <w:rsid w:val="001D17A7"/>
    <w:rsid w:val="001D1B00"/>
    <w:rsid w:val="001D1D7F"/>
    <w:rsid w:val="001D22CD"/>
    <w:rsid w:val="001D2695"/>
    <w:rsid w:val="001D27A4"/>
    <w:rsid w:val="001D2D22"/>
    <w:rsid w:val="001D32D2"/>
    <w:rsid w:val="001D3367"/>
    <w:rsid w:val="001D3719"/>
    <w:rsid w:val="001D3CAA"/>
    <w:rsid w:val="001D4009"/>
    <w:rsid w:val="001D4361"/>
    <w:rsid w:val="001D4A25"/>
    <w:rsid w:val="001D4D2D"/>
    <w:rsid w:val="001D5134"/>
    <w:rsid w:val="001D5238"/>
    <w:rsid w:val="001D5394"/>
    <w:rsid w:val="001D569D"/>
    <w:rsid w:val="001D570E"/>
    <w:rsid w:val="001D5FA7"/>
    <w:rsid w:val="001D5FB3"/>
    <w:rsid w:val="001D6000"/>
    <w:rsid w:val="001D653C"/>
    <w:rsid w:val="001D7457"/>
    <w:rsid w:val="001D790A"/>
    <w:rsid w:val="001E0059"/>
    <w:rsid w:val="001E042E"/>
    <w:rsid w:val="001E05F0"/>
    <w:rsid w:val="001E06F1"/>
    <w:rsid w:val="001E0FD4"/>
    <w:rsid w:val="001E1250"/>
    <w:rsid w:val="001E12AF"/>
    <w:rsid w:val="001E1752"/>
    <w:rsid w:val="001E18E0"/>
    <w:rsid w:val="001E2AD2"/>
    <w:rsid w:val="001E30F9"/>
    <w:rsid w:val="001E3293"/>
    <w:rsid w:val="001E3BC7"/>
    <w:rsid w:val="001E3D38"/>
    <w:rsid w:val="001E4A0B"/>
    <w:rsid w:val="001E4D2B"/>
    <w:rsid w:val="001E57B4"/>
    <w:rsid w:val="001E5C2C"/>
    <w:rsid w:val="001E61A6"/>
    <w:rsid w:val="001E6893"/>
    <w:rsid w:val="001E6E6B"/>
    <w:rsid w:val="001E7371"/>
    <w:rsid w:val="001E7AC8"/>
    <w:rsid w:val="001F0404"/>
    <w:rsid w:val="001F092E"/>
    <w:rsid w:val="001F0BAB"/>
    <w:rsid w:val="001F12FE"/>
    <w:rsid w:val="001F2490"/>
    <w:rsid w:val="001F2712"/>
    <w:rsid w:val="001F2BF0"/>
    <w:rsid w:val="001F2C9A"/>
    <w:rsid w:val="001F2F79"/>
    <w:rsid w:val="001F352D"/>
    <w:rsid w:val="001F3765"/>
    <w:rsid w:val="001F38E3"/>
    <w:rsid w:val="001F3F70"/>
    <w:rsid w:val="001F4153"/>
    <w:rsid w:val="001F4333"/>
    <w:rsid w:val="001F49E0"/>
    <w:rsid w:val="001F4CBC"/>
    <w:rsid w:val="001F4CD3"/>
    <w:rsid w:val="001F4EE9"/>
    <w:rsid w:val="001F4F2D"/>
    <w:rsid w:val="001F5361"/>
    <w:rsid w:val="001F590F"/>
    <w:rsid w:val="001F5B1F"/>
    <w:rsid w:val="001F5FB6"/>
    <w:rsid w:val="001F62C5"/>
    <w:rsid w:val="001F6BB7"/>
    <w:rsid w:val="001F6C75"/>
    <w:rsid w:val="001F6D21"/>
    <w:rsid w:val="001F6E90"/>
    <w:rsid w:val="001F6EDD"/>
    <w:rsid w:val="001F7F3E"/>
    <w:rsid w:val="001F7F77"/>
    <w:rsid w:val="00200364"/>
    <w:rsid w:val="002006AB"/>
    <w:rsid w:val="00200D57"/>
    <w:rsid w:val="00201EC6"/>
    <w:rsid w:val="00201FA4"/>
    <w:rsid w:val="0020211A"/>
    <w:rsid w:val="00202B98"/>
    <w:rsid w:val="0020328D"/>
    <w:rsid w:val="002038EA"/>
    <w:rsid w:val="00203B01"/>
    <w:rsid w:val="00203E62"/>
    <w:rsid w:val="00204E78"/>
    <w:rsid w:val="00205594"/>
    <w:rsid w:val="0020600A"/>
    <w:rsid w:val="00206145"/>
    <w:rsid w:val="00206750"/>
    <w:rsid w:val="00206E20"/>
    <w:rsid w:val="002070BA"/>
    <w:rsid w:val="002071DE"/>
    <w:rsid w:val="00207FA8"/>
    <w:rsid w:val="002108F4"/>
    <w:rsid w:val="00210F23"/>
    <w:rsid w:val="00210F6C"/>
    <w:rsid w:val="0021117F"/>
    <w:rsid w:val="00211DD4"/>
    <w:rsid w:val="00211F09"/>
    <w:rsid w:val="002122E5"/>
    <w:rsid w:val="002127CE"/>
    <w:rsid w:val="00213262"/>
    <w:rsid w:val="002133F2"/>
    <w:rsid w:val="0021362F"/>
    <w:rsid w:val="0021438E"/>
    <w:rsid w:val="002152E4"/>
    <w:rsid w:val="00215E5E"/>
    <w:rsid w:val="00216255"/>
    <w:rsid w:val="0021626F"/>
    <w:rsid w:val="002167D2"/>
    <w:rsid w:val="00216D74"/>
    <w:rsid w:val="002170A7"/>
    <w:rsid w:val="00217789"/>
    <w:rsid w:val="00217C81"/>
    <w:rsid w:val="00217C8B"/>
    <w:rsid w:val="002203C4"/>
    <w:rsid w:val="00220647"/>
    <w:rsid w:val="00220666"/>
    <w:rsid w:val="00220A39"/>
    <w:rsid w:val="00220CA1"/>
    <w:rsid w:val="00221064"/>
    <w:rsid w:val="00221066"/>
    <w:rsid w:val="00221125"/>
    <w:rsid w:val="00221AC6"/>
    <w:rsid w:val="00221BC1"/>
    <w:rsid w:val="00222066"/>
    <w:rsid w:val="00222297"/>
    <w:rsid w:val="002235EF"/>
    <w:rsid w:val="00223943"/>
    <w:rsid w:val="002239EE"/>
    <w:rsid w:val="0022463D"/>
    <w:rsid w:val="00224C74"/>
    <w:rsid w:val="00224F14"/>
    <w:rsid w:val="0022618E"/>
    <w:rsid w:val="00226881"/>
    <w:rsid w:val="00226AD5"/>
    <w:rsid w:val="00226FD6"/>
    <w:rsid w:val="0023065E"/>
    <w:rsid w:val="00230788"/>
    <w:rsid w:val="00230CAE"/>
    <w:rsid w:val="00230E33"/>
    <w:rsid w:val="00230F09"/>
    <w:rsid w:val="002311FD"/>
    <w:rsid w:val="002313D7"/>
    <w:rsid w:val="0023145F"/>
    <w:rsid w:val="00231550"/>
    <w:rsid w:val="002318F6"/>
    <w:rsid w:val="00231F8E"/>
    <w:rsid w:val="00232330"/>
    <w:rsid w:val="002326DF"/>
    <w:rsid w:val="00232C26"/>
    <w:rsid w:val="00232FC1"/>
    <w:rsid w:val="0023353B"/>
    <w:rsid w:val="00233639"/>
    <w:rsid w:val="0023379A"/>
    <w:rsid w:val="00233BF9"/>
    <w:rsid w:val="002341E7"/>
    <w:rsid w:val="00234479"/>
    <w:rsid w:val="00234638"/>
    <w:rsid w:val="00234783"/>
    <w:rsid w:val="00234785"/>
    <w:rsid w:val="00234A47"/>
    <w:rsid w:val="00234A8D"/>
    <w:rsid w:val="00234EA8"/>
    <w:rsid w:val="00234EC2"/>
    <w:rsid w:val="00234EEE"/>
    <w:rsid w:val="0023513D"/>
    <w:rsid w:val="00235C13"/>
    <w:rsid w:val="00235FB6"/>
    <w:rsid w:val="00236579"/>
    <w:rsid w:val="002367B9"/>
    <w:rsid w:val="002367F5"/>
    <w:rsid w:val="00236BBD"/>
    <w:rsid w:val="00236C0A"/>
    <w:rsid w:val="00236EAA"/>
    <w:rsid w:val="002375DD"/>
    <w:rsid w:val="002376AB"/>
    <w:rsid w:val="00240392"/>
    <w:rsid w:val="00240993"/>
    <w:rsid w:val="00240A4D"/>
    <w:rsid w:val="00240D64"/>
    <w:rsid w:val="00240E4D"/>
    <w:rsid w:val="00241096"/>
    <w:rsid w:val="0024113A"/>
    <w:rsid w:val="00241681"/>
    <w:rsid w:val="002416CB"/>
    <w:rsid w:val="002418C0"/>
    <w:rsid w:val="0024199D"/>
    <w:rsid w:val="00241D34"/>
    <w:rsid w:val="002423F2"/>
    <w:rsid w:val="002424E7"/>
    <w:rsid w:val="00242552"/>
    <w:rsid w:val="0024283B"/>
    <w:rsid w:val="0024284D"/>
    <w:rsid w:val="00243432"/>
    <w:rsid w:val="00243702"/>
    <w:rsid w:val="00243C3D"/>
    <w:rsid w:val="00243DF1"/>
    <w:rsid w:val="0024483B"/>
    <w:rsid w:val="002448A1"/>
    <w:rsid w:val="00244ADE"/>
    <w:rsid w:val="002454DE"/>
    <w:rsid w:val="00245868"/>
    <w:rsid w:val="00245870"/>
    <w:rsid w:val="00245E56"/>
    <w:rsid w:val="00246340"/>
    <w:rsid w:val="002467BE"/>
    <w:rsid w:val="00246851"/>
    <w:rsid w:val="0024686A"/>
    <w:rsid w:val="00246946"/>
    <w:rsid w:val="00246D5B"/>
    <w:rsid w:val="0024714F"/>
    <w:rsid w:val="002473F7"/>
    <w:rsid w:val="002477C0"/>
    <w:rsid w:val="00247891"/>
    <w:rsid w:val="002500C6"/>
    <w:rsid w:val="0025039F"/>
    <w:rsid w:val="002507E1"/>
    <w:rsid w:val="00250F45"/>
    <w:rsid w:val="002515D1"/>
    <w:rsid w:val="002518D4"/>
    <w:rsid w:val="00251B79"/>
    <w:rsid w:val="00251CA5"/>
    <w:rsid w:val="00251D82"/>
    <w:rsid w:val="00252429"/>
    <w:rsid w:val="00252C18"/>
    <w:rsid w:val="00252E0D"/>
    <w:rsid w:val="002533A1"/>
    <w:rsid w:val="00253C29"/>
    <w:rsid w:val="00253EF1"/>
    <w:rsid w:val="00254579"/>
    <w:rsid w:val="00254A47"/>
    <w:rsid w:val="00254E6D"/>
    <w:rsid w:val="002558D6"/>
    <w:rsid w:val="00255CC0"/>
    <w:rsid w:val="00255EBB"/>
    <w:rsid w:val="002568B0"/>
    <w:rsid w:val="00257416"/>
    <w:rsid w:val="002600D9"/>
    <w:rsid w:val="0026023F"/>
    <w:rsid w:val="00260C7B"/>
    <w:rsid w:val="00260D27"/>
    <w:rsid w:val="00261692"/>
    <w:rsid w:val="0026216B"/>
    <w:rsid w:val="002622DC"/>
    <w:rsid w:val="00262579"/>
    <w:rsid w:val="00262AD9"/>
    <w:rsid w:val="00262CCB"/>
    <w:rsid w:val="00262EB5"/>
    <w:rsid w:val="00263641"/>
    <w:rsid w:val="00263793"/>
    <w:rsid w:val="00263CCD"/>
    <w:rsid w:val="00264492"/>
    <w:rsid w:val="002644A4"/>
    <w:rsid w:val="002646C3"/>
    <w:rsid w:val="0026485D"/>
    <w:rsid w:val="00265006"/>
    <w:rsid w:val="00265956"/>
    <w:rsid w:val="00265CFA"/>
    <w:rsid w:val="00266239"/>
    <w:rsid w:val="002666DC"/>
    <w:rsid w:val="00266964"/>
    <w:rsid w:val="00266A04"/>
    <w:rsid w:val="00266A30"/>
    <w:rsid w:val="00266E86"/>
    <w:rsid w:val="00267198"/>
    <w:rsid w:val="0026771C"/>
    <w:rsid w:val="00267C95"/>
    <w:rsid w:val="002703D7"/>
    <w:rsid w:val="002704CE"/>
    <w:rsid w:val="00270711"/>
    <w:rsid w:val="00270984"/>
    <w:rsid w:val="00270FEF"/>
    <w:rsid w:val="002718E1"/>
    <w:rsid w:val="00271A1B"/>
    <w:rsid w:val="00271A2A"/>
    <w:rsid w:val="00271E84"/>
    <w:rsid w:val="00272206"/>
    <w:rsid w:val="00272207"/>
    <w:rsid w:val="002722D4"/>
    <w:rsid w:val="00272382"/>
    <w:rsid w:val="00273014"/>
    <w:rsid w:val="0027331E"/>
    <w:rsid w:val="0027342A"/>
    <w:rsid w:val="00273B5C"/>
    <w:rsid w:val="00274259"/>
    <w:rsid w:val="002745A5"/>
    <w:rsid w:val="00274802"/>
    <w:rsid w:val="0027535C"/>
    <w:rsid w:val="00275FB9"/>
    <w:rsid w:val="00276204"/>
    <w:rsid w:val="00276A06"/>
    <w:rsid w:val="00276B01"/>
    <w:rsid w:val="00276CD9"/>
    <w:rsid w:val="00276D11"/>
    <w:rsid w:val="00276D64"/>
    <w:rsid w:val="00277015"/>
    <w:rsid w:val="00277469"/>
    <w:rsid w:val="00277520"/>
    <w:rsid w:val="00277A27"/>
    <w:rsid w:val="00277A3A"/>
    <w:rsid w:val="00277D18"/>
    <w:rsid w:val="00280172"/>
    <w:rsid w:val="002801B5"/>
    <w:rsid w:val="0028074B"/>
    <w:rsid w:val="0028079A"/>
    <w:rsid w:val="00281269"/>
    <w:rsid w:val="002812C0"/>
    <w:rsid w:val="0028186E"/>
    <w:rsid w:val="00281AC2"/>
    <w:rsid w:val="0028227A"/>
    <w:rsid w:val="00282344"/>
    <w:rsid w:val="00282500"/>
    <w:rsid w:val="00282572"/>
    <w:rsid w:val="0028265B"/>
    <w:rsid w:val="002826DC"/>
    <w:rsid w:val="00282E2B"/>
    <w:rsid w:val="00282F28"/>
    <w:rsid w:val="00283A98"/>
    <w:rsid w:val="00283AB3"/>
    <w:rsid w:val="00283B00"/>
    <w:rsid w:val="0028453B"/>
    <w:rsid w:val="00284673"/>
    <w:rsid w:val="002846AE"/>
    <w:rsid w:val="00284DB7"/>
    <w:rsid w:val="002851A5"/>
    <w:rsid w:val="00285655"/>
    <w:rsid w:val="00285C9A"/>
    <w:rsid w:val="00286EA6"/>
    <w:rsid w:val="00286EFA"/>
    <w:rsid w:val="0028734E"/>
    <w:rsid w:val="0028792E"/>
    <w:rsid w:val="002902AD"/>
    <w:rsid w:val="002905FC"/>
    <w:rsid w:val="00290D97"/>
    <w:rsid w:val="00290F72"/>
    <w:rsid w:val="00290FDA"/>
    <w:rsid w:val="002916A3"/>
    <w:rsid w:val="00291954"/>
    <w:rsid w:val="00291CC0"/>
    <w:rsid w:val="00291EBB"/>
    <w:rsid w:val="00291EEF"/>
    <w:rsid w:val="00292150"/>
    <w:rsid w:val="00292618"/>
    <w:rsid w:val="00292C79"/>
    <w:rsid w:val="002931B0"/>
    <w:rsid w:val="00293688"/>
    <w:rsid w:val="00294707"/>
    <w:rsid w:val="00294938"/>
    <w:rsid w:val="00294C20"/>
    <w:rsid w:val="00295178"/>
    <w:rsid w:val="00295557"/>
    <w:rsid w:val="00295EE9"/>
    <w:rsid w:val="00296336"/>
    <w:rsid w:val="00296786"/>
    <w:rsid w:val="002967EF"/>
    <w:rsid w:val="0029702C"/>
    <w:rsid w:val="00297446"/>
    <w:rsid w:val="00297ABA"/>
    <w:rsid w:val="002A0151"/>
    <w:rsid w:val="002A01EB"/>
    <w:rsid w:val="002A02EB"/>
    <w:rsid w:val="002A0469"/>
    <w:rsid w:val="002A0A7E"/>
    <w:rsid w:val="002A0B51"/>
    <w:rsid w:val="002A0C91"/>
    <w:rsid w:val="002A145E"/>
    <w:rsid w:val="002A1963"/>
    <w:rsid w:val="002A196A"/>
    <w:rsid w:val="002A1A66"/>
    <w:rsid w:val="002A1DBF"/>
    <w:rsid w:val="002A2651"/>
    <w:rsid w:val="002A2DAD"/>
    <w:rsid w:val="002A35D1"/>
    <w:rsid w:val="002A39A7"/>
    <w:rsid w:val="002A40B3"/>
    <w:rsid w:val="002A4988"/>
    <w:rsid w:val="002A49C7"/>
    <w:rsid w:val="002A4A44"/>
    <w:rsid w:val="002A4CAC"/>
    <w:rsid w:val="002A4E40"/>
    <w:rsid w:val="002A4FF7"/>
    <w:rsid w:val="002A503E"/>
    <w:rsid w:val="002A560F"/>
    <w:rsid w:val="002A596A"/>
    <w:rsid w:val="002A5C61"/>
    <w:rsid w:val="002A5CCF"/>
    <w:rsid w:val="002A65B5"/>
    <w:rsid w:val="002A6EB4"/>
    <w:rsid w:val="002A76E1"/>
    <w:rsid w:val="002A78BF"/>
    <w:rsid w:val="002A7E75"/>
    <w:rsid w:val="002B02B2"/>
    <w:rsid w:val="002B0739"/>
    <w:rsid w:val="002B0B66"/>
    <w:rsid w:val="002B1257"/>
    <w:rsid w:val="002B138F"/>
    <w:rsid w:val="002B1DB6"/>
    <w:rsid w:val="002B22BB"/>
    <w:rsid w:val="002B297E"/>
    <w:rsid w:val="002B2B74"/>
    <w:rsid w:val="002B2E45"/>
    <w:rsid w:val="002B3168"/>
    <w:rsid w:val="002B3604"/>
    <w:rsid w:val="002B375B"/>
    <w:rsid w:val="002B3D33"/>
    <w:rsid w:val="002B3E1C"/>
    <w:rsid w:val="002B4026"/>
    <w:rsid w:val="002B4C3C"/>
    <w:rsid w:val="002B4D35"/>
    <w:rsid w:val="002B4DD7"/>
    <w:rsid w:val="002B576E"/>
    <w:rsid w:val="002B5A5F"/>
    <w:rsid w:val="002B5EC6"/>
    <w:rsid w:val="002B65BE"/>
    <w:rsid w:val="002B6C35"/>
    <w:rsid w:val="002B74A6"/>
    <w:rsid w:val="002B7900"/>
    <w:rsid w:val="002B7999"/>
    <w:rsid w:val="002C06DC"/>
    <w:rsid w:val="002C08A0"/>
    <w:rsid w:val="002C09CD"/>
    <w:rsid w:val="002C0EB2"/>
    <w:rsid w:val="002C19BF"/>
    <w:rsid w:val="002C1BC4"/>
    <w:rsid w:val="002C22C3"/>
    <w:rsid w:val="002C2498"/>
    <w:rsid w:val="002C2544"/>
    <w:rsid w:val="002C2C71"/>
    <w:rsid w:val="002C2FC2"/>
    <w:rsid w:val="002C3067"/>
    <w:rsid w:val="002C3925"/>
    <w:rsid w:val="002C3A6E"/>
    <w:rsid w:val="002C410E"/>
    <w:rsid w:val="002C43ED"/>
    <w:rsid w:val="002C48A5"/>
    <w:rsid w:val="002C4E3B"/>
    <w:rsid w:val="002C56A3"/>
    <w:rsid w:val="002C5731"/>
    <w:rsid w:val="002C5BDC"/>
    <w:rsid w:val="002C5ECB"/>
    <w:rsid w:val="002C69D3"/>
    <w:rsid w:val="002C6B82"/>
    <w:rsid w:val="002C6BE5"/>
    <w:rsid w:val="002C79A0"/>
    <w:rsid w:val="002C7A1A"/>
    <w:rsid w:val="002C7A3C"/>
    <w:rsid w:val="002C7A7E"/>
    <w:rsid w:val="002C7EA0"/>
    <w:rsid w:val="002D0BC0"/>
    <w:rsid w:val="002D0CD6"/>
    <w:rsid w:val="002D0CE3"/>
    <w:rsid w:val="002D0D64"/>
    <w:rsid w:val="002D0F95"/>
    <w:rsid w:val="002D11D0"/>
    <w:rsid w:val="002D167B"/>
    <w:rsid w:val="002D18FA"/>
    <w:rsid w:val="002D1A45"/>
    <w:rsid w:val="002D1B04"/>
    <w:rsid w:val="002D22B1"/>
    <w:rsid w:val="002D2C6D"/>
    <w:rsid w:val="002D2EFF"/>
    <w:rsid w:val="002D318E"/>
    <w:rsid w:val="002D330E"/>
    <w:rsid w:val="002D3691"/>
    <w:rsid w:val="002D3945"/>
    <w:rsid w:val="002D439D"/>
    <w:rsid w:val="002D463F"/>
    <w:rsid w:val="002D4E83"/>
    <w:rsid w:val="002D4F01"/>
    <w:rsid w:val="002D5147"/>
    <w:rsid w:val="002D531B"/>
    <w:rsid w:val="002D5592"/>
    <w:rsid w:val="002D5AE2"/>
    <w:rsid w:val="002D5C26"/>
    <w:rsid w:val="002D636D"/>
    <w:rsid w:val="002D67A2"/>
    <w:rsid w:val="002D6BD7"/>
    <w:rsid w:val="002D6E3D"/>
    <w:rsid w:val="002D71B0"/>
    <w:rsid w:val="002D7DA4"/>
    <w:rsid w:val="002D7F77"/>
    <w:rsid w:val="002E0397"/>
    <w:rsid w:val="002E06D3"/>
    <w:rsid w:val="002E099A"/>
    <w:rsid w:val="002E0F05"/>
    <w:rsid w:val="002E1410"/>
    <w:rsid w:val="002E1568"/>
    <w:rsid w:val="002E17B0"/>
    <w:rsid w:val="002E1BF8"/>
    <w:rsid w:val="002E2140"/>
    <w:rsid w:val="002E2190"/>
    <w:rsid w:val="002E2F2B"/>
    <w:rsid w:val="002E2FF2"/>
    <w:rsid w:val="002E33A5"/>
    <w:rsid w:val="002E3C39"/>
    <w:rsid w:val="002E3C75"/>
    <w:rsid w:val="002E3EAE"/>
    <w:rsid w:val="002E4003"/>
    <w:rsid w:val="002E408C"/>
    <w:rsid w:val="002E40A0"/>
    <w:rsid w:val="002E41AC"/>
    <w:rsid w:val="002E42FF"/>
    <w:rsid w:val="002E45ED"/>
    <w:rsid w:val="002E4EDB"/>
    <w:rsid w:val="002E5119"/>
    <w:rsid w:val="002E518A"/>
    <w:rsid w:val="002E5193"/>
    <w:rsid w:val="002E58CF"/>
    <w:rsid w:val="002E5A92"/>
    <w:rsid w:val="002E5D27"/>
    <w:rsid w:val="002E6556"/>
    <w:rsid w:val="002E664C"/>
    <w:rsid w:val="002E6727"/>
    <w:rsid w:val="002E6BF1"/>
    <w:rsid w:val="002E7697"/>
    <w:rsid w:val="002E769E"/>
    <w:rsid w:val="002E77BE"/>
    <w:rsid w:val="002E7E62"/>
    <w:rsid w:val="002E7EE8"/>
    <w:rsid w:val="002F00B1"/>
    <w:rsid w:val="002F041C"/>
    <w:rsid w:val="002F095B"/>
    <w:rsid w:val="002F0EB1"/>
    <w:rsid w:val="002F1231"/>
    <w:rsid w:val="002F1308"/>
    <w:rsid w:val="002F1A6C"/>
    <w:rsid w:val="002F1B21"/>
    <w:rsid w:val="002F1F49"/>
    <w:rsid w:val="002F2386"/>
    <w:rsid w:val="002F2542"/>
    <w:rsid w:val="002F2D86"/>
    <w:rsid w:val="002F3016"/>
    <w:rsid w:val="002F306F"/>
    <w:rsid w:val="002F39D6"/>
    <w:rsid w:val="002F430D"/>
    <w:rsid w:val="002F4A76"/>
    <w:rsid w:val="002F4B9B"/>
    <w:rsid w:val="002F4E22"/>
    <w:rsid w:val="002F54D1"/>
    <w:rsid w:val="002F5607"/>
    <w:rsid w:val="002F588E"/>
    <w:rsid w:val="002F620D"/>
    <w:rsid w:val="002F62A5"/>
    <w:rsid w:val="002F6859"/>
    <w:rsid w:val="002F6CA1"/>
    <w:rsid w:val="002F7112"/>
    <w:rsid w:val="002F7436"/>
    <w:rsid w:val="002F7727"/>
    <w:rsid w:val="003006A8"/>
    <w:rsid w:val="00300ADD"/>
    <w:rsid w:val="00300B4E"/>
    <w:rsid w:val="00300C31"/>
    <w:rsid w:val="00300E61"/>
    <w:rsid w:val="00301762"/>
    <w:rsid w:val="003017FF"/>
    <w:rsid w:val="00301AB0"/>
    <w:rsid w:val="00301C3F"/>
    <w:rsid w:val="0030206F"/>
    <w:rsid w:val="0030212D"/>
    <w:rsid w:val="003027EB"/>
    <w:rsid w:val="00302BAF"/>
    <w:rsid w:val="00302C4F"/>
    <w:rsid w:val="00302E0E"/>
    <w:rsid w:val="00302F50"/>
    <w:rsid w:val="00303282"/>
    <w:rsid w:val="0030357E"/>
    <w:rsid w:val="003038B2"/>
    <w:rsid w:val="003039F8"/>
    <w:rsid w:val="00303E47"/>
    <w:rsid w:val="00303EDC"/>
    <w:rsid w:val="00304173"/>
    <w:rsid w:val="0030429D"/>
    <w:rsid w:val="0030480C"/>
    <w:rsid w:val="00305B86"/>
    <w:rsid w:val="00305D3C"/>
    <w:rsid w:val="00305D6E"/>
    <w:rsid w:val="00306521"/>
    <w:rsid w:val="0030668E"/>
    <w:rsid w:val="00306B97"/>
    <w:rsid w:val="00306E89"/>
    <w:rsid w:val="00310120"/>
    <w:rsid w:val="003109DF"/>
    <w:rsid w:val="00310CC6"/>
    <w:rsid w:val="00310D3D"/>
    <w:rsid w:val="00310F81"/>
    <w:rsid w:val="0031104A"/>
    <w:rsid w:val="00311536"/>
    <w:rsid w:val="00311B32"/>
    <w:rsid w:val="00312074"/>
    <w:rsid w:val="00312732"/>
    <w:rsid w:val="00312E60"/>
    <w:rsid w:val="00312EE6"/>
    <w:rsid w:val="0031341D"/>
    <w:rsid w:val="00313455"/>
    <w:rsid w:val="003139A5"/>
    <w:rsid w:val="00314352"/>
    <w:rsid w:val="00314592"/>
    <w:rsid w:val="00314892"/>
    <w:rsid w:val="00314B19"/>
    <w:rsid w:val="00314D73"/>
    <w:rsid w:val="0031531E"/>
    <w:rsid w:val="00315AA2"/>
    <w:rsid w:val="00315C68"/>
    <w:rsid w:val="003160D1"/>
    <w:rsid w:val="00316751"/>
    <w:rsid w:val="0031687B"/>
    <w:rsid w:val="00316EFC"/>
    <w:rsid w:val="00317960"/>
    <w:rsid w:val="003179EA"/>
    <w:rsid w:val="00317DCF"/>
    <w:rsid w:val="0032062B"/>
    <w:rsid w:val="00320926"/>
    <w:rsid w:val="00320DCF"/>
    <w:rsid w:val="00320F7F"/>
    <w:rsid w:val="00321508"/>
    <w:rsid w:val="00321619"/>
    <w:rsid w:val="00321B63"/>
    <w:rsid w:val="00322196"/>
    <w:rsid w:val="003223BA"/>
    <w:rsid w:val="003223F3"/>
    <w:rsid w:val="00322668"/>
    <w:rsid w:val="00322680"/>
    <w:rsid w:val="003232CF"/>
    <w:rsid w:val="003237B7"/>
    <w:rsid w:val="0032394E"/>
    <w:rsid w:val="0032406C"/>
    <w:rsid w:val="003242A7"/>
    <w:rsid w:val="00324414"/>
    <w:rsid w:val="003257EA"/>
    <w:rsid w:val="00325EA7"/>
    <w:rsid w:val="00325F6A"/>
    <w:rsid w:val="0032652D"/>
    <w:rsid w:val="0032667C"/>
    <w:rsid w:val="00326E1D"/>
    <w:rsid w:val="0032707C"/>
    <w:rsid w:val="003275DE"/>
    <w:rsid w:val="00327C0B"/>
    <w:rsid w:val="0033002E"/>
    <w:rsid w:val="003300E0"/>
    <w:rsid w:val="00330341"/>
    <w:rsid w:val="0033061D"/>
    <w:rsid w:val="003309E7"/>
    <w:rsid w:val="00330EB3"/>
    <w:rsid w:val="00330F64"/>
    <w:rsid w:val="0033178C"/>
    <w:rsid w:val="00331945"/>
    <w:rsid w:val="00331B92"/>
    <w:rsid w:val="00331D20"/>
    <w:rsid w:val="00331FBD"/>
    <w:rsid w:val="003322ED"/>
    <w:rsid w:val="00332520"/>
    <w:rsid w:val="003325A4"/>
    <w:rsid w:val="00333439"/>
    <w:rsid w:val="0033375C"/>
    <w:rsid w:val="00333A79"/>
    <w:rsid w:val="00333A9B"/>
    <w:rsid w:val="0033428F"/>
    <w:rsid w:val="003342BE"/>
    <w:rsid w:val="00335182"/>
    <w:rsid w:val="003351D5"/>
    <w:rsid w:val="00335256"/>
    <w:rsid w:val="00335708"/>
    <w:rsid w:val="00335831"/>
    <w:rsid w:val="00335994"/>
    <w:rsid w:val="00335C4C"/>
    <w:rsid w:val="00336182"/>
    <w:rsid w:val="00336645"/>
    <w:rsid w:val="00336A7E"/>
    <w:rsid w:val="00336EBA"/>
    <w:rsid w:val="0033751E"/>
    <w:rsid w:val="003376B5"/>
    <w:rsid w:val="0033777B"/>
    <w:rsid w:val="0034020D"/>
    <w:rsid w:val="0034060B"/>
    <w:rsid w:val="00340CBB"/>
    <w:rsid w:val="00340F4C"/>
    <w:rsid w:val="003410BF"/>
    <w:rsid w:val="003417C8"/>
    <w:rsid w:val="00341D6B"/>
    <w:rsid w:val="0034215F"/>
    <w:rsid w:val="0034223A"/>
    <w:rsid w:val="00342282"/>
    <w:rsid w:val="00342826"/>
    <w:rsid w:val="00342829"/>
    <w:rsid w:val="00342D14"/>
    <w:rsid w:val="003435AF"/>
    <w:rsid w:val="003441DD"/>
    <w:rsid w:val="003444DD"/>
    <w:rsid w:val="0034476E"/>
    <w:rsid w:val="003448F4"/>
    <w:rsid w:val="00344ACA"/>
    <w:rsid w:val="00344D7E"/>
    <w:rsid w:val="00345251"/>
    <w:rsid w:val="0034556B"/>
    <w:rsid w:val="00345B50"/>
    <w:rsid w:val="00345B59"/>
    <w:rsid w:val="00346004"/>
    <w:rsid w:val="003472BB"/>
    <w:rsid w:val="00347320"/>
    <w:rsid w:val="00350163"/>
    <w:rsid w:val="00350392"/>
    <w:rsid w:val="0035042E"/>
    <w:rsid w:val="00350541"/>
    <w:rsid w:val="003506F3"/>
    <w:rsid w:val="003508F2"/>
    <w:rsid w:val="00350B77"/>
    <w:rsid w:val="00350DEE"/>
    <w:rsid w:val="00350F60"/>
    <w:rsid w:val="00350F64"/>
    <w:rsid w:val="003510E6"/>
    <w:rsid w:val="00351443"/>
    <w:rsid w:val="00351772"/>
    <w:rsid w:val="00351A10"/>
    <w:rsid w:val="003521B9"/>
    <w:rsid w:val="00352811"/>
    <w:rsid w:val="0035291B"/>
    <w:rsid w:val="00352C92"/>
    <w:rsid w:val="00352F19"/>
    <w:rsid w:val="00353280"/>
    <w:rsid w:val="00353663"/>
    <w:rsid w:val="003536BD"/>
    <w:rsid w:val="00353892"/>
    <w:rsid w:val="003544B4"/>
    <w:rsid w:val="00354781"/>
    <w:rsid w:val="00354A9B"/>
    <w:rsid w:val="00354EE8"/>
    <w:rsid w:val="00354FF4"/>
    <w:rsid w:val="003553EF"/>
    <w:rsid w:val="00355862"/>
    <w:rsid w:val="00355CDA"/>
    <w:rsid w:val="00355EC2"/>
    <w:rsid w:val="00355FB7"/>
    <w:rsid w:val="003560DC"/>
    <w:rsid w:val="003561BC"/>
    <w:rsid w:val="00356265"/>
    <w:rsid w:val="0035637A"/>
    <w:rsid w:val="003569F4"/>
    <w:rsid w:val="00356C1C"/>
    <w:rsid w:val="00357492"/>
    <w:rsid w:val="00357A13"/>
    <w:rsid w:val="00357B74"/>
    <w:rsid w:val="00357FB3"/>
    <w:rsid w:val="003601F5"/>
    <w:rsid w:val="00360633"/>
    <w:rsid w:val="0036067C"/>
    <w:rsid w:val="00360826"/>
    <w:rsid w:val="0036095B"/>
    <w:rsid w:val="00360F04"/>
    <w:rsid w:val="00361191"/>
    <w:rsid w:val="0036129C"/>
    <w:rsid w:val="0036170C"/>
    <w:rsid w:val="0036179B"/>
    <w:rsid w:val="00361D0D"/>
    <w:rsid w:val="00361E12"/>
    <w:rsid w:val="0036274C"/>
    <w:rsid w:val="003627D6"/>
    <w:rsid w:val="00362B39"/>
    <w:rsid w:val="00363104"/>
    <w:rsid w:val="0036322E"/>
    <w:rsid w:val="003637AD"/>
    <w:rsid w:val="00363D45"/>
    <w:rsid w:val="003640C2"/>
    <w:rsid w:val="00364281"/>
    <w:rsid w:val="003643BB"/>
    <w:rsid w:val="003644D4"/>
    <w:rsid w:val="00364AD7"/>
    <w:rsid w:val="00364F3C"/>
    <w:rsid w:val="00365596"/>
    <w:rsid w:val="0036585F"/>
    <w:rsid w:val="00366F4C"/>
    <w:rsid w:val="0036791B"/>
    <w:rsid w:val="00367D1B"/>
    <w:rsid w:val="00367FF8"/>
    <w:rsid w:val="003702DB"/>
    <w:rsid w:val="00370480"/>
    <w:rsid w:val="003706DD"/>
    <w:rsid w:val="00370A9E"/>
    <w:rsid w:val="00370D02"/>
    <w:rsid w:val="00370D45"/>
    <w:rsid w:val="00370F08"/>
    <w:rsid w:val="0037105B"/>
    <w:rsid w:val="0037107A"/>
    <w:rsid w:val="003711FC"/>
    <w:rsid w:val="0037120D"/>
    <w:rsid w:val="00371390"/>
    <w:rsid w:val="0037148B"/>
    <w:rsid w:val="0037168F"/>
    <w:rsid w:val="00371FD7"/>
    <w:rsid w:val="00372112"/>
    <w:rsid w:val="00372626"/>
    <w:rsid w:val="00372AB5"/>
    <w:rsid w:val="003739FD"/>
    <w:rsid w:val="00373BC2"/>
    <w:rsid w:val="0037422F"/>
    <w:rsid w:val="00374434"/>
    <w:rsid w:val="00374541"/>
    <w:rsid w:val="003747D7"/>
    <w:rsid w:val="0037500C"/>
    <w:rsid w:val="00375139"/>
    <w:rsid w:val="003752ED"/>
    <w:rsid w:val="00375385"/>
    <w:rsid w:val="003756D3"/>
    <w:rsid w:val="003762CC"/>
    <w:rsid w:val="0037662E"/>
    <w:rsid w:val="00376BE0"/>
    <w:rsid w:val="00376F23"/>
    <w:rsid w:val="003771F3"/>
    <w:rsid w:val="0037731A"/>
    <w:rsid w:val="003774C9"/>
    <w:rsid w:val="00377889"/>
    <w:rsid w:val="0037795C"/>
    <w:rsid w:val="00377B97"/>
    <w:rsid w:val="00380726"/>
    <w:rsid w:val="0038073A"/>
    <w:rsid w:val="00380BD3"/>
    <w:rsid w:val="00380CA4"/>
    <w:rsid w:val="00380D17"/>
    <w:rsid w:val="003812E7"/>
    <w:rsid w:val="0038135B"/>
    <w:rsid w:val="003817D3"/>
    <w:rsid w:val="00381D55"/>
    <w:rsid w:val="00381EFA"/>
    <w:rsid w:val="00382323"/>
    <w:rsid w:val="003828BF"/>
    <w:rsid w:val="00382B2E"/>
    <w:rsid w:val="00382CBC"/>
    <w:rsid w:val="00382DD9"/>
    <w:rsid w:val="00383113"/>
    <w:rsid w:val="0038395D"/>
    <w:rsid w:val="00383BDE"/>
    <w:rsid w:val="00383C91"/>
    <w:rsid w:val="0038418A"/>
    <w:rsid w:val="0038476E"/>
    <w:rsid w:val="00384826"/>
    <w:rsid w:val="00385415"/>
    <w:rsid w:val="00385446"/>
    <w:rsid w:val="0038578D"/>
    <w:rsid w:val="003858AE"/>
    <w:rsid w:val="00385976"/>
    <w:rsid w:val="00385C91"/>
    <w:rsid w:val="0038637C"/>
    <w:rsid w:val="00386639"/>
    <w:rsid w:val="003868C3"/>
    <w:rsid w:val="00386BDB"/>
    <w:rsid w:val="00386C39"/>
    <w:rsid w:val="00386F37"/>
    <w:rsid w:val="00386FA6"/>
    <w:rsid w:val="00387174"/>
    <w:rsid w:val="003872E5"/>
    <w:rsid w:val="00387328"/>
    <w:rsid w:val="003875EB"/>
    <w:rsid w:val="00387747"/>
    <w:rsid w:val="00387B7C"/>
    <w:rsid w:val="00390445"/>
    <w:rsid w:val="0039046C"/>
    <w:rsid w:val="0039065E"/>
    <w:rsid w:val="003906F5"/>
    <w:rsid w:val="00390E72"/>
    <w:rsid w:val="00390E93"/>
    <w:rsid w:val="00391203"/>
    <w:rsid w:val="0039124B"/>
    <w:rsid w:val="00391428"/>
    <w:rsid w:val="00391531"/>
    <w:rsid w:val="00391737"/>
    <w:rsid w:val="003918E9"/>
    <w:rsid w:val="003919D7"/>
    <w:rsid w:val="003923D0"/>
    <w:rsid w:val="0039263B"/>
    <w:rsid w:val="00392F7B"/>
    <w:rsid w:val="00393060"/>
    <w:rsid w:val="00393310"/>
    <w:rsid w:val="00393666"/>
    <w:rsid w:val="00393B52"/>
    <w:rsid w:val="00393EDE"/>
    <w:rsid w:val="00394036"/>
    <w:rsid w:val="003942AC"/>
    <w:rsid w:val="0039524A"/>
    <w:rsid w:val="0039545E"/>
    <w:rsid w:val="003957C7"/>
    <w:rsid w:val="00395DB1"/>
    <w:rsid w:val="00395FAB"/>
    <w:rsid w:val="003964A0"/>
    <w:rsid w:val="0039774D"/>
    <w:rsid w:val="0039776F"/>
    <w:rsid w:val="003A0235"/>
    <w:rsid w:val="003A0596"/>
    <w:rsid w:val="003A06F2"/>
    <w:rsid w:val="003A0CB0"/>
    <w:rsid w:val="003A1D4A"/>
    <w:rsid w:val="003A21B0"/>
    <w:rsid w:val="003A260C"/>
    <w:rsid w:val="003A2C9A"/>
    <w:rsid w:val="003A2D9D"/>
    <w:rsid w:val="003A2E1C"/>
    <w:rsid w:val="003A2EA6"/>
    <w:rsid w:val="003A2F98"/>
    <w:rsid w:val="003A32AE"/>
    <w:rsid w:val="003A344D"/>
    <w:rsid w:val="003A369E"/>
    <w:rsid w:val="003A3CBB"/>
    <w:rsid w:val="003A3FAD"/>
    <w:rsid w:val="003A4032"/>
    <w:rsid w:val="003A4056"/>
    <w:rsid w:val="003A4164"/>
    <w:rsid w:val="003A41E4"/>
    <w:rsid w:val="003A44E5"/>
    <w:rsid w:val="003A466C"/>
    <w:rsid w:val="003A4883"/>
    <w:rsid w:val="003A4923"/>
    <w:rsid w:val="003A56D2"/>
    <w:rsid w:val="003A57E1"/>
    <w:rsid w:val="003A59E2"/>
    <w:rsid w:val="003A5F72"/>
    <w:rsid w:val="003A6237"/>
    <w:rsid w:val="003A6D53"/>
    <w:rsid w:val="003A6E09"/>
    <w:rsid w:val="003A7021"/>
    <w:rsid w:val="003A7145"/>
    <w:rsid w:val="003A730C"/>
    <w:rsid w:val="003A73BD"/>
    <w:rsid w:val="003A7475"/>
    <w:rsid w:val="003B00D6"/>
    <w:rsid w:val="003B07D6"/>
    <w:rsid w:val="003B08EE"/>
    <w:rsid w:val="003B0BB0"/>
    <w:rsid w:val="003B11C9"/>
    <w:rsid w:val="003B1408"/>
    <w:rsid w:val="003B1594"/>
    <w:rsid w:val="003B1664"/>
    <w:rsid w:val="003B1D93"/>
    <w:rsid w:val="003B1E36"/>
    <w:rsid w:val="003B1E8B"/>
    <w:rsid w:val="003B20CB"/>
    <w:rsid w:val="003B226A"/>
    <w:rsid w:val="003B2468"/>
    <w:rsid w:val="003B278F"/>
    <w:rsid w:val="003B291D"/>
    <w:rsid w:val="003B2CBD"/>
    <w:rsid w:val="003B2CCE"/>
    <w:rsid w:val="003B33F3"/>
    <w:rsid w:val="003B37FF"/>
    <w:rsid w:val="003B494B"/>
    <w:rsid w:val="003B5308"/>
    <w:rsid w:val="003B5370"/>
    <w:rsid w:val="003B541F"/>
    <w:rsid w:val="003B54EA"/>
    <w:rsid w:val="003B55A1"/>
    <w:rsid w:val="003B5E87"/>
    <w:rsid w:val="003B5EEB"/>
    <w:rsid w:val="003B5EF6"/>
    <w:rsid w:val="003B6272"/>
    <w:rsid w:val="003B638A"/>
    <w:rsid w:val="003B64A8"/>
    <w:rsid w:val="003B736B"/>
    <w:rsid w:val="003B75ED"/>
    <w:rsid w:val="003B7977"/>
    <w:rsid w:val="003B7C39"/>
    <w:rsid w:val="003C00BB"/>
    <w:rsid w:val="003C0C95"/>
    <w:rsid w:val="003C12AE"/>
    <w:rsid w:val="003C1F5F"/>
    <w:rsid w:val="003C2011"/>
    <w:rsid w:val="003C21C2"/>
    <w:rsid w:val="003C25F8"/>
    <w:rsid w:val="003C26D6"/>
    <w:rsid w:val="003C2A79"/>
    <w:rsid w:val="003C2BBC"/>
    <w:rsid w:val="003C2BD2"/>
    <w:rsid w:val="003C2EA7"/>
    <w:rsid w:val="003C31CE"/>
    <w:rsid w:val="003C382F"/>
    <w:rsid w:val="003C3BB9"/>
    <w:rsid w:val="003C3C9A"/>
    <w:rsid w:val="003C3CE0"/>
    <w:rsid w:val="003C3FCA"/>
    <w:rsid w:val="003C401B"/>
    <w:rsid w:val="003C4263"/>
    <w:rsid w:val="003C42BE"/>
    <w:rsid w:val="003C485C"/>
    <w:rsid w:val="003C552F"/>
    <w:rsid w:val="003C66C2"/>
    <w:rsid w:val="003C6B20"/>
    <w:rsid w:val="003C6B9C"/>
    <w:rsid w:val="003C6C9F"/>
    <w:rsid w:val="003C6F4E"/>
    <w:rsid w:val="003C75D9"/>
    <w:rsid w:val="003C7686"/>
    <w:rsid w:val="003C7827"/>
    <w:rsid w:val="003C78D5"/>
    <w:rsid w:val="003C7BA8"/>
    <w:rsid w:val="003C7CA3"/>
    <w:rsid w:val="003C7D91"/>
    <w:rsid w:val="003D0632"/>
    <w:rsid w:val="003D0831"/>
    <w:rsid w:val="003D09F0"/>
    <w:rsid w:val="003D0EF5"/>
    <w:rsid w:val="003D1287"/>
    <w:rsid w:val="003D144E"/>
    <w:rsid w:val="003D1755"/>
    <w:rsid w:val="003D19AC"/>
    <w:rsid w:val="003D1C6D"/>
    <w:rsid w:val="003D2501"/>
    <w:rsid w:val="003D27A7"/>
    <w:rsid w:val="003D28E0"/>
    <w:rsid w:val="003D2A62"/>
    <w:rsid w:val="003D2DA1"/>
    <w:rsid w:val="003D2E2E"/>
    <w:rsid w:val="003D305C"/>
    <w:rsid w:val="003D3306"/>
    <w:rsid w:val="003D3455"/>
    <w:rsid w:val="003D36A8"/>
    <w:rsid w:val="003D400E"/>
    <w:rsid w:val="003D41D3"/>
    <w:rsid w:val="003D4628"/>
    <w:rsid w:val="003D4634"/>
    <w:rsid w:val="003D47B3"/>
    <w:rsid w:val="003D47FC"/>
    <w:rsid w:val="003D5A17"/>
    <w:rsid w:val="003D63F7"/>
    <w:rsid w:val="003D68E1"/>
    <w:rsid w:val="003D6AAE"/>
    <w:rsid w:val="003D6AC3"/>
    <w:rsid w:val="003D6C9D"/>
    <w:rsid w:val="003D6FB1"/>
    <w:rsid w:val="003D774C"/>
    <w:rsid w:val="003D7E76"/>
    <w:rsid w:val="003E0185"/>
    <w:rsid w:val="003E0C61"/>
    <w:rsid w:val="003E13AC"/>
    <w:rsid w:val="003E14B5"/>
    <w:rsid w:val="003E18E0"/>
    <w:rsid w:val="003E1AF4"/>
    <w:rsid w:val="003E217E"/>
    <w:rsid w:val="003E25E8"/>
    <w:rsid w:val="003E2AF4"/>
    <w:rsid w:val="003E2F6C"/>
    <w:rsid w:val="003E2F9D"/>
    <w:rsid w:val="003E306D"/>
    <w:rsid w:val="003E3330"/>
    <w:rsid w:val="003E34D4"/>
    <w:rsid w:val="003E3F62"/>
    <w:rsid w:val="003E3FF8"/>
    <w:rsid w:val="003E4221"/>
    <w:rsid w:val="003E6157"/>
    <w:rsid w:val="003E62FC"/>
    <w:rsid w:val="003E6605"/>
    <w:rsid w:val="003E6C7B"/>
    <w:rsid w:val="003E6E7F"/>
    <w:rsid w:val="003E71F2"/>
    <w:rsid w:val="003E7570"/>
    <w:rsid w:val="003F044B"/>
    <w:rsid w:val="003F09EF"/>
    <w:rsid w:val="003F0DF2"/>
    <w:rsid w:val="003F102D"/>
    <w:rsid w:val="003F15A6"/>
    <w:rsid w:val="003F18A9"/>
    <w:rsid w:val="003F18DE"/>
    <w:rsid w:val="003F20B5"/>
    <w:rsid w:val="003F238D"/>
    <w:rsid w:val="003F293C"/>
    <w:rsid w:val="003F3763"/>
    <w:rsid w:val="003F3874"/>
    <w:rsid w:val="003F3C2F"/>
    <w:rsid w:val="003F3EF1"/>
    <w:rsid w:val="003F4110"/>
    <w:rsid w:val="003F4156"/>
    <w:rsid w:val="003F4650"/>
    <w:rsid w:val="003F46DD"/>
    <w:rsid w:val="003F50E0"/>
    <w:rsid w:val="003F512F"/>
    <w:rsid w:val="003F525D"/>
    <w:rsid w:val="003F5596"/>
    <w:rsid w:val="003F596A"/>
    <w:rsid w:val="003F597A"/>
    <w:rsid w:val="003F5E6E"/>
    <w:rsid w:val="003F63DC"/>
    <w:rsid w:val="003F63F1"/>
    <w:rsid w:val="003F6AC4"/>
    <w:rsid w:val="003F796C"/>
    <w:rsid w:val="003F7E3C"/>
    <w:rsid w:val="003F7F64"/>
    <w:rsid w:val="00400221"/>
    <w:rsid w:val="004005EC"/>
    <w:rsid w:val="004006AF"/>
    <w:rsid w:val="00400A7B"/>
    <w:rsid w:val="00400B09"/>
    <w:rsid w:val="00400F84"/>
    <w:rsid w:val="004010F0"/>
    <w:rsid w:val="00401340"/>
    <w:rsid w:val="0040135A"/>
    <w:rsid w:val="0040167D"/>
    <w:rsid w:val="004017D0"/>
    <w:rsid w:val="004018BD"/>
    <w:rsid w:val="00401960"/>
    <w:rsid w:val="00401E02"/>
    <w:rsid w:val="00401EDA"/>
    <w:rsid w:val="00401EEC"/>
    <w:rsid w:val="00401F54"/>
    <w:rsid w:val="004020E9"/>
    <w:rsid w:val="00402104"/>
    <w:rsid w:val="00402552"/>
    <w:rsid w:val="00402774"/>
    <w:rsid w:val="004031F9"/>
    <w:rsid w:val="00403260"/>
    <w:rsid w:val="00403967"/>
    <w:rsid w:val="00403C6B"/>
    <w:rsid w:val="00404308"/>
    <w:rsid w:val="0040460A"/>
    <w:rsid w:val="00404687"/>
    <w:rsid w:val="00405506"/>
    <w:rsid w:val="00405861"/>
    <w:rsid w:val="004058A9"/>
    <w:rsid w:val="00405C9E"/>
    <w:rsid w:val="00405E2C"/>
    <w:rsid w:val="0040674D"/>
    <w:rsid w:val="0040688B"/>
    <w:rsid w:val="00406EFB"/>
    <w:rsid w:val="00407810"/>
    <w:rsid w:val="00407A3B"/>
    <w:rsid w:val="00407E8B"/>
    <w:rsid w:val="0041021F"/>
    <w:rsid w:val="0041064A"/>
    <w:rsid w:val="004106FA"/>
    <w:rsid w:val="00410E33"/>
    <w:rsid w:val="00411335"/>
    <w:rsid w:val="004119E7"/>
    <w:rsid w:val="00411C0C"/>
    <w:rsid w:val="00411EAB"/>
    <w:rsid w:val="00412011"/>
    <w:rsid w:val="004123C1"/>
    <w:rsid w:val="00412598"/>
    <w:rsid w:val="00412680"/>
    <w:rsid w:val="0041347C"/>
    <w:rsid w:val="0041391F"/>
    <w:rsid w:val="00414983"/>
    <w:rsid w:val="0041546F"/>
    <w:rsid w:val="004154A2"/>
    <w:rsid w:val="00415600"/>
    <w:rsid w:val="00415717"/>
    <w:rsid w:val="0041576E"/>
    <w:rsid w:val="00415BE6"/>
    <w:rsid w:val="00415CCB"/>
    <w:rsid w:val="00415F58"/>
    <w:rsid w:val="00416708"/>
    <w:rsid w:val="00416881"/>
    <w:rsid w:val="00416977"/>
    <w:rsid w:val="00416E27"/>
    <w:rsid w:val="004178F9"/>
    <w:rsid w:val="00417ADB"/>
    <w:rsid w:val="00417D31"/>
    <w:rsid w:val="00417F07"/>
    <w:rsid w:val="004201B8"/>
    <w:rsid w:val="004204AE"/>
    <w:rsid w:val="004206C6"/>
    <w:rsid w:val="00420706"/>
    <w:rsid w:val="004207E8"/>
    <w:rsid w:val="004208A2"/>
    <w:rsid w:val="00420978"/>
    <w:rsid w:val="00420F5E"/>
    <w:rsid w:val="004210BF"/>
    <w:rsid w:val="00421169"/>
    <w:rsid w:val="0042123D"/>
    <w:rsid w:val="00421EE4"/>
    <w:rsid w:val="00422021"/>
    <w:rsid w:val="0042252D"/>
    <w:rsid w:val="0042262E"/>
    <w:rsid w:val="0042329F"/>
    <w:rsid w:val="00423F58"/>
    <w:rsid w:val="00424440"/>
    <w:rsid w:val="0042463B"/>
    <w:rsid w:val="0042487C"/>
    <w:rsid w:val="00424B41"/>
    <w:rsid w:val="004255D4"/>
    <w:rsid w:val="0042588E"/>
    <w:rsid w:val="00425DB8"/>
    <w:rsid w:val="0042616F"/>
    <w:rsid w:val="00426479"/>
    <w:rsid w:val="004264E4"/>
    <w:rsid w:val="00426593"/>
    <w:rsid w:val="00426D24"/>
    <w:rsid w:val="0042710B"/>
    <w:rsid w:val="00427364"/>
    <w:rsid w:val="00427879"/>
    <w:rsid w:val="00427947"/>
    <w:rsid w:val="00430065"/>
    <w:rsid w:val="004300DE"/>
    <w:rsid w:val="00430AC1"/>
    <w:rsid w:val="00430D12"/>
    <w:rsid w:val="00430F0F"/>
    <w:rsid w:val="00431006"/>
    <w:rsid w:val="004311F3"/>
    <w:rsid w:val="004312D9"/>
    <w:rsid w:val="00431511"/>
    <w:rsid w:val="00431661"/>
    <w:rsid w:val="004317A8"/>
    <w:rsid w:val="00431BA0"/>
    <w:rsid w:val="00431E1F"/>
    <w:rsid w:val="00431F47"/>
    <w:rsid w:val="004323E6"/>
    <w:rsid w:val="00432648"/>
    <w:rsid w:val="004327A0"/>
    <w:rsid w:val="00432A36"/>
    <w:rsid w:val="00432BD7"/>
    <w:rsid w:val="00432F93"/>
    <w:rsid w:val="00433AB1"/>
    <w:rsid w:val="004340E0"/>
    <w:rsid w:val="00434936"/>
    <w:rsid w:val="00434F58"/>
    <w:rsid w:val="0043519A"/>
    <w:rsid w:val="004352B3"/>
    <w:rsid w:val="00436034"/>
    <w:rsid w:val="0043609C"/>
    <w:rsid w:val="00436188"/>
    <w:rsid w:val="00436C2E"/>
    <w:rsid w:val="0043714A"/>
    <w:rsid w:val="0043785E"/>
    <w:rsid w:val="00437D73"/>
    <w:rsid w:val="00437F7B"/>
    <w:rsid w:val="00437FB3"/>
    <w:rsid w:val="00437FEF"/>
    <w:rsid w:val="004401E3"/>
    <w:rsid w:val="0044072B"/>
    <w:rsid w:val="0044077F"/>
    <w:rsid w:val="00440849"/>
    <w:rsid w:val="00440D92"/>
    <w:rsid w:val="00440E81"/>
    <w:rsid w:val="004410AA"/>
    <w:rsid w:val="00441441"/>
    <w:rsid w:val="0044156A"/>
    <w:rsid w:val="004418F5"/>
    <w:rsid w:val="00441DBC"/>
    <w:rsid w:val="00442279"/>
    <w:rsid w:val="004422A5"/>
    <w:rsid w:val="00442394"/>
    <w:rsid w:val="00442F17"/>
    <w:rsid w:val="00443094"/>
    <w:rsid w:val="0044310A"/>
    <w:rsid w:val="0044412B"/>
    <w:rsid w:val="0044494B"/>
    <w:rsid w:val="00445147"/>
    <w:rsid w:val="00445C03"/>
    <w:rsid w:val="00445C9F"/>
    <w:rsid w:val="0044624D"/>
    <w:rsid w:val="0044639E"/>
    <w:rsid w:val="00446A2E"/>
    <w:rsid w:val="00446CC5"/>
    <w:rsid w:val="00446D1B"/>
    <w:rsid w:val="00446EBC"/>
    <w:rsid w:val="00446F5E"/>
    <w:rsid w:val="00447E34"/>
    <w:rsid w:val="00452062"/>
    <w:rsid w:val="00452089"/>
    <w:rsid w:val="004521D0"/>
    <w:rsid w:val="004527A4"/>
    <w:rsid w:val="0045294B"/>
    <w:rsid w:val="00452C92"/>
    <w:rsid w:val="004535B2"/>
    <w:rsid w:val="0045364B"/>
    <w:rsid w:val="004536B3"/>
    <w:rsid w:val="0045399C"/>
    <w:rsid w:val="004539DC"/>
    <w:rsid w:val="00453B91"/>
    <w:rsid w:val="00453D0D"/>
    <w:rsid w:val="004548FD"/>
    <w:rsid w:val="0045491E"/>
    <w:rsid w:val="00454C0F"/>
    <w:rsid w:val="00454E17"/>
    <w:rsid w:val="00455A65"/>
    <w:rsid w:val="00455D0F"/>
    <w:rsid w:val="004565B0"/>
    <w:rsid w:val="004566EE"/>
    <w:rsid w:val="0045762D"/>
    <w:rsid w:val="0045791A"/>
    <w:rsid w:val="00460024"/>
    <w:rsid w:val="004602C6"/>
    <w:rsid w:val="0046035C"/>
    <w:rsid w:val="004605EF"/>
    <w:rsid w:val="00460866"/>
    <w:rsid w:val="004612D0"/>
    <w:rsid w:val="00461456"/>
    <w:rsid w:val="004617D4"/>
    <w:rsid w:val="00461869"/>
    <w:rsid w:val="00461A58"/>
    <w:rsid w:val="00461E6C"/>
    <w:rsid w:val="0046201F"/>
    <w:rsid w:val="004625FB"/>
    <w:rsid w:val="004628F5"/>
    <w:rsid w:val="00462C22"/>
    <w:rsid w:val="00462C54"/>
    <w:rsid w:val="00462E9C"/>
    <w:rsid w:val="00462FD4"/>
    <w:rsid w:val="0046326F"/>
    <w:rsid w:val="004633BF"/>
    <w:rsid w:val="004635A9"/>
    <w:rsid w:val="00463794"/>
    <w:rsid w:val="004640F2"/>
    <w:rsid w:val="0046446D"/>
    <w:rsid w:val="00464546"/>
    <w:rsid w:val="00464AE9"/>
    <w:rsid w:val="004652E4"/>
    <w:rsid w:val="00465849"/>
    <w:rsid w:val="004658A5"/>
    <w:rsid w:val="00465B77"/>
    <w:rsid w:val="00465EEF"/>
    <w:rsid w:val="004666F0"/>
    <w:rsid w:val="004667CF"/>
    <w:rsid w:val="00466CFA"/>
    <w:rsid w:val="004671DF"/>
    <w:rsid w:val="00467286"/>
    <w:rsid w:val="0046734F"/>
    <w:rsid w:val="004673BF"/>
    <w:rsid w:val="00467716"/>
    <w:rsid w:val="0046793C"/>
    <w:rsid w:val="004679A2"/>
    <w:rsid w:val="00467E24"/>
    <w:rsid w:val="004701E4"/>
    <w:rsid w:val="00470663"/>
    <w:rsid w:val="004708D8"/>
    <w:rsid w:val="00470C43"/>
    <w:rsid w:val="00470EB0"/>
    <w:rsid w:val="00471258"/>
    <w:rsid w:val="0047165F"/>
    <w:rsid w:val="004716C7"/>
    <w:rsid w:val="00471805"/>
    <w:rsid w:val="004719DC"/>
    <w:rsid w:val="00471FB3"/>
    <w:rsid w:val="0047213C"/>
    <w:rsid w:val="0047229E"/>
    <w:rsid w:val="00472436"/>
    <w:rsid w:val="004727C8"/>
    <w:rsid w:val="004729F2"/>
    <w:rsid w:val="0047302F"/>
    <w:rsid w:val="004732E6"/>
    <w:rsid w:val="00473354"/>
    <w:rsid w:val="0047337E"/>
    <w:rsid w:val="00473D8D"/>
    <w:rsid w:val="00474149"/>
    <w:rsid w:val="00474697"/>
    <w:rsid w:val="004751DB"/>
    <w:rsid w:val="0047543F"/>
    <w:rsid w:val="004762DD"/>
    <w:rsid w:val="004765BF"/>
    <w:rsid w:val="004766B6"/>
    <w:rsid w:val="00476E5F"/>
    <w:rsid w:val="00476FCC"/>
    <w:rsid w:val="004770F0"/>
    <w:rsid w:val="00477E4B"/>
    <w:rsid w:val="004800BC"/>
    <w:rsid w:val="00480204"/>
    <w:rsid w:val="0048094F"/>
    <w:rsid w:val="00480978"/>
    <w:rsid w:val="00480B03"/>
    <w:rsid w:val="00481025"/>
    <w:rsid w:val="004817FD"/>
    <w:rsid w:val="00481A8A"/>
    <w:rsid w:val="00481DF0"/>
    <w:rsid w:val="00482222"/>
    <w:rsid w:val="00482B98"/>
    <w:rsid w:val="004830EF"/>
    <w:rsid w:val="00483261"/>
    <w:rsid w:val="004833C5"/>
    <w:rsid w:val="0048369B"/>
    <w:rsid w:val="00483742"/>
    <w:rsid w:val="00483C8B"/>
    <w:rsid w:val="00484C71"/>
    <w:rsid w:val="00484E22"/>
    <w:rsid w:val="00484F95"/>
    <w:rsid w:val="004850E4"/>
    <w:rsid w:val="004854D3"/>
    <w:rsid w:val="004855E9"/>
    <w:rsid w:val="00486151"/>
    <w:rsid w:val="00486DE5"/>
    <w:rsid w:val="0048790B"/>
    <w:rsid w:val="00487E8A"/>
    <w:rsid w:val="00487F65"/>
    <w:rsid w:val="00490FC0"/>
    <w:rsid w:val="0049126B"/>
    <w:rsid w:val="004919F4"/>
    <w:rsid w:val="00491D2C"/>
    <w:rsid w:val="00491E33"/>
    <w:rsid w:val="004929AF"/>
    <w:rsid w:val="00492D0B"/>
    <w:rsid w:val="00493487"/>
    <w:rsid w:val="00493511"/>
    <w:rsid w:val="00493B54"/>
    <w:rsid w:val="00493B6B"/>
    <w:rsid w:val="004940AD"/>
    <w:rsid w:val="0049413C"/>
    <w:rsid w:val="00494248"/>
    <w:rsid w:val="00494A8E"/>
    <w:rsid w:val="00494B78"/>
    <w:rsid w:val="0049557F"/>
    <w:rsid w:val="004959FD"/>
    <w:rsid w:val="00495B18"/>
    <w:rsid w:val="00496176"/>
    <w:rsid w:val="0049659D"/>
    <w:rsid w:val="0049683F"/>
    <w:rsid w:val="00496ABA"/>
    <w:rsid w:val="00496B61"/>
    <w:rsid w:val="00496BCE"/>
    <w:rsid w:val="00496DD0"/>
    <w:rsid w:val="00496E1D"/>
    <w:rsid w:val="004970DB"/>
    <w:rsid w:val="0049727B"/>
    <w:rsid w:val="004974BE"/>
    <w:rsid w:val="004A0193"/>
    <w:rsid w:val="004A0564"/>
    <w:rsid w:val="004A08C7"/>
    <w:rsid w:val="004A0BE0"/>
    <w:rsid w:val="004A10BD"/>
    <w:rsid w:val="004A154B"/>
    <w:rsid w:val="004A190E"/>
    <w:rsid w:val="004A1D97"/>
    <w:rsid w:val="004A1DD9"/>
    <w:rsid w:val="004A1F11"/>
    <w:rsid w:val="004A24C8"/>
    <w:rsid w:val="004A29FD"/>
    <w:rsid w:val="004A2ECC"/>
    <w:rsid w:val="004A3273"/>
    <w:rsid w:val="004A3598"/>
    <w:rsid w:val="004A4487"/>
    <w:rsid w:val="004A44D1"/>
    <w:rsid w:val="004A4509"/>
    <w:rsid w:val="004A48A4"/>
    <w:rsid w:val="004A493E"/>
    <w:rsid w:val="004A497C"/>
    <w:rsid w:val="004A4B33"/>
    <w:rsid w:val="004A4D62"/>
    <w:rsid w:val="004A57B0"/>
    <w:rsid w:val="004A5B6D"/>
    <w:rsid w:val="004A67FF"/>
    <w:rsid w:val="004A686A"/>
    <w:rsid w:val="004A6C8C"/>
    <w:rsid w:val="004A7467"/>
    <w:rsid w:val="004A786E"/>
    <w:rsid w:val="004A7D87"/>
    <w:rsid w:val="004A7DE7"/>
    <w:rsid w:val="004B0C94"/>
    <w:rsid w:val="004B0D7B"/>
    <w:rsid w:val="004B0F32"/>
    <w:rsid w:val="004B1593"/>
    <w:rsid w:val="004B1772"/>
    <w:rsid w:val="004B1823"/>
    <w:rsid w:val="004B2250"/>
    <w:rsid w:val="004B24AC"/>
    <w:rsid w:val="004B2793"/>
    <w:rsid w:val="004B2870"/>
    <w:rsid w:val="004B366F"/>
    <w:rsid w:val="004B368C"/>
    <w:rsid w:val="004B40E9"/>
    <w:rsid w:val="004B45AC"/>
    <w:rsid w:val="004B4FEF"/>
    <w:rsid w:val="004B5510"/>
    <w:rsid w:val="004B5627"/>
    <w:rsid w:val="004B5936"/>
    <w:rsid w:val="004B5A15"/>
    <w:rsid w:val="004B62AF"/>
    <w:rsid w:val="004B64AE"/>
    <w:rsid w:val="004B7026"/>
    <w:rsid w:val="004B7409"/>
    <w:rsid w:val="004B777C"/>
    <w:rsid w:val="004B785B"/>
    <w:rsid w:val="004B787D"/>
    <w:rsid w:val="004B7EA8"/>
    <w:rsid w:val="004C0B3E"/>
    <w:rsid w:val="004C0E52"/>
    <w:rsid w:val="004C0F1B"/>
    <w:rsid w:val="004C0F38"/>
    <w:rsid w:val="004C14F9"/>
    <w:rsid w:val="004C1DFB"/>
    <w:rsid w:val="004C2F11"/>
    <w:rsid w:val="004C388C"/>
    <w:rsid w:val="004C3A95"/>
    <w:rsid w:val="004C3F26"/>
    <w:rsid w:val="004C4495"/>
    <w:rsid w:val="004C47E9"/>
    <w:rsid w:val="004C48AB"/>
    <w:rsid w:val="004C4981"/>
    <w:rsid w:val="004C4D4F"/>
    <w:rsid w:val="004C525B"/>
    <w:rsid w:val="004C52A2"/>
    <w:rsid w:val="004C5385"/>
    <w:rsid w:val="004C5898"/>
    <w:rsid w:val="004C63E1"/>
    <w:rsid w:val="004C6E94"/>
    <w:rsid w:val="004C6FFD"/>
    <w:rsid w:val="004C7074"/>
    <w:rsid w:val="004C76D7"/>
    <w:rsid w:val="004C7731"/>
    <w:rsid w:val="004C777F"/>
    <w:rsid w:val="004C7830"/>
    <w:rsid w:val="004C787E"/>
    <w:rsid w:val="004C7A05"/>
    <w:rsid w:val="004C7F4D"/>
    <w:rsid w:val="004D01CD"/>
    <w:rsid w:val="004D04ED"/>
    <w:rsid w:val="004D05E1"/>
    <w:rsid w:val="004D0AB6"/>
    <w:rsid w:val="004D0C1F"/>
    <w:rsid w:val="004D11C5"/>
    <w:rsid w:val="004D1474"/>
    <w:rsid w:val="004D1EA9"/>
    <w:rsid w:val="004D238D"/>
    <w:rsid w:val="004D23C6"/>
    <w:rsid w:val="004D25B2"/>
    <w:rsid w:val="004D2814"/>
    <w:rsid w:val="004D2E4E"/>
    <w:rsid w:val="004D36F9"/>
    <w:rsid w:val="004D3F2F"/>
    <w:rsid w:val="004D43CA"/>
    <w:rsid w:val="004D444B"/>
    <w:rsid w:val="004D463D"/>
    <w:rsid w:val="004D486C"/>
    <w:rsid w:val="004D4A4A"/>
    <w:rsid w:val="004D4C78"/>
    <w:rsid w:val="004D4E3C"/>
    <w:rsid w:val="004D4F88"/>
    <w:rsid w:val="004D571F"/>
    <w:rsid w:val="004D594D"/>
    <w:rsid w:val="004D59C4"/>
    <w:rsid w:val="004D5F05"/>
    <w:rsid w:val="004D6DC4"/>
    <w:rsid w:val="004D6F0B"/>
    <w:rsid w:val="004D70D9"/>
    <w:rsid w:val="004D70E2"/>
    <w:rsid w:val="004D7118"/>
    <w:rsid w:val="004D7345"/>
    <w:rsid w:val="004D7395"/>
    <w:rsid w:val="004E00FB"/>
    <w:rsid w:val="004E0167"/>
    <w:rsid w:val="004E123D"/>
    <w:rsid w:val="004E16CA"/>
    <w:rsid w:val="004E16EF"/>
    <w:rsid w:val="004E18E7"/>
    <w:rsid w:val="004E1FC5"/>
    <w:rsid w:val="004E2080"/>
    <w:rsid w:val="004E2374"/>
    <w:rsid w:val="004E3315"/>
    <w:rsid w:val="004E39BF"/>
    <w:rsid w:val="004E3AE2"/>
    <w:rsid w:val="004E3D33"/>
    <w:rsid w:val="004E3D72"/>
    <w:rsid w:val="004E4553"/>
    <w:rsid w:val="004E4C8B"/>
    <w:rsid w:val="004E5617"/>
    <w:rsid w:val="004E5785"/>
    <w:rsid w:val="004E579E"/>
    <w:rsid w:val="004E57AF"/>
    <w:rsid w:val="004E5AB0"/>
    <w:rsid w:val="004E5DD4"/>
    <w:rsid w:val="004E6435"/>
    <w:rsid w:val="004E66E9"/>
    <w:rsid w:val="004E6898"/>
    <w:rsid w:val="004E68B0"/>
    <w:rsid w:val="004E6CD3"/>
    <w:rsid w:val="004E6F16"/>
    <w:rsid w:val="004E745B"/>
    <w:rsid w:val="004E767D"/>
    <w:rsid w:val="004E7880"/>
    <w:rsid w:val="004E7B33"/>
    <w:rsid w:val="004E7B59"/>
    <w:rsid w:val="004E7D78"/>
    <w:rsid w:val="004E7E90"/>
    <w:rsid w:val="004E7F72"/>
    <w:rsid w:val="004F01F8"/>
    <w:rsid w:val="004F0CC7"/>
    <w:rsid w:val="004F1160"/>
    <w:rsid w:val="004F11DA"/>
    <w:rsid w:val="004F135A"/>
    <w:rsid w:val="004F1B52"/>
    <w:rsid w:val="004F226B"/>
    <w:rsid w:val="004F26D5"/>
    <w:rsid w:val="004F2A18"/>
    <w:rsid w:val="004F2F2F"/>
    <w:rsid w:val="004F33E6"/>
    <w:rsid w:val="004F3A3C"/>
    <w:rsid w:val="004F3C17"/>
    <w:rsid w:val="004F42E4"/>
    <w:rsid w:val="004F445A"/>
    <w:rsid w:val="004F45D0"/>
    <w:rsid w:val="004F4660"/>
    <w:rsid w:val="004F4669"/>
    <w:rsid w:val="004F4778"/>
    <w:rsid w:val="004F4B4B"/>
    <w:rsid w:val="004F5E0E"/>
    <w:rsid w:val="004F65FC"/>
    <w:rsid w:val="004F66A5"/>
    <w:rsid w:val="004F6B65"/>
    <w:rsid w:val="004F6D70"/>
    <w:rsid w:val="004F7A43"/>
    <w:rsid w:val="004F7A8F"/>
    <w:rsid w:val="00500C83"/>
    <w:rsid w:val="00501327"/>
    <w:rsid w:val="0050200A"/>
    <w:rsid w:val="0050233F"/>
    <w:rsid w:val="00502783"/>
    <w:rsid w:val="00502B15"/>
    <w:rsid w:val="0050302A"/>
    <w:rsid w:val="00503484"/>
    <w:rsid w:val="005035F2"/>
    <w:rsid w:val="00503654"/>
    <w:rsid w:val="005039EA"/>
    <w:rsid w:val="00503D69"/>
    <w:rsid w:val="00503DE7"/>
    <w:rsid w:val="00503FF7"/>
    <w:rsid w:val="00504882"/>
    <w:rsid w:val="00504C1A"/>
    <w:rsid w:val="00505186"/>
    <w:rsid w:val="00505491"/>
    <w:rsid w:val="00505655"/>
    <w:rsid w:val="005061DE"/>
    <w:rsid w:val="0050631D"/>
    <w:rsid w:val="005064F3"/>
    <w:rsid w:val="005065E2"/>
    <w:rsid w:val="00506A6D"/>
    <w:rsid w:val="00506DA1"/>
    <w:rsid w:val="00506F2C"/>
    <w:rsid w:val="00506F91"/>
    <w:rsid w:val="0050725D"/>
    <w:rsid w:val="005079BD"/>
    <w:rsid w:val="00507BB6"/>
    <w:rsid w:val="00507CB9"/>
    <w:rsid w:val="00507D94"/>
    <w:rsid w:val="00507D9F"/>
    <w:rsid w:val="00507F63"/>
    <w:rsid w:val="00510072"/>
    <w:rsid w:val="00510260"/>
    <w:rsid w:val="0051082D"/>
    <w:rsid w:val="00511967"/>
    <w:rsid w:val="00511B60"/>
    <w:rsid w:val="005120DD"/>
    <w:rsid w:val="00512270"/>
    <w:rsid w:val="005124E5"/>
    <w:rsid w:val="00512D79"/>
    <w:rsid w:val="005133E0"/>
    <w:rsid w:val="005136AC"/>
    <w:rsid w:val="00513AA4"/>
    <w:rsid w:val="00513B5A"/>
    <w:rsid w:val="00513E6E"/>
    <w:rsid w:val="005144CD"/>
    <w:rsid w:val="00514613"/>
    <w:rsid w:val="00514623"/>
    <w:rsid w:val="0051473E"/>
    <w:rsid w:val="005151F3"/>
    <w:rsid w:val="0051583B"/>
    <w:rsid w:val="00515911"/>
    <w:rsid w:val="005161DA"/>
    <w:rsid w:val="00517B67"/>
    <w:rsid w:val="00517C15"/>
    <w:rsid w:val="00517D6F"/>
    <w:rsid w:val="00517E95"/>
    <w:rsid w:val="00517F2D"/>
    <w:rsid w:val="00520674"/>
    <w:rsid w:val="0052086C"/>
    <w:rsid w:val="00520A49"/>
    <w:rsid w:val="00520D22"/>
    <w:rsid w:val="00520FDB"/>
    <w:rsid w:val="00521229"/>
    <w:rsid w:val="005212F1"/>
    <w:rsid w:val="0052285B"/>
    <w:rsid w:val="00523AE4"/>
    <w:rsid w:val="00523C19"/>
    <w:rsid w:val="00523C35"/>
    <w:rsid w:val="00524956"/>
    <w:rsid w:val="00524AEC"/>
    <w:rsid w:val="00524B1C"/>
    <w:rsid w:val="005256C4"/>
    <w:rsid w:val="00525C60"/>
    <w:rsid w:val="005266C1"/>
    <w:rsid w:val="00526C21"/>
    <w:rsid w:val="00526D51"/>
    <w:rsid w:val="00527194"/>
    <w:rsid w:val="00527403"/>
    <w:rsid w:val="005274AE"/>
    <w:rsid w:val="005275EB"/>
    <w:rsid w:val="0053004A"/>
    <w:rsid w:val="005305CB"/>
    <w:rsid w:val="00530ACC"/>
    <w:rsid w:val="00530C75"/>
    <w:rsid w:val="00531026"/>
    <w:rsid w:val="00531D14"/>
    <w:rsid w:val="00531F63"/>
    <w:rsid w:val="005323E8"/>
    <w:rsid w:val="005327D8"/>
    <w:rsid w:val="00532F29"/>
    <w:rsid w:val="005332C2"/>
    <w:rsid w:val="00533707"/>
    <w:rsid w:val="00533A30"/>
    <w:rsid w:val="00534281"/>
    <w:rsid w:val="00534973"/>
    <w:rsid w:val="00534B0E"/>
    <w:rsid w:val="0053511C"/>
    <w:rsid w:val="00535643"/>
    <w:rsid w:val="00535798"/>
    <w:rsid w:val="0053620E"/>
    <w:rsid w:val="00536243"/>
    <w:rsid w:val="005366EB"/>
    <w:rsid w:val="00537480"/>
    <w:rsid w:val="005376E7"/>
    <w:rsid w:val="00537B73"/>
    <w:rsid w:val="005402CD"/>
    <w:rsid w:val="00540982"/>
    <w:rsid w:val="00540C70"/>
    <w:rsid w:val="005412C8"/>
    <w:rsid w:val="0054178A"/>
    <w:rsid w:val="0054181E"/>
    <w:rsid w:val="00541829"/>
    <w:rsid w:val="00541B94"/>
    <w:rsid w:val="00541BA1"/>
    <w:rsid w:val="00541C3E"/>
    <w:rsid w:val="00541E90"/>
    <w:rsid w:val="00541F92"/>
    <w:rsid w:val="005424BD"/>
    <w:rsid w:val="00542559"/>
    <w:rsid w:val="005425EE"/>
    <w:rsid w:val="005428DB"/>
    <w:rsid w:val="00542950"/>
    <w:rsid w:val="00542F14"/>
    <w:rsid w:val="005436BC"/>
    <w:rsid w:val="00543926"/>
    <w:rsid w:val="00543C9C"/>
    <w:rsid w:val="00544021"/>
    <w:rsid w:val="0054403B"/>
    <w:rsid w:val="005441C4"/>
    <w:rsid w:val="005442B0"/>
    <w:rsid w:val="0054436F"/>
    <w:rsid w:val="0054444C"/>
    <w:rsid w:val="0054448D"/>
    <w:rsid w:val="00544E74"/>
    <w:rsid w:val="005455B9"/>
    <w:rsid w:val="00545776"/>
    <w:rsid w:val="00545841"/>
    <w:rsid w:val="00545859"/>
    <w:rsid w:val="0054587C"/>
    <w:rsid w:val="00545C2E"/>
    <w:rsid w:val="005461C5"/>
    <w:rsid w:val="00546229"/>
    <w:rsid w:val="00546827"/>
    <w:rsid w:val="00547D05"/>
    <w:rsid w:val="00547DD3"/>
    <w:rsid w:val="0055024C"/>
    <w:rsid w:val="0055032E"/>
    <w:rsid w:val="005505EA"/>
    <w:rsid w:val="005508DC"/>
    <w:rsid w:val="005510F7"/>
    <w:rsid w:val="00551496"/>
    <w:rsid w:val="0055158A"/>
    <w:rsid w:val="005515EE"/>
    <w:rsid w:val="00551B4C"/>
    <w:rsid w:val="00551CF0"/>
    <w:rsid w:val="005522DC"/>
    <w:rsid w:val="005523E1"/>
    <w:rsid w:val="0055247A"/>
    <w:rsid w:val="00552AF2"/>
    <w:rsid w:val="00552BC4"/>
    <w:rsid w:val="00552E2F"/>
    <w:rsid w:val="00552F03"/>
    <w:rsid w:val="00553E2D"/>
    <w:rsid w:val="00554972"/>
    <w:rsid w:val="00554CC0"/>
    <w:rsid w:val="00554EB8"/>
    <w:rsid w:val="00555031"/>
    <w:rsid w:val="00555300"/>
    <w:rsid w:val="00555442"/>
    <w:rsid w:val="0055552A"/>
    <w:rsid w:val="00555DCF"/>
    <w:rsid w:val="0055654D"/>
    <w:rsid w:val="00556B34"/>
    <w:rsid w:val="005571A9"/>
    <w:rsid w:val="00557379"/>
    <w:rsid w:val="0055796A"/>
    <w:rsid w:val="00557E16"/>
    <w:rsid w:val="005602B1"/>
    <w:rsid w:val="005606A8"/>
    <w:rsid w:val="00560EE6"/>
    <w:rsid w:val="0056164F"/>
    <w:rsid w:val="00561CCC"/>
    <w:rsid w:val="00561D70"/>
    <w:rsid w:val="0056257C"/>
    <w:rsid w:val="00562ECD"/>
    <w:rsid w:val="00563955"/>
    <w:rsid w:val="005645B9"/>
    <w:rsid w:val="00564F87"/>
    <w:rsid w:val="0056531A"/>
    <w:rsid w:val="0056545A"/>
    <w:rsid w:val="0056583E"/>
    <w:rsid w:val="00565D8C"/>
    <w:rsid w:val="00565DBD"/>
    <w:rsid w:val="00565F88"/>
    <w:rsid w:val="005665B7"/>
    <w:rsid w:val="00566A9B"/>
    <w:rsid w:val="00566E8D"/>
    <w:rsid w:val="00567038"/>
    <w:rsid w:val="005671F1"/>
    <w:rsid w:val="0056720A"/>
    <w:rsid w:val="005672F9"/>
    <w:rsid w:val="005675E3"/>
    <w:rsid w:val="005675EC"/>
    <w:rsid w:val="00567A27"/>
    <w:rsid w:val="00567DC7"/>
    <w:rsid w:val="00567F8D"/>
    <w:rsid w:val="0057022A"/>
    <w:rsid w:val="00571154"/>
    <w:rsid w:val="005716E9"/>
    <w:rsid w:val="0057181D"/>
    <w:rsid w:val="0057195D"/>
    <w:rsid w:val="00571C2A"/>
    <w:rsid w:val="00571FA3"/>
    <w:rsid w:val="005720B8"/>
    <w:rsid w:val="00572829"/>
    <w:rsid w:val="00572A25"/>
    <w:rsid w:val="00572F53"/>
    <w:rsid w:val="00572F84"/>
    <w:rsid w:val="00573183"/>
    <w:rsid w:val="005733B5"/>
    <w:rsid w:val="00573582"/>
    <w:rsid w:val="0057367A"/>
    <w:rsid w:val="00573823"/>
    <w:rsid w:val="00573E1B"/>
    <w:rsid w:val="00573E43"/>
    <w:rsid w:val="00573F4D"/>
    <w:rsid w:val="0057423C"/>
    <w:rsid w:val="00574552"/>
    <w:rsid w:val="00574571"/>
    <w:rsid w:val="00574573"/>
    <w:rsid w:val="00574AD9"/>
    <w:rsid w:val="00574FED"/>
    <w:rsid w:val="005758F7"/>
    <w:rsid w:val="005767F8"/>
    <w:rsid w:val="005778E8"/>
    <w:rsid w:val="00577B33"/>
    <w:rsid w:val="00577CEE"/>
    <w:rsid w:val="00577E6F"/>
    <w:rsid w:val="00580312"/>
    <w:rsid w:val="00580EED"/>
    <w:rsid w:val="0058116D"/>
    <w:rsid w:val="00581C6A"/>
    <w:rsid w:val="00581FB5"/>
    <w:rsid w:val="005820EC"/>
    <w:rsid w:val="00582293"/>
    <w:rsid w:val="00582686"/>
    <w:rsid w:val="00582932"/>
    <w:rsid w:val="00582BA8"/>
    <w:rsid w:val="00582F79"/>
    <w:rsid w:val="00583068"/>
    <w:rsid w:val="00583409"/>
    <w:rsid w:val="005834D7"/>
    <w:rsid w:val="00583892"/>
    <w:rsid w:val="00584A5F"/>
    <w:rsid w:val="00585095"/>
    <w:rsid w:val="005853D7"/>
    <w:rsid w:val="005854A6"/>
    <w:rsid w:val="005857CC"/>
    <w:rsid w:val="00586172"/>
    <w:rsid w:val="00586277"/>
    <w:rsid w:val="00586374"/>
    <w:rsid w:val="005867E3"/>
    <w:rsid w:val="00586ED0"/>
    <w:rsid w:val="00587158"/>
    <w:rsid w:val="005871D4"/>
    <w:rsid w:val="00587580"/>
    <w:rsid w:val="0058784A"/>
    <w:rsid w:val="00587BE5"/>
    <w:rsid w:val="005905B4"/>
    <w:rsid w:val="005910D3"/>
    <w:rsid w:val="00591134"/>
    <w:rsid w:val="0059119D"/>
    <w:rsid w:val="00591B45"/>
    <w:rsid w:val="005921CF"/>
    <w:rsid w:val="00592753"/>
    <w:rsid w:val="005927D7"/>
    <w:rsid w:val="005929FC"/>
    <w:rsid w:val="00592FB2"/>
    <w:rsid w:val="005930D1"/>
    <w:rsid w:val="00593234"/>
    <w:rsid w:val="00593345"/>
    <w:rsid w:val="00593683"/>
    <w:rsid w:val="00594BC3"/>
    <w:rsid w:val="00594C6C"/>
    <w:rsid w:val="005956F8"/>
    <w:rsid w:val="005959F7"/>
    <w:rsid w:val="00595BF8"/>
    <w:rsid w:val="00595E20"/>
    <w:rsid w:val="00596140"/>
    <w:rsid w:val="00596291"/>
    <w:rsid w:val="005965A7"/>
    <w:rsid w:val="005966DC"/>
    <w:rsid w:val="00596B9D"/>
    <w:rsid w:val="005975C3"/>
    <w:rsid w:val="005976E7"/>
    <w:rsid w:val="005A0088"/>
    <w:rsid w:val="005A0C78"/>
    <w:rsid w:val="005A0CB6"/>
    <w:rsid w:val="005A0E66"/>
    <w:rsid w:val="005A10EE"/>
    <w:rsid w:val="005A16E9"/>
    <w:rsid w:val="005A1930"/>
    <w:rsid w:val="005A1A9C"/>
    <w:rsid w:val="005A2501"/>
    <w:rsid w:val="005A258D"/>
    <w:rsid w:val="005A25D2"/>
    <w:rsid w:val="005A2FC1"/>
    <w:rsid w:val="005A302D"/>
    <w:rsid w:val="005A317D"/>
    <w:rsid w:val="005A327E"/>
    <w:rsid w:val="005A3660"/>
    <w:rsid w:val="005A367C"/>
    <w:rsid w:val="005A38B9"/>
    <w:rsid w:val="005A4251"/>
    <w:rsid w:val="005A429B"/>
    <w:rsid w:val="005A4BCE"/>
    <w:rsid w:val="005A4D04"/>
    <w:rsid w:val="005A52C5"/>
    <w:rsid w:val="005A56EB"/>
    <w:rsid w:val="005A5B83"/>
    <w:rsid w:val="005A5F44"/>
    <w:rsid w:val="005A6499"/>
    <w:rsid w:val="005A695B"/>
    <w:rsid w:val="005A70EC"/>
    <w:rsid w:val="005A735C"/>
    <w:rsid w:val="005A7C6D"/>
    <w:rsid w:val="005A7CD5"/>
    <w:rsid w:val="005A7ED2"/>
    <w:rsid w:val="005B0163"/>
    <w:rsid w:val="005B0538"/>
    <w:rsid w:val="005B056B"/>
    <w:rsid w:val="005B0AC2"/>
    <w:rsid w:val="005B150A"/>
    <w:rsid w:val="005B192F"/>
    <w:rsid w:val="005B2065"/>
    <w:rsid w:val="005B21AD"/>
    <w:rsid w:val="005B24A7"/>
    <w:rsid w:val="005B26F3"/>
    <w:rsid w:val="005B2CAD"/>
    <w:rsid w:val="005B3993"/>
    <w:rsid w:val="005B41CA"/>
    <w:rsid w:val="005B4625"/>
    <w:rsid w:val="005B55DA"/>
    <w:rsid w:val="005B5703"/>
    <w:rsid w:val="005B5ABE"/>
    <w:rsid w:val="005B61CE"/>
    <w:rsid w:val="005B64D9"/>
    <w:rsid w:val="005B7405"/>
    <w:rsid w:val="005B763C"/>
    <w:rsid w:val="005B786B"/>
    <w:rsid w:val="005B7D59"/>
    <w:rsid w:val="005C02A1"/>
    <w:rsid w:val="005C081C"/>
    <w:rsid w:val="005C0A2E"/>
    <w:rsid w:val="005C0A68"/>
    <w:rsid w:val="005C0FCF"/>
    <w:rsid w:val="005C1387"/>
    <w:rsid w:val="005C1CB4"/>
    <w:rsid w:val="005C22BE"/>
    <w:rsid w:val="005C2555"/>
    <w:rsid w:val="005C2B30"/>
    <w:rsid w:val="005C2E79"/>
    <w:rsid w:val="005C2FA3"/>
    <w:rsid w:val="005C36F1"/>
    <w:rsid w:val="005C3D2D"/>
    <w:rsid w:val="005C40EA"/>
    <w:rsid w:val="005C414C"/>
    <w:rsid w:val="005C45C8"/>
    <w:rsid w:val="005C487E"/>
    <w:rsid w:val="005C49BA"/>
    <w:rsid w:val="005C4CAA"/>
    <w:rsid w:val="005C4E6C"/>
    <w:rsid w:val="005C526D"/>
    <w:rsid w:val="005C57A7"/>
    <w:rsid w:val="005C58A8"/>
    <w:rsid w:val="005C6184"/>
    <w:rsid w:val="005C683F"/>
    <w:rsid w:val="005C68E0"/>
    <w:rsid w:val="005C6A34"/>
    <w:rsid w:val="005C6C87"/>
    <w:rsid w:val="005C7778"/>
    <w:rsid w:val="005C7CAE"/>
    <w:rsid w:val="005D0457"/>
    <w:rsid w:val="005D0D40"/>
    <w:rsid w:val="005D0FD4"/>
    <w:rsid w:val="005D1158"/>
    <w:rsid w:val="005D13D5"/>
    <w:rsid w:val="005D1770"/>
    <w:rsid w:val="005D2357"/>
    <w:rsid w:val="005D23BD"/>
    <w:rsid w:val="005D2497"/>
    <w:rsid w:val="005D25FC"/>
    <w:rsid w:val="005D2B36"/>
    <w:rsid w:val="005D31F8"/>
    <w:rsid w:val="005D3A86"/>
    <w:rsid w:val="005D406F"/>
    <w:rsid w:val="005D43A2"/>
    <w:rsid w:val="005D45CE"/>
    <w:rsid w:val="005D5060"/>
    <w:rsid w:val="005D54CA"/>
    <w:rsid w:val="005D58B4"/>
    <w:rsid w:val="005D5DDC"/>
    <w:rsid w:val="005D5E0E"/>
    <w:rsid w:val="005D60AE"/>
    <w:rsid w:val="005D6168"/>
    <w:rsid w:val="005D709B"/>
    <w:rsid w:val="005D724F"/>
    <w:rsid w:val="005D7B37"/>
    <w:rsid w:val="005D7BDF"/>
    <w:rsid w:val="005E0468"/>
    <w:rsid w:val="005E0488"/>
    <w:rsid w:val="005E0CE7"/>
    <w:rsid w:val="005E0E6C"/>
    <w:rsid w:val="005E0F7E"/>
    <w:rsid w:val="005E1830"/>
    <w:rsid w:val="005E195A"/>
    <w:rsid w:val="005E1FFF"/>
    <w:rsid w:val="005E283D"/>
    <w:rsid w:val="005E28DC"/>
    <w:rsid w:val="005E28E2"/>
    <w:rsid w:val="005E2915"/>
    <w:rsid w:val="005E29B5"/>
    <w:rsid w:val="005E2CF8"/>
    <w:rsid w:val="005E2D3D"/>
    <w:rsid w:val="005E2EB0"/>
    <w:rsid w:val="005E3080"/>
    <w:rsid w:val="005E3366"/>
    <w:rsid w:val="005E3704"/>
    <w:rsid w:val="005E389E"/>
    <w:rsid w:val="005E38EA"/>
    <w:rsid w:val="005E3C97"/>
    <w:rsid w:val="005E3E58"/>
    <w:rsid w:val="005E40A2"/>
    <w:rsid w:val="005E4E5A"/>
    <w:rsid w:val="005E5DE1"/>
    <w:rsid w:val="005E5E14"/>
    <w:rsid w:val="005E6550"/>
    <w:rsid w:val="005E65D8"/>
    <w:rsid w:val="005E7835"/>
    <w:rsid w:val="005E7DF6"/>
    <w:rsid w:val="005F03D0"/>
    <w:rsid w:val="005F07D3"/>
    <w:rsid w:val="005F0A57"/>
    <w:rsid w:val="005F0AD2"/>
    <w:rsid w:val="005F0D8A"/>
    <w:rsid w:val="005F1707"/>
    <w:rsid w:val="005F20E2"/>
    <w:rsid w:val="005F25D1"/>
    <w:rsid w:val="005F2755"/>
    <w:rsid w:val="005F29AD"/>
    <w:rsid w:val="005F2C55"/>
    <w:rsid w:val="005F2F5E"/>
    <w:rsid w:val="005F3140"/>
    <w:rsid w:val="005F344A"/>
    <w:rsid w:val="005F49AD"/>
    <w:rsid w:val="005F4BFB"/>
    <w:rsid w:val="005F4C95"/>
    <w:rsid w:val="005F4EF7"/>
    <w:rsid w:val="005F5330"/>
    <w:rsid w:val="005F5BA5"/>
    <w:rsid w:val="005F63E1"/>
    <w:rsid w:val="005F7301"/>
    <w:rsid w:val="005F75AD"/>
    <w:rsid w:val="005F7AA2"/>
    <w:rsid w:val="005F7EFD"/>
    <w:rsid w:val="006002C1"/>
    <w:rsid w:val="00600744"/>
    <w:rsid w:val="006012CD"/>
    <w:rsid w:val="0060139F"/>
    <w:rsid w:val="00601447"/>
    <w:rsid w:val="006016F6"/>
    <w:rsid w:val="00601E04"/>
    <w:rsid w:val="00601FDE"/>
    <w:rsid w:val="0060349A"/>
    <w:rsid w:val="00603687"/>
    <w:rsid w:val="0060370A"/>
    <w:rsid w:val="006037E3"/>
    <w:rsid w:val="0060381F"/>
    <w:rsid w:val="00603C75"/>
    <w:rsid w:val="00603FFB"/>
    <w:rsid w:val="006046C9"/>
    <w:rsid w:val="00604855"/>
    <w:rsid w:val="00604B39"/>
    <w:rsid w:val="00605274"/>
    <w:rsid w:val="006052CC"/>
    <w:rsid w:val="0060590C"/>
    <w:rsid w:val="00605A9D"/>
    <w:rsid w:val="00606037"/>
    <w:rsid w:val="0060605F"/>
    <w:rsid w:val="006065D3"/>
    <w:rsid w:val="00606680"/>
    <w:rsid w:val="00606A29"/>
    <w:rsid w:val="00606FE4"/>
    <w:rsid w:val="00607455"/>
    <w:rsid w:val="00607777"/>
    <w:rsid w:val="0060778B"/>
    <w:rsid w:val="00607B1D"/>
    <w:rsid w:val="00607CA0"/>
    <w:rsid w:val="00610153"/>
    <w:rsid w:val="0061084D"/>
    <w:rsid w:val="0061087F"/>
    <w:rsid w:val="006108F7"/>
    <w:rsid w:val="00610B8D"/>
    <w:rsid w:val="00610C08"/>
    <w:rsid w:val="0061123B"/>
    <w:rsid w:val="00611609"/>
    <w:rsid w:val="00611818"/>
    <w:rsid w:val="00611F8D"/>
    <w:rsid w:val="006121A8"/>
    <w:rsid w:val="006123F7"/>
    <w:rsid w:val="00612404"/>
    <w:rsid w:val="006126D6"/>
    <w:rsid w:val="00612AF7"/>
    <w:rsid w:val="00612C7D"/>
    <w:rsid w:val="00613438"/>
    <w:rsid w:val="00613648"/>
    <w:rsid w:val="00614041"/>
    <w:rsid w:val="00614208"/>
    <w:rsid w:val="0061438B"/>
    <w:rsid w:val="006148A8"/>
    <w:rsid w:val="0061490B"/>
    <w:rsid w:val="006149A3"/>
    <w:rsid w:val="00614CBF"/>
    <w:rsid w:val="006155B2"/>
    <w:rsid w:val="0061561D"/>
    <w:rsid w:val="00615657"/>
    <w:rsid w:val="00615DC3"/>
    <w:rsid w:val="00616085"/>
    <w:rsid w:val="00616467"/>
    <w:rsid w:val="00616526"/>
    <w:rsid w:val="0061680B"/>
    <w:rsid w:val="00616B49"/>
    <w:rsid w:val="00616D6C"/>
    <w:rsid w:val="006173EA"/>
    <w:rsid w:val="00620267"/>
    <w:rsid w:val="006208CD"/>
    <w:rsid w:val="00620A6B"/>
    <w:rsid w:val="00620CEB"/>
    <w:rsid w:val="0062157F"/>
    <w:rsid w:val="0062203F"/>
    <w:rsid w:val="006222C9"/>
    <w:rsid w:val="006225AD"/>
    <w:rsid w:val="00622DA2"/>
    <w:rsid w:val="0062328E"/>
    <w:rsid w:val="006233E9"/>
    <w:rsid w:val="00623925"/>
    <w:rsid w:val="00623DE0"/>
    <w:rsid w:val="00623F33"/>
    <w:rsid w:val="00624355"/>
    <w:rsid w:val="0062499C"/>
    <w:rsid w:val="00625395"/>
    <w:rsid w:val="0062591C"/>
    <w:rsid w:val="00625ADB"/>
    <w:rsid w:val="00625CB7"/>
    <w:rsid w:val="00625E70"/>
    <w:rsid w:val="0062638A"/>
    <w:rsid w:val="006263BE"/>
    <w:rsid w:val="006263DA"/>
    <w:rsid w:val="0062642E"/>
    <w:rsid w:val="006266A9"/>
    <w:rsid w:val="0062695D"/>
    <w:rsid w:val="00627499"/>
    <w:rsid w:val="0062754F"/>
    <w:rsid w:val="00627E5F"/>
    <w:rsid w:val="006301B6"/>
    <w:rsid w:val="006302C9"/>
    <w:rsid w:val="00630449"/>
    <w:rsid w:val="0063064D"/>
    <w:rsid w:val="00631095"/>
    <w:rsid w:val="00631099"/>
    <w:rsid w:val="006314C6"/>
    <w:rsid w:val="0063154B"/>
    <w:rsid w:val="00631652"/>
    <w:rsid w:val="00631888"/>
    <w:rsid w:val="00631BC7"/>
    <w:rsid w:val="00631DD7"/>
    <w:rsid w:val="00632628"/>
    <w:rsid w:val="00632FE6"/>
    <w:rsid w:val="006331E2"/>
    <w:rsid w:val="006333B5"/>
    <w:rsid w:val="00633B1B"/>
    <w:rsid w:val="00633BDB"/>
    <w:rsid w:val="00633BE6"/>
    <w:rsid w:val="00633EC3"/>
    <w:rsid w:val="00633F21"/>
    <w:rsid w:val="006344A9"/>
    <w:rsid w:val="00634BDB"/>
    <w:rsid w:val="00634F79"/>
    <w:rsid w:val="0063565D"/>
    <w:rsid w:val="00635BFC"/>
    <w:rsid w:val="006363C6"/>
    <w:rsid w:val="00636BC8"/>
    <w:rsid w:val="00636C32"/>
    <w:rsid w:val="006372D8"/>
    <w:rsid w:val="0063732B"/>
    <w:rsid w:val="006376DD"/>
    <w:rsid w:val="00637947"/>
    <w:rsid w:val="0063794C"/>
    <w:rsid w:val="00637C02"/>
    <w:rsid w:val="00637C03"/>
    <w:rsid w:val="00640524"/>
    <w:rsid w:val="006407AD"/>
    <w:rsid w:val="00640807"/>
    <w:rsid w:val="0064084E"/>
    <w:rsid w:val="006417A8"/>
    <w:rsid w:val="00641C66"/>
    <w:rsid w:val="0064211B"/>
    <w:rsid w:val="006423B9"/>
    <w:rsid w:val="00642A00"/>
    <w:rsid w:val="00642C46"/>
    <w:rsid w:val="006432D0"/>
    <w:rsid w:val="00643D91"/>
    <w:rsid w:val="006451A9"/>
    <w:rsid w:val="00645741"/>
    <w:rsid w:val="00646488"/>
    <w:rsid w:val="006469B0"/>
    <w:rsid w:val="00646B6D"/>
    <w:rsid w:val="00646D9F"/>
    <w:rsid w:val="00646F65"/>
    <w:rsid w:val="006470DB"/>
    <w:rsid w:val="006470FD"/>
    <w:rsid w:val="00647613"/>
    <w:rsid w:val="00647B87"/>
    <w:rsid w:val="00647E0B"/>
    <w:rsid w:val="00647FDF"/>
    <w:rsid w:val="00650DEA"/>
    <w:rsid w:val="006514BC"/>
    <w:rsid w:val="00651977"/>
    <w:rsid w:val="00651E9B"/>
    <w:rsid w:val="00652F18"/>
    <w:rsid w:val="00653585"/>
    <w:rsid w:val="006535F3"/>
    <w:rsid w:val="00653904"/>
    <w:rsid w:val="00653CA4"/>
    <w:rsid w:val="00653D08"/>
    <w:rsid w:val="0065428E"/>
    <w:rsid w:val="0065478C"/>
    <w:rsid w:val="00654F33"/>
    <w:rsid w:val="006560F7"/>
    <w:rsid w:val="00656124"/>
    <w:rsid w:val="00656604"/>
    <w:rsid w:val="006568BF"/>
    <w:rsid w:val="00657123"/>
    <w:rsid w:val="00657911"/>
    <w:rsid w:val="00657978"/>
    <w:rsid w:val="00657E89"/>
    <w:rsid w:val="00660639"/>
    <w:rsid w:val="00660787"/>
    <w:rsid w:val="00660D09"/>
    <w:rsid w:val="00660D83"/>
    <w:rsid w:val="00660F7B"/>
    <w:rsid w:val="0066135F"/>
    <w:rsid w:val="006614E2"/>
    <w:rsid w:val="00661551"/>
    <w:rsid w:val="00661C16"/>
    <w:rsid w:val="00661FED"/>
    <w:rsid w:val="00662640"/>
    <w:rsid w:val="00662673"/>
    <w:rsid w:val="0066276A"/>
    <w:rsid w:val="00662CD7"/>
    <w:rsid w:val="00662E83"/>
    <w:rsid w:val="00662F3D"/>
    <w:rsid w:val="00663186"/>
    <w:rsid w:val="0066358E"/>
    <w:rsid w:val="0066363C"/>
    <w:rsid w:val="006637B8"/>
    <w:rsid w:val="00664362"/>
    <w:rsid w:val="00664646"/>
    <w:rsid w:val="0066480C"/>
    <w:rsid w:val="00664B48"/>
    <w:rsid w:val="00664C0E"/>
    <w:rsid w:val="00665059"/>
    <w:rsid w:val="00665561"/>
    <w:rsid w:val="00665773"/>
    <w:rsid w:val="00665ADE"/>
    <w:rsid w:val="00665AFF"/>
    <w:rsid w:val="00665CDF"/>
    <w:rsid w:val="00665FDD"/>
    <w:rsid w:val="0066604F"/>
    <w:rsid w:val="00666628"/>
    <w:rsid w:val="0066677C"/>
    <w:rsid w:val="006667CE"/>
    <w:rsid w:val="00666872"/>
    <w:rsid w:val="00666FCA"/>
    <w:rsid w:val="006673FD"/>
    <w:rsid w:val="006678CA"/>
    <w:rsid w:val="00667EA1"/>
    <w:rsid w:val="0067011C"/>
    <w:rsid w:val="006701CD"/>
    <w:rsid w:val="006703F8"/>
    <w:rsid w:val="00670F5E"/>
    <w:rsid w:val="006711C1"/>
    <w:rsid w:val="006713A5"/>
    <w:rsid w:val="00671753"/>
    <w:rsid w:val="00671B7B"/>
    <w:rsid w:val="00671C55"/>
    <w:rsid w:val="00671CA7"/>
    <w:rsid w:val="00671D64"/>
    <w:rsid w:val="00672A43"/>
    <w:rsid w:val="00672CD7"/>
    <w:rsid w:val="00673A6C"/>
    <w:rsid w:val="00673B82"/>
    <w:rsid w:val="00673CF6"/>
    <w:rsid w:val="006741CA"/>
    <w:rsid w:val="00674A21"/>
    <w:rsid w:val="00674B5D"/>
    <w:rsid w:val="00674C6C"/>
    <w:rsid w:val="00675148"/>
    <w:rsid w:val="006751DD"/>
    <w:rsid w:val="00675243"/>
    <w:rsid w:val="006753F9"/>
    <w:rsid w:val="006763EF"/>
    <w:rsid w:val="0067678C"/>
    <w:rsid w:val="00676CFE"/>
    <w:rsid w:val="006770C4"/>
    <w:rsid w:val="0067785E"/>
    <w:rsid w:val="00677B8E"/>
    <w:rsid w:val="00677CC1"/>
    <w:rsid w:val="00677DE7"/>
    <w:rsid w:val="0068012E"/>
    <w:rsid w:val="006803A7"/>
    <w:rsid w:val="0068047C"/>
    <w:rsid w:val="00680971"/>
    <w:rsid w:val="00680CBF"/>
    <w:rsid w:val="00680CC4"/>
    <w:rsid w:val="00681017"/>
    <w:rsid w:val="0068165F"/>
    <w:rsid w:val="006816B2"/>
    <w:rsid w:val="00681AB1"/>
    <w:rsid w:val="00681E83"/>
    <w:rsid w:val="006820AB"/>
    <w:rsid w:val="006822E1"/>
    <w:rsid w:val="006827D7"/>
    <w:rsid w:val="00682BC8"/>
    <w:rsid w:val="006841FE"/>
    <w:rsid w:val="0068482B"/>
    <w:rsid w:val="00684AFB"/>
    <w:rsid w:val="00684C50"/>
    <w:rsid w:val="00685BBB"/>
    <w:rsid w:val="00685F8D"/>
    <w:rsid w:val="00686C5C"/>
    <w:rsid w:val="0068761E"/>
    <w:rsid w:val="006879E8"/>
    <w:rsid w:val="00687A30"/>
    <w:rsid w:val="00687A3C"/>
    <w:rsid w:val="00687D68"/>
    <w:rsid w:val="00687D6A"/>
    <w:rsid w:val="00687E30"/>
    <w:rsid w:val="00687F95"/>
    <w:rsid w:val="0069079C"/>
    <w:rsid w:val="006908B9"/>
    <w:rsid w:val="00690C64"/>
    <w:rsid w:val="00690F08"/>
    <w:rsid w:val="00690FE5"/>
    <w:rsid w:val="00691376"/>
    <w:rsid w:val="00691641"/>
    <w:rsid w:val="00691E0F"/>
    <w:rsid w:val="00691FB2"/>
    <w:rsid w:val="00692463"/>
    <w:rsid w:val="006924FA"/>
    <w:rsid w:val="006928C5"/>
    <w:rsid w:val="00693193"/>
    <w:rsid w:val="006932A0"/>
    <w:rsid w:val="00693429"/>
    <w:rsid w:val="00693D86"/>
    <w:rsid w:val="00695E7C"/>
    <w:rsid w:val="00695EFF"/>
    <w:rsid w:val="00696286"/>
    <w:rsid w:val="0069651C"/>
    <w:rsid w:val="00696525"/>
    <w:rsid w:val="00696698"/>
    <w:rsid w:val="00696700"/>
    <w:rsid w:val="00696C4E"/>
    <w:rsid w:val="00696F27"/>
    <w:rsid w:val="00697698"/>
    <w:rsid w:val="006977C2"/>
    <w:rsid w:val="00697D7D"/>
    <w:rsid w:val="006A093D"/>
    <w:rsid w:val="006A0AAF"/>
    <w:rsid w:val="006A1553"/>
    <w:rsid w:val="006A1EBD"/>
    <w:rsid w:val="006A209E"/>
    <w:rsid w:val="006A3237"/>
    <w:rsid w:val="006A34FC"/>
    <w:rsid w:val="006A3C8A"/>
    <w:rsid w:val="006A3D6C"/>
    <w:rsid w:val="006A3F59"/>
    <w:rsid w:val="006A4124"/>
    <w:rsid w:val="006A47AB"/>
    <w:rsid w:val="006A4BB4"/>
    <w:rsid w:val="006A4CA2"/>
    <w:rsid w:val="006A4FE6"/>
    <w:rsid w:val="006A52F7"/>
    <w:rsid w:val="006A5A5C"/>
    <w:rsid w:val="006A5F10"/>
    <w:rsid w:val="006A68E3"/>
    <w:rsid w:val="006A6CE2"/>
    <w:rsid w:val="006A7013"/>
    <w:rsid w:val="006A7316"/>
    <w:rsid w:val="006A74B5"/>
    <w:rsid w:val="006A756E"/>
    <w:rsid w:val="006A7CAE"/>
    <w:rsid w:val="006B07C7"/>
    <w:rsid w:val="006B08D1"/>
    <w:rsid w:val="006B09B8"/>
    <w:rsid w:val="006B0A89"/>
    <w:rsid w:val="006B0EB5"/>
    <w:rsid w:val="006B15DE"/>
    <w:rsid w:val="006B2437"/>
    <w:rsid w:val="006B2BEA"/>
    <w:rsid w:val="006B2FE9"/>
    <w:rsid w:val="006B352F"/>
    <w:rsid w:val="006B3650"/>
    <w:rsid w:val="006B39AF"/>
    <w:rsid w:val="006B3BB4"/>
    <w:rsid w:val="006B3D61"/>
    <w:rsid w:val="006B3F00"/>
    <w:rsid w:val="006B40A8"/>
    <w:rsid w:val="006B413E"/>
    <w:rsid w:val="006B4BE2"/>
    <w:rsid w:val="006B4F9C"/>
    <w:rsid w:val="006B4FF3"/>
    <w:rsid w:val="006B51DE"/>
    <w:rsid w:val="006B5319"/>
    <w:rsid w:val="006B542F"/>
    <w:rsid w:val="006B556F"/>
    <w:rsid w:val="006B57AD"/>
    <w:rsid w:val="006B5949"/>
    <w:rsid w:val="006B637A"/>
    <w:rsid w:val="006B63F3"/>
    <w:rsid w:val="006B6C72"/>
    <w:rsid w:val="006B6DE6"/>
    <w:rsid w:val="006B6DF5"/>
    <w:rsid w:val="006B7A68"/>
    <w:rsid w:val="006B7BEF"/>
    <w:rsid w:val="006B7FF7"/>
    <w:rsid w:val="006C0083"/>
    <w:rsid w:val="006C038A"/>
    <w:rsid w:val="006C089E"/>
    <w:rsid w:val="006C1489"/>
    <w:rsid w:val="006C14B1"/>
    <w:rsid w:val="006C16AF"/>
    <w:rsid w:val="006C17C8"/>
    <w:rsid w:val="006C1B8A"/>
    <w:rsid w:val="006C1C17"/>
    <w:rsid w:val="006C2258"/>
    <w:rsid w:val="006C2B36"/>
    <w:rsid w:val="006C2CBC"/>
    <w:rsid w:val="006C30AA"/>
    <w:rsid w:val="006C320A"/>
    <w:rsid w:val="006C383C"/>
    <w:rsid w:val="006C43D5"/>
    <w:rsid w:val="006C455D"/>
    <w:rsid w:val="006C45BA"/>
    <w:rsid w:val="006C4C82"/>
    <w:rsid w:val="006C4E6D"/>
    <w:rsid w:val="006C54E9"/>
    <w:rsid w:val="006C5885"/>
    <w:rsid w:val="006C5A2D"/>
    <w:rsid w:val="006C5A6F"/>
    <w:rsid w:val="006C5DE3"/>
    <w:rsid w:val="006C5FB1"/>
    <w:rsid w:val="006C5FD7"/>
    <w:rsid w:val="006C6F01"/>
    <w:rsid w:val="006C727A"/>
    <w:rsid w:val="006C73DE"/>
    <w:rsid w:val="006C75CB"/>
    <w:rsid w:val="006C7CA9"/>
    <w:rsid w:val="006D036E"/>
    <w:rsid w:val="006D0390"/>
    <w:rsid w:val="006D05DA"/>
    <w:rsid w:val="006D0A21"/>
    <w:rsid w:val="006D0AC0"/>
    <w:rsid w:val="006D147A"/>
    <w:rsid w:val="006D1702"/>
    <w:rsid w:val="006D1737"/>
    <w:rsid w:val="006D1919"/>
    <w:rsid w:val="006D1A01"/>
    <w:rsid w:val="006D1A9F"/>
    <w:rsid w:val="006D1AA2"/>
    <w:rsid w:val="006D21D9"/>
    <w:rsid w:val="006D28BB"/>
    <w:rsid w:val="006D2B48"/>
    <w:rsid w:val="006D3329"/>
    <w:rsid w:val="006D3441"/>
    <w:rsid w:val="006D383C"/>
    <w:rsid w:val="006D484E"/>
    <w:rsid w:val="006D54A7"/>
    <w:rsid w:val="006D5B6F"/>
    <w:rsid w:val="006D5C0B"/>
    <w:rsid w:val="006D707B"/>
    <w:rsid w:val="006D7355"/>
    <w:rsid w:val="006D7C7A"/>
    <w:rsid w:val="006E0172"/>
    <w:rsid w:val="006E0330"/>
    <w:rsid w:val="006E0692"/>
    <w:rsid w:val="006E07CD"/>
    <w:rsid w:val="006E0F74"/>
    <w:rsid w:val="006E1599"/>
    <w:rsid w:val="006E1B4D"/>
    <w:rsid w:val="006E210D"/>
    <w:rsid w:val="006E25D3"/>
    <w:rsid w:val="006E28FB"/>
    <w:rsid w:val="006E2CAE"/>
    <w:rsid w:val="006E2D9F"/>
    <w:rsid w:val="006E32B9"/>
    <w:rsid w:val="006E3471"/>
    <w:rsid w:val="006E3AC9"/>
    <w:rsid w:val="006E3AF8"/>
    <w:rsid w:val="006E49B5"/>
    <w:rsid w:val="006E4B92"/>
    <w:rsid w:val="006E5544"/>
    <w:rsid w:val="006E5A56"/>
    <w:rsid w:val="006E5AC6"/>
    <w:rsid w:val="006E62AB"/>
    <w:rsid w:val="006E68E1"/>
    <w:rsid w:val="006E7FB2"/>
    <w:rsid w:val="006F0196"/>
    <w:rsid w:val="006F06AE"/>
    <w:rsid w:val="006F0758"/>
    <w:rsid w:val="006F0FCA"/>
    <w:rsid w:val="006F145D"/>
    <w:rsid w:val="006F15BF"/>
    <w:rsid w:val="006F16CA"/>
    <w:rsid w:val="006F17F5"/>
    <w:rsid w:val="006F1818"/>
    <w:rsid w:val="006F199D"/>
    <w:rsid w:val="006F19E5"/>
    <w:rsid w:val="006F1A5C"/>
    <w:rsid w:val="006F1E9A"/>
    <w:rsid w:val="006F2293"/>
    <w:rsid w:val="006F2429"/>
    <w:rsid w:val="006F266D"/>
    <w:rsid w:val="006F2E5C"/>
    <w:rsid w:val="006F2FA1"/>
    <w:rsid w:val="006F367D"/>
    <w:rsid w:val="006F36B1"/>
    <w:rsid w:val="006F3912"/>
    <w:rsid w:val="006F3E44"/>
    <w:rsid w:val="006F4458"/>
    <w:rsid w:val="006F4670"/>
    <w:rsid w:val="006F4A65"/>
    <w:rsid w:val="006F4C32"/>
    <w:rsid w:val="006F4D17"/>
    <w:rsid w:val="006F4FF6"/>
    <w:rsid w:val="006F5026"/>
    <w:rsid w:val="006F5214"/>
    <w:rsid w:val="006F54EA"/>
    <w:rsid w:val="006F5A06"/>
    <w:rsid w:val="006F5A38"/>
    <w:rsid w:val="006F5A8D"/>
    <w:rsid w:val="006F5E62"/>
    <w:rsid w:val="006F6038"/>
    <w:rsid w:val="006F64C0"/>
    <w:rsid w:val="006F668F"/>
    <w:rsid w:val="006F7109"/>
    <w:rsid w:val="006F795D"/>
    <w:rsid w:val="006F7F6E"/>
    <w:rsid w:val="006F7F77"/>
    <w:rsid w:val="00700960"/>
    <w:rsid w:val="00700BD9"/>
    <w:rsid w:val="00700E95"/>
    <w:rsid w:val="007010AC"/>
    <w:rsid w:val="007012CB"/>
    <w:rsid w:val="00701718"/>
    <w:rsid w:val="00701897"/>
    <w:rsid w:val="007020EF"/>
    <w:rsid w:val="007022AB"/>
    <w:rsid w:val="0070241C"/>
    <w:rsid w:val="007024F9"/>
    <w:rsid w:val="00702FCA"/>
    <w:rsid w:val="00702FF4"/>
    <w:rsid w:val="0070327D"/>
    <w:rsid w:val="00703786"/>
    <w:rsid w:val="00703DC5"/>
    <w:rsid w:val="00704451"/>
    <w:rsid w:val="00704E17"/>
    <w:rsid w:val="00705152"/>
    <w:rsid w:val="00705828"/>
    <w:rsid w:val="00705B5A"/>
    <w:rsid w:val="0070606E"/>
    <w:rsid w:val="007064D2"/>
    <w:rsid w:val="0070669B"/>
    <w:rsid w:val="007073E0"/>
    <w:rsid w:val="00707E75"/>
    <w:rsid w:val="007100E9"/>
    <w:rsid w:val="0071058B"/>
    <w:rsid w:val="00711879"/>
    <w:rsid w:val="00711DA0"/>
    <w:rsid w:val="00712461"/>
    <w:rsid w:val="00712BF1"/>
    <w:rsid w:val="00713403"/>
    <w:rsid w:val="00713791"/>
    <w:rsid w:val="00713898"/>
    <w:rsid w:val="007140FC"/>
    <w:rsid w:val="00714747"/>
    <w:rsid w:val="007149A4"/>
    <w:rsid w:val="0071566F"/>
    <w:rsid w:val="007156AF"/>
    <w:rsid w:val="00715963"/>
    <w:rsid w:val="00715BC6"/>
    <w:rsid w:val="00715DCC"/>
    <w:rsid w:val="00715E65"/>
    <w:rsid w:val="007163E1"/>
    <w:rsid w:val="0071698C"/>
    <w:rsid w:val="00717091"/>
    <w:rsid w:val="007173C9"/>
    <w:rsid w:val="007177E1"/>
    <w:rsid w:val="00717B44"/>
    <w:rsid w:val="00720203"/>
    <w:rsid w:val="007207B6"/>
    <w:rsid w:val="00720A67"/>
    <w:rsid w:val="00720B51"/>
    <w:rsid w:val="00720E01"/>
    <w:rsid w:val="00721087"/>
    <w:rsid w:val="00721321"/>
    <w:rsid w:val="0072193B"/>
    <w:rsid w:val="007222A6"/>
    <w:rsid w:val="00722CED"/>
    <w:rsid w:val="00722F37"/>
    <w:rsid w:val="00723152"/>
    <w:rsid w:val="007239B2"/>
    <w:rsid w:val="00723C87"/>
    <w:rsid w:val="00723F6A"/>
    <w:rsid w:val="00724158"/>
    <w:rsid w:val="007244BE"/>
    <w:rsid w:val="00724D27"/>
    <w:rsid w:val="007259A6"/>
    <w:rsid w:val="0072604F"/>
    <w:rsid w:val="00726446"/>
    <w:rsid w:val="00726A41"/>
    <w:rsid w:val="00726E4B"/>
    <w:rsid w:val="00726F21"/>
    <w:rsid w:val="00726F23"/>
    <w:rsid w:val="00727106"/>
    <w:rsid w:val="007271B3"/>
    <w:rsid w:val="00727379"/>
    <w:rsid w:val="0072764C"/>
    <w:rsid w:val="00727C75"/>
    <w:rsid w:val="00727EEE"/>
    <w:rsid w:val="00730AEB"/>
    <w:rsid w:val="00730E8B"/>
    <w:rsid w:val="00730EC8"/>
    <w:rsid w:val="007312DA"/>
    <w:rsid w:val="007316BE"/>
    <w:rsid w:val="00731D1C"/>
    <w:rsid w:val="00731F78"/>
    <w:rsid w:val="0073214C"/>
    <w:rsid w:val="007323BB"/>
    <w:rsid w:val="0073273F"/>
    <w:rsid w:val="00732A88"/>
    <w:rsid w:val="00732D8D"/>
    <w:rsid w:val="00732F02"/>
    <w:rsid w:val="00733318"/>
    <w:rsid w:val="007335DA"/>
    <w:rsid w:val="0073394F"/>
    <w:rsid w:val="00733B61"/>
    <w:rsid w:val="00733BF9"/>
    <w:rsid w:val="00734096"/>
    <w:rsid w:val="00734690"/>
    <w:rsid w:val="00734A1C"/>
    <w:rsid w:val="00734A6F"/>
    <w:rsid w:val="00735187"/>
    <w:rsid w:val="0073556D"/>
    <w:rsid w:val="00735A4B"/>
    <w:rsid w:val="00735CC6"/>
    <w:rsid w:val="00735EBB"/>
    <w:rsid w:val="00736518"/>
    <w:rsid w:val="00736668"/>
    <w:rsid w:val="0073668D"/>
    <w:rsid w:val="00736796"/>
    <w:rsid w:val="00736AE3"/>
    <w:rsid w:val="0073708D"/>
    <w:rsid w:val="007376B0"/>
    <w:rsid w:val="007376CE"/>
    <w:rsid w:val="00737CB7"/>
    <w:rsid w:val="007400C0"/>
    <w:rsid w:val="00741320"/>
    <w:rsid w:val="00741818"/>
    <w:rsid w:val="00741913"/>
    <w:rsid w:val="00741DBB"/>
    <w:rsid w:val="007422FF"/>
    <w:rsid w:val="00742F56"/>
    <w:rsid w:val="0074301D"/>
    <w:rsid w:val="007435C0"/>
    <w:rsid w:val="0074361D"/>
    <w:rsid w:val="0074369F"/>
    <w:rsid w:val="007438FF"/>
    <w:rsid w:val="00743BB0"/>
    <w:rsid w:val="00743BF2"/>
    <w:rsid w:val="00743C77"/>
    <w:rsid w:val="00744363"/>
    <w:rsid w:val="0074437B"/>
    <w:rsid w:val="00744B6A"/>
    <w:rsid w:val="00744C78"/>
    <w:rsid w:val="00744E6A"/>
    <w:rsid w:val="007450A1"/>
    <w:rsid w:val="007450EB"/>
    <w:rsid w:val="00745D85"/>
    <w:rsid w:val="00746182"/>
    <w:rsid w:val="00746416"/>
    <w:rsid w:val="0074669D"/>
    <w:rsid w:val="00746BA8"/>
    <w:rsid w:val="00746BFA"/>
    <w:rsid w:val="007477EB"/>
    <w:rsid w:val="00747966"/>
    <w:rsid w:val="00747AD3"/>
    <w:rsid w:val="00747CFD"/>
    <w:rsid w:val="00747EB6"/>
    <w:rsid w:val="00750231"/>
    <w:rsid w:val="00750339"/>
    <w:rsid w:val="00750821"/>
    <w:rsid w:val="00750AE4"/>
    <w:rsid w:val="00751170"/>
    <w:rsid w:val="00751320"/>
    <w:rsid w:val="007515AB"/>
    <w:rsid w:val="00751B38"/>
    <w:rsid w:val="007522CB"/>
    <w:rsid w:val="0075281C"/>
    <w:rsid w:val="00752A72"/>
    <w:rsid w:val="00754527"/>
    <w:rsid w:val="0075457E"/>
    <w:rsid w:val="00754731"/>
    <w:rsid w:val="007551A4"/>
    <w:rsid w:val="007552A6"/>
    <w:rsid w:val="007556D3"/>
    <w:rsid w:val="00755878"/>
    <w:rsid w:val="00755EF3"/>
    <w:rsid w:val="00756243"/>
    <w:rsid w:val="00756612"/>
    <w:rsid w:val="0075680B"/>
    <w:rsid w:val="00756B53"/>
    <w:rsid w:val="00756B8A"/>
    <w:rsid w:val="00757072"/>
    <w:rsid w:val="007570CE"/>
    <w:rsid w:val="007575B0"/>
    <w:rsid w:val="00757EB2"/>
    <w:rsid w:val="00757EF9"/>
    <w:rsid w:val="00760DBD"/>
    <w:rsid w:val="00760F82"/>
    <w:rsid w:val="007613BE"/>
    <w:rsid w:val="00761719"/>
    <w:rsid w:val="00761911"/>
    <w:rsid w:val="00761A94"/>
    <w:rsid w:val="00761D66"/>
    <w:rsid w:val="0076207A"/>
    <w:rsid w:val="00762614"/>
    <w:rsid w:val="00763310"/>
    <w:rsid w:val="007633E8"/>
    <w:rsid w:val="00763CBE"/>
    <w:rsid w:val="007641D0"/>
    <w:rsid w:val="007643FB"/>
    <w:rsid w:val="007645CE"/>
    <w:rsid w:val="00764FFF"/>
    <w:rsid w:val="007658A0"/>
    <w:rsid w:val="00765A73"/>
    <w:rsid w:val="00766112"/>
    <w:rsid w:val="00766398"/>
    <w:rsid w:val="007665A3"/>
    <w:rsid w:val="0076662D"/>
    <w:rsid w:val="00766851"/>
    <w:rsid w:val="00766C23"/>
    <w:rsid w:val="00766D0E"/>
    <w:rsid w:val="0076724A"/>
    <w:rsid w:val="007676F0"/>
    <w:rsid w:val="00767729"/>
    <w:rsid w:val="007678F9"/>
    <w:rsid w:val="007679B9"/>
    <w:rsid w:val="00767E54"/>
    <w:rsid w:val="00767F23"/>
    <w:rsid w:val="007702E4"/>
    <w:rsid w:val="007704DA"/>
    <w:rsid w:val="00770546"/>
    <w:rsid w:val="007708D6"/>
    <w:rsid w:val="00771361"/>
    <w:rsid w:val="0077165A"/>
    <w:rsid w:val="007723EB"/>
    <w:rsid w:val="007733A6"/>
    <w:rsid w:val="007733B1"/>
    <w:rsid w:val="007734E3"/>
    <w:rsid w:val="007738EC"/>
    <w:rsid w:val="00773E15"/>
    <w:rsid w:val="00773F1B"/>
    <w:rsid w:val="00773F98"/>
    <w:rsid w:val="00774304"/>
    <w:rsid w:val="00774386"/>
    <w:rsid w:val="00774A76"/>
    <w:rsid w:val="00774AB0"/>
    <w:rsid w:val="00775403"/>
    <w:rsid w:val="00775491"/>
    <w:rsid w:val="00775CDA"/>
    <w:rsid w:val="00775DD7"/>
    <w:rsid w:val="00775E5B"/>
    <w:rsid w:val="00776616"/>
    <w:rsid w:val="00776872"/>
    <w:rsid w:val="0077695E"/>
    <w:rsid w:val="00776F74"/>
    <w:rsid w:val="0077726B"/>
    <w:rsid w:val="00777C3E"/>
    <w:rsid w:val="00777D31"/>
    <w:rsid w:val="007808F3"/>
    <w:rsid w:val="00780B43"/>
    <w:rsid w:val="00780EE0"/>
    <w:rsid w:val="007811EE"/>
    <w:rsid w:val="007813F1"/>
    <w:rsid w:val="0078154F"/>
    <w:rsid w:val="00781684"/>
    <w:rsid w:val="007816F8"/>
    <w:rsid w:val="00781869"/>
    <w:rsid w:val="00781C0C"/>
    <w:rsid w:val="00781E0B"/>
    <w:rsid w:val="00781F29"/>
    <w:rsid w:val="0078214B"/>
    <w:rsid w:val="00782299"/>
    <w:rsid w:val="00782C67"/>
    <w:rsid w:val="00782D84"/>
    <w:rsid w:val="007831C4"/>
    <w:rsid w:val="0078372C"/>
    <w:rsid w:val="00784CEE"/>
    <w:rsid w:val="00784D77"/>
    <w:rsid w:val="00785681"/>
    <w:rsid w:val="00785708"/>
    <w:rsid w:val="007859D0"/>
    <w:rsid w:val="00786867"/>
    <w:rsid w:val="00786C2B"/>
    <w:rsid w:val="00786F33"/>
    <w:rsid w:val="007871E0"/>
    <w:rsid w:val="00787367"/>
    <w:rsid w:val="00787601"/>
    <w:rsid w:val="0078781C"/>
    <w:rsid w:val="00787942"/>
    <w:rsid w:val="00787C62"/>
    <w:rsid w:val="00790260"/>
    <w:rsid w:val="00790DFB"/>
    <w:rsid w:val="00791111"/>
    <w:rsid w:val="007913F8"/>
    <w:rsid w:val="0079164F"/>
    <w:rsid w:val="007916F4"/>
    <w:rsid w:val="007919A7"/>
    <w:rsid w:val="007926A1"/>
    <w:rsid w:val="00792DD6"/>
    <w:rsid w:val="007932AE"/>
    <w:rsid w:val="00793484"/>
    <w:rsid w:val="007936BC"/>
    <w:rsid w:val="007938B1"/>
    <w:rsid w:val="00793D0C"/>
    <w:rsid w:val="00793FAA"/>
    <w:rsid w:val="00794096"/>
    <w:rsid w:val="00794519"/>
    <w:rsid w:val="00794A8C"/>
    <w:rsid w:val="00794C03"/>
    <w:rsid w:val="00794EC3"/>
    <w:rsid w:val="00794F14"/>
    <w:rsid w:val="007953A4"/>
    <w:rsid w:val="00795A02"/>
    <w:rsid w:val="00795A91"/>
    <w:rsid w:val="0079603A"/>
    <w:rsid w:val="007968E8"/>
    <w:rsid w:val="00796A8D"/>
    <w:rsid w:val="007975AF"/>
    <w:rsid w:val="00797CC3"/>
    <w:rsid w:val="00797E5D"/>
    <w:rsid w:val="00797FF5"/>
    <w:rsid w:val="007A01E1"/>
    <w:rsid w:val="007A02CE"/>
    <w:rsid w:val="007A02EF"/>
    <w:rsid w:val="007A0590"/>
    <w:rsid w:val="007A0690"/>
    <w:rsid w:val="007A0743"/>
    <w:rsid w:val="007A0983"/>
    <w:rsid w:val="007A0C4F"/>
    <w:rsid w:val="007A0E5B"/>
    <w:rsid w:val="007A1B21"/>
    <w:rsid w:val="007A24F0"/>
    <w:rsid w:val="007A28EC"/>
    <w:rsid w:val="007A3144"/>
    <w:rsid w:val="007A3210"/>
    <w:rsid w:val="007A34CC"/>
    <w:rsid w:val="007A396F"/>
    <w:rsid w:val="007A3D01"/>
    <w:rsid w:val="007A4330"/>
    <w:rsid w:val="007A44CD"/>
    <w:rsid w:val="007A4571"/>
    <w:rsid w:val="007A4762"/>
    <w:rsid w:val="007A48E5"/>
    <w:rsid w:val="007A4934"/>
    <w:rsid w:val="007A4BB4"/>
    <w:rsid w:val="007A4EA4"/>
    <w:rsid w:val="007A51A4"/>
    <w:rsid w:val="007A5417"/>
    <w:rsid w:val="007A5853"/>
    <w:rsid w:val="007A6253"/>
    <w:rsid w:val="007A6487"/>
    <w:rsid w:val="007A64D8"/>
    <w:rsid w:val="007A6513"/>
    <w:rsid w:val="007A6529"/>
    <w:rsid w:val="007A6DB0"/>
    <w:rsid w:val="007A741E"/>
    <w:rsid w:val="007A7A96"/>
    <w:rsid w:val="007A7AEE"/>
    <w:rsid w:val="007A7E2B"/>
    <w:rsid w:val="007B0316"/>
    <w:rsid w:val="007B05B2"/>
    <w:rsid w:val="007B0C2F"/>
    <w:rsid w:val="007B0DCD"/>
    <w:rsid w:val="007B0E62"/>
    <w:rsid w:val="007B1230"/>
    <w:rsid w:val="007B163E"/>
    <w:rsid w:val="007B167E"/>
    <w:rsid w:val="007B1D62"/>
    <w:rsid w:val="007B1F31"/>
    <w:rsid w:val="007B2484"/>
    <w:rsid w:val="007B2496"/>
    <w:rsid w:val="007B2693"/>
    <w:rsid w:val="007B2AA3"/>
    <w:rsid w:val="007B2C28"/>
    <w:rsid w:val="007B44CF"/>
    <w:rsid w:val="007B461C"/>
    <w:rsid w:val="007B48C1"/>
    <w:rsid w:val="007B4B27"/>
    <w:rsid w:val="007B5347"/>
    <w:rsid w:val="007B552A"/>
    <w:rsid w:val="007B5942"/>
    <w:rsid w:val="007B679B"/>
    <w:rsid w:val="007B757B"/>
    <w:rsid w:val="007B7D49"/>
    <w:rsid w:val="007C0044"/>
    <w:rsid w:val="007C01EE"/>
    <w:rsid w:val="007C0520"/>
    <w:rsid w:val="007C05E1"/>
    <w:rsid w:val="007C1E66"/>
    <w:rsid w:val="007C2542"/>
    <w:rsid w:val="007C2D94"/>
    <w:rsid w:val="007C3616"/>
    <w:rsid w:val="007C36F9"/>
    <w:rsid w:val="007C3851"/>
    <w:rsid w:val="007C4049"/>
    <w:rsid w:val="007C4C4D"/>
    <w:rsid w:val="007C4F21"/>
    <w:rsid w:val="007C50B8"/>
    <w:rsid w:val="007C515D"/>
    <w:rsid w:val="007C56B4"/>
    <w:rsid w:val="007C5741"/>
    <w:rsid w:val="007C587C"/>
    <w:rsid w:val="007C5B42"/>
    <w:rsid w:val="007C5CC3"/>
    <w:rsid w:val="007C6478"/>
    <w:rsid w:val="007C6C57"/>
    <w:rsid w:val="007C6CDA"/>
    <w:rsid w:val="007C6F04"/>
    <w:rsid w:val="007C6FD9"/>
    <w:rsid w:val="007C700B"/>
    <w:rsid w:val="007C7492"/>
    <w:rsid w:val="007C779D"/>
    <w:rsid w:val="007C7DE0"/>
    <w:rsid w:val="007C7E3C"/>
    <w:rsid w:val="007D03FD"/>
    <w:rsid w:val="007D04C8"/>
    <w:rsid w:val="007D066C"/>
    <w:rsid w:val="007D0B4B"/>
    <w:rsid w:val="007D0DE9"/>
    <w:rsid w:val="007D0FE1"/>
    <w:rsid w:val="007D1402"/>
    <w:rsid w:val="007D15B6"/>
    <w:rsid w:val="007D18D7"/>
    <w:rsid w:val="007D1EDC"/>
    <w:rsid w:val="007D20F3"/>
    <w:rsid w:val="007D216D"/>
    <w:rsid w:val="007D2203"/>
    <w:rsid w:val="007D247F"/>
    <w:rsid w:val="007D2BC9"/>
    <w:rsid w:val="007D2C0E"/>
    <w:rsid w:val="007D2D6D"/>
    <w:rsid w:val="007D2F74"/>
    <w:rsid w:val="007D3CEB"/>
    <w:rsid w:val="007D3FDE"/>
    <w:rsid w:val="007D4483"/>
    <w:rsid w:val="007D47EE"/>
    <w:rsid w:val="007D4AA6"/>
    <w:rsid w:val="007D4E86"/>
    <w:rsid w:val="007D50CF"/>
    <w:rsid w:val="007D567A"/>
    <w:rsid w:val="007D5897"/>
    <w:rsid w:val="007D5CA6"/>
    <w:rsid w:val="007D683D"/>
    <w:rsid w:val="007D7837"/>
    <w:rsid w:val="007D799F"/>
    <w:rsid w:val="007D7BB5"/>
    <w:rsid w:val="007E02B1"/>
    <w:rsid w:val="007E0548"/>
    <w:rsid w:val="007E0E22"/>
    <w:rsid w:val="007E0FBE"/>
    <w:rsid w:val="007E153E"/>
    <w:rsid w:val="007E1653"/>
    <w:rsid w:val="007E17F7"/>
    <w:rsid w:val="007E182C"/>
    <w:rsid w:val="007E1F6F"/>
    <w:rsid w:val="007E20A0"/>
    <w:rsid w:val="007E2513"/>
    <w:rsid w:val="007E2725"/>
    <w:rsid w:val="007E2E08"/>
    <w:rsid w:val="007E39F2"/>
    <w:rsid w:val="007E3D88"/>
    <w:rsid w:val="007E3E1A"/>
    <w:rsid w:val="007E4B5E"/>
    <w:rsid w:val="007E4F9D"/>
    <w:rsid w:val="007E50B9"/>
    <w:rsid w:val="007E5778"/>
    <w:rsid w:val="007E580B"/>
    <w:rsid w:val="007E5A36"/>
    <w:rsid w:val="007E5D44"/>
    <w:rsid w:val="007E5F6F"/>
    <w:rsid w:val="007E5FAB"/>
    <w:rsid w:val="007E6191"/>
    <w:rsid w:val="007E61E1"/>
    <w:rsid w:val="007E7152"/>
    <w:rsid w:val="007E7213"/>
    <w:rsid w:val="007E72A0"/>
    <w:rsid w:val="007E742D"/>
    <w:rsid w:val="007F055B"/>
    <w:rsid w:val="007F0592"/>
    <w:rsid w:val="007F0869"/>
    <w:rsid w:val="007F12BC"/>
    <w:rsid w:val="007F1423"/>
    <w:rsid w:val="007F14DA"/>
    <w:rsid w:val="007F17BF"/>
    <w:rsid w:val="007F25A9"/>
    <w:rsid w:val="007F321B"/>
    <w:rsid w:val="007F330E"/>
    <w:rsid w:val="007F4611"/>
    <w:rsid w:val="007F46DD"/>
    <w:rsid w:val="007F4FC9"/>
    <w:rsid w:val="007F54AE"/>
    <w:rsid w:val="007F5570"/>
    <w:rsid w:val="007F5698"/>
    <w:rsid w:val="007F60CF"/>
    <w:rsid w:val="007F64A5"/>
    <w:rsid w:val="007F64C0"/>
    <w:rsid w:val="007F6ADC"/>
    <w:rsid w:val="007F6E4A"/>
    <w:rsid w:val="007F70A2"/>
    <w:rsid w:val="007F7C4E"/>
    <w:rsid w:val="007F7DF0"/>
    <w:rsid w:val="008000E2"/>
    <w:rsid w:val="00800207"/>
    <w:rsid w:val="008002BA"/>
    <w:rsid w:val="00800838"/>
    <w:rsid w:val="00801951"/>
    <w:rsid w:val="00801B34"/>
    <w:rsid w:val="008022A6"/>
    <w:rsid w:val="008022C0"/>
    <w:rsid w:val="0080236A"/>
    <w:rsid w:val="008023EB"/>
    <w:rsid w:val="00802A69"/>
    <w:rsid w:val="00802B5C"/>
    <w:rsid w:val="00802D7C"/>
    <w:rsid w:val="008032EE"/>
    <w:rsid w:val="00803839"/>
    <w:rsid w:val="00803C01"/>
    <w:rsid w:val="0080416F"/>
    <w:rsid w:val="008044CF"/>
    <w:rsid w:val="008047BD"/>
    <w:rsid w:val="008048C0"/>
    <w:rsid w:val="00804953"/>
    <w:rsid w:val="00804AEC"/>
    <w:rsid w:val="00804D01"/>
    <w:rsid w:val="008052E2"/>
    <w:rsid w:val="008054D4"/>
    <w:rsid w:val="00805B2D"/>
    <w:rsid w:val="00805FDD"/>
    <w:rsid w:val="00806393"/>
    <w:rsid w:val="008064E8"/>
    <w:rsid w:val="008065BD"/>
    <w:rsid w:val="00806738"/>
    <w:rsid w:val="0080706C"/>
    <w:rsid w:val="00807209"/>
    <w:rsid w:val="00807961"/>
    <w:rsid w:val="00810057"/>
    <w:rsid w:val="00810197"/>
    <w:rsid w:val="0081052A"/>
    <w:rsid w:val="00810AD9"/>
    <w:rsid w:val="00810D69"/>
    <w:rsid w:val="00810FDA"/>
    <w:rsid w:val="0081140B"/>
    <w:rsid w:val="00811B26"/>
    <w:rsid w:val="00811E68"/>
    <w:rsid w:val="00812671"/>
    <w:rsid w:val="00812981"/>
    <w:rsid w:val="00812C80"/>
    <w:rsid w:val="00812CC4"/>
    <w:rsid w:val="0081300E"/>
    <w:rsid w:val="0081365F"/>
    <w:rsid w:val="00813A0B"/>
    <w:rsid w:val="00813F6A"/>
    <w:rsid w:val="00813FAC"/>
    <w:rsid w:val="00813FF1"/>
    <w:rsid w:val="00814255"/>
    <w:rsid w:val="0081456A"/>
    <w:rsid w:val="00814984"/>
    <w:rsid w:val="00814992"/>
    <w:rsid w:val="00814D57"/>
    <w:rsid w:val="008158A1"/>
    <w:rsid w:val="00815C4F"/>
    <w:rsid w:val="00815D09"/>
    <w:rsid w:val="00815D3A"/>
    <w:rsid w:val="00815DF5"/>
    <w:rsid w:val="00815E3A"/>
    <w:rsid w:val="00815F88"/>
    <w:rsid w:val="00815FD9"/>
    <w:rsid w:val="0081617E"/>
    <w:rsid w:val="00816240"/>
    <w:rsid w:val="00816E8E"/>
    <w:rsid w:val="008172AD"/>
    <w:rsid w:val="0081761B"/>
    <w:rsid w:val="008179D6"/>
    <w:rsid w:val="00817AEF"/>
    <w:rsid w:val="00817EEE"/>
    <w:rsid w:val="00820864"/>
    <w:rsid w:val="00820930"/>
    <w:rsid w:val="00821C10"/>
    <w:rsid w:val="00821E62"/>
    <w:rsid w:val="0082224A"/>
    <w:rsid w:val="00822A5D"/>
    <w:rsid w:val="00822B83"/>
    <w:rsid w:val="00822C9F"/>
    <w:rsid w:val="00822EF3"/>
    <w:rsid w:val="00823195"/>
    <w:rsid w:val="0082339F"/>
    <w:rsid w:val="00823858"/>
    <w:rsid w:val="00823A38"/>
    <w:rsid w:val="00823C32"/>
    <w:rsid w:val="00823DB1"/>
    <w:rsid w:val="00825265"/>
    <w:rsid w:val="008252D0"/>
    <w:rsid w:val="00825938"/>
    <w:rsid w:val="00826192"/>
    <w:rsid w:val="00826556"/>
    <w:rsid w:val="00826AF5"/>
    <w:rsid w:val="008277CB"/>
    <w:rsid w:val="00827B8B"/>
    <w:rsid w:val="00827F6D"/>
    <w:rsid w:val="008300FC"/>
    <w:rsid w:val="00830403"/>
    <w:rsid w:val="0083059A"/>
    <w:rsid w:val="00830699"/>
    <w:rsid w:val="00830712"/>
    <w:rsid w:val="0083153B"/>
    <w:rsid w:val="0083168B"/>
    <w:rsid w:val="00831AF6"/>
    <w:rsid w:val="00831D77"/>
    <w:rsid w:val="00831DE7"/>
    <w:rsid w:val="00831F1D"/>
    <w:rsid w:val="008321E2"/>
    <w:rsid w:val="00832482"/>
    <w:rsid w:val="00832A2F"/>
    <w:rsid w:val="00832A8D"/>
    <w:rsid w:val="008334F5"/>
    <w:rsid w:val="008336A1"/>
    <w:rsid w:val="0083397D"/>
    <w:rsid w:val="00834D4D"/>
    <w:rsid w:val="00834EA8"/>
    <w:rsid w:val="00834F70"/>
    <w:rsid w:val="008350CB"/>
    <w:rsid w:val="008354C7"/>
    <w:rsid w:val="00835532"/>
    <w:rsid w:val="008358C5"/>
    <w:rsid w:val="00835ED0"/>
    <w:rsid w:val="008363AD"/>
    <w:rsid w:val="00836684"/>
    <w:rsid w:val="008369C9"/>
    <w:rsid w:val="00836B7D"/>
    <w:rsid w:val="00836EFC"/>
    <w:rsid w:val="008373DE"/>
    <w:rsid w:val="008377BA"/>
    <w:rsid w:val="00837A4C"/>
    <w:rsid w:val="00837ECA"/>
    <w:rsid w:val="00837EED"/>
    <w:rsid w:val="00837FFD"/>
    <w:rsid w:val="00840088"/>
    <w:rsid w:val="00840833"/>
    <w:rsid w:val="0084088E"/>
    <w:rsid w:val="00840E7D"/>
    <w:rsid w:val="0084103D"/>
    <w:rsid w:val="008410C2"/>
    <w:rsid w:val="008416F5"/>
    <w:rsid w:val="00841D70"/>
    <w:rsid w:val="008424D6"/>
    <w:rsid w:val="008427DA"/>
    <w:rsid w:val="00842F95"/>
    <w:rsid w:val="00843350"/>
    <w:rsid w:val="0084339C"/>
    <w:rsid w:val="00843555"/>
    <w:rsid w:val="00843902"/>
    <w:rsid w:val="0084425E"/>
    <w:rsid w:val="0084454E"/>
    <w:rsid w:val="008448E2"/>
    <w:rsid w:val="00844C8E"/>
    <w:rsid w:val="00844FF3"/>
    <w:rsid w:val="00845476"/>
    <w:rsid w:val="00845607"/>
    <w:rsid w:val="0084560E"/>
    <w:rsid w:val="00845AB8"/>
    <w:rsid w:val="00845D4E"/>
    <w:rsid w:val="00846284"/>
    <w:rsid w:val="008463DC"/>
    <w:rsid w:val="00846823"/>
    <w:rsid w:val="00847982"/>
    <w:rsid w:val="0085014B"/>
    <w:rsid w:val="00850416"/>
    <w:rsid w:val="00850F50"/>
    <w:rsid w:val="008515FE"/>
    <w:rsid w:val="00851D11"/>
    <w:rsid w:val="00851E45"/>
    <w:rsid w:val="0085225E"/>
    <w:rsid w:val="008523ED"/>
    <w:rsid w:val="00852B90"/>
    <w:rsid w:val="00852ED7"/>
    <w:rsid w:val="0085304B"/>
    <w:rsid w:val="008532B8"/>
    <w:rsid w:val="008544DD"/>
    <w:rsid w:val="00854596"/>
    <w:rsid w:val="008547AD"/>
    <w:rsid w:val="008549F5"/>
    <w:rsid w:val="00854B54"/>
    <w:rsid w:val="00854D07"/>
    <w:rsid w:val="008556A7"/>
    <w:rsid w:val="00855C9F"/>
    <w:rsid w:val="00855F1E"/>
    <w:rsid w:val="00856631"/>
    <w:rsid w:val="00856791"/>
    <w:rsid w:val="008568C0"/>
    <w:rsid w:val="00856BE4"/>
    <w:rsid w:val="00856FFC"/>
    <w:rsid w:val="00857287"/>
    <w:rsid w:val="00857671"/>
    <w:rsid w:val="00857BAA"/>
    <w:rsid w:val="00857BDE"/>
    <w:rsid w:val="00857EAA"/>
    <w:rsid w:val="00857FBC"/>
    <w:rsid w:val="008611B5"/>
    <w:rsid w:val="008613AD"/>
    <w:rsid w:val="0086169D"/>
    <w:rsid w:val="00861A08"/>
    <w:rsid w:val="00861BA6"/>
    <w:rsid w:val="008624A7"/>
    <w:rsid w:val="00862818"/>
    <w:rsid w:val="00862DF9"/>
    <w:rsid w:val="008632E6"/>
    <w:rsid w:val="0086394A"/>
    <w:rsid w:val="00863953"/>
    <w:rsid w:val="00864270"/>
    <w:rsid w:val="008643FC"/>
    <w:rsid w:val="00864472"/>
    <w:rsid w:val="00864AED"/>
    <w:rsid w:val="00864B13"/>
    <w:rsid w:val="00864B99"/>
    <w:rsid w:val="00865575"/>
    <w:rsid w:val="008655DB"/>
    <w:rsid w:val="00865707"/>
    <w:rsid w:val="00865B9A"/>
    <w:rsid w:val="008664E7"/>
    <w:rsid w:val="00866FA5"/>
    <w:rsid w:val="00867203"/>
    <w:rsid w:val="00867250"/>
    <w:rsid w:val="00867D68"/>
    <w:rsid w:val="00870734"/>
    <w:rsid w:val="00870AEE"/>
    <w:rsid w:val="00870C0F"/>
    <w:rsid w:val="00870CAF"/>
    <w:rsid w:val="00871632"/>
    <w:rsid w:val="008723FD"/>
    <w:rsid w:val="008725D1"/>
    <w:rsid w:val="0087260C"/>
    <w:rsid w:val="00872C49"/>
    <w:rsid w:val="00872D22"/>
    <w:rsid w:val="00873E35"/>
    <w:rsid w:val="008749A1"/>
    <w:rsid w:val="00874B02"/>
    <w:rsid w:val="00874B9F"/>
    <w:rsid w:val="00874BA4"/>
    <w:rsid w:val="00874DD2"/>
    <w:rsid w:val="0087567A"/>
    <w:rsid w:val="00875718"/>
    <w:rsid w:val="008757E8"/>
    <w:rsid w:val="00875BF2"/>
    <w:rsid w:val="00875C5F"/>
    <w:rsid w:val="00875DB2"/>
    <w:rsid w:val="00875F9A"/>
    <w:rsid w:val="00875FE4"/>
    <w:rsid w:val="00876250"/>
    <w:rsid w:val="00876315"/>
    <w:rsid w:val="00876621"/>
    <w:rsid w:val="008766D9"/>
    <w:rsid w:val="00876795"/>
    <w:rsid w:val="0087683C"/>
    <w:rsid w:val="008774B0"/>
    <w:rsid w:val="008777FB"/>
    <w:rsid w:val="00877886"/>
    <w:rsid w:val="0088001C"/>
    <w:rsid w:val="00880023"/>
    <w:rsid w:val="0088016A"/>
    <w:rsid w:val="008815F6"/>
    <w:rsid w:val="00881982"/>
    <w:rsid w:val="00881A06"/>
    <w:rsid w:val="00881E87"/>
    <w:rsid w:val="0088246B"/>
    <w:rsid w:val="008827CD"/>
    <w:rsid w:val="00882BBA"/>
    <w:rsid w:val="00883096"/>
    <w:rsid w:val="008838A6"/>
    <w:rsid w:val="008844DC"/>
    <w:rsid w:val="008848FE"/>
    <w:rsid w:val="00884F7A"/>
    <w:rsid w:val="0088503C"/>
    <w:rsid w:val="00885F63"/>
    <w:rsid w:val="008865A0"/>
    <w:rsid w:val="0088672A"/>
    <w:rsid w:val="008867A0"/>
    <w:rsid w:val="00886C2D"/>
    <w:rsid w:val="00886D1B"/>
    <w:rsid w:val="00886E8E"/>
    <w:rsid w:val="0088727D"/>
    <w:rsid w:val="00887321"/>
    <w:rsid w:val="0088757D"/>
    <w:rsid w:val="008878CD"/>
    <w:rsid w:val="00887933"/>
    <w:rsid w:val="008879E4"/>
    <w:rsid w:val="0089004E"/>
    <w:rsid w:val="0089014A"/>
    <w:rsid w:val="0089095D"/>
    <w:rsid w:val="00890B8E"/>
    <w:rsid w:val="008912DE"/>
    <w:rsid w:val="0089132D"/>
    <w:rsid w:val="0089154B"/>
    <w:rsid w:val="0089175D"/>
    <w:rsid w:val="008917A7"/>
    <w:rsid w:val="00891C0C"/>
    <w:rsid w:val="00892153"/>
    <w:rsid w:val="0089246B"/>
    <w:rsid w:val="008927D9"/>
    <w:rsid w:val="00892814"/>
    <w:rsid w:val="00892C42"/>
    <w:rsid w:val="00892C52"/>
    <w:rsid w:val="00892F54"/>
    <w:rsid w:val="00893114"/>
    <w:rsid w:val="0089342E"/>
    <w:rsid w:val="0089370C"/>
    <w:rsid w:val="00893775"/>
    <w:rsid w:val="008939D7"/>
    <w:rsid w:val="00893B7B"/>
    <w:rsid w:val="00893BBB"/>
    <w:rsid w:val="00893DCE"/>
    <w:rsid w:val="0089433C"/>
    <w:rsid w:val="0089463B"/>
    <w:rsid w:val="0089474D"/>
    <w:rsid w:val="00894ACA"/>
    <w:rsid w:val="00894FD4"/>
    <w:rsid w:val="0089516B"/>
    <w:rsid w:val="008952CD"/>
    <w:rsid w:val="0089546A"/>
    <w:rsid w:val="0089599E"/>
    <w:rsid w:val="00896E0A"/>
    <w:rsid w:val="00897314"/>
    <w:rsid w:val="0089742D"/>
    <w:rsid w:val="008975EC"/>
    <w:rsid w:val="0089785A"/>
    <w:rsid w:val="008979BC"/>
    <w:rsid w:val="00897CD4"/>
    <w:rsid w:val="00897F7B"/>
    <w:rsid w:val="00897FC4"/>
    <w:rsid w:val="008A01CF"/>
    <w:rsid w:val="008A05FE"/>
    <w:rsid w:val="008A0BCD"/>
    <w:rsid w:val="008A0E73"/>
    <w:rsid w:val="008A0FAA"/>
    <w:rsid w:val="008A1167"/>
    <w:rsid w:val="008A137C"/>
    <w:rsid w:val="008A18A7"/>
    <w:rsid w:val="008A1994"/>
    <w:rsid w:val="008A1A52"/>
    <w:rsid w:val="008A1B6D"/>
    <w:rsid w:val="008A1BF5"/>
    <w:rsid w:val="008A1D4A"/>
    <w:rsid w:val="008A1E2B"/>
    <w:rsid w:val="008A266D"/>
    <w:rsid w:val="008A29CF"/>
    <w:rsid w:val="008A3BAC"/>
    <w:rsid w:val="008A3DBB"/>
    <w:rsid w:val="008A404A"/>
    <w:rsid w:val="008A4233"/>
    <w:rsid w:val="008A4528"/>
    <w:rsid w:val="008A502F"/>
    <w:rsid w:val="008A5038"/>
    <w:rsid w:val="008A54EA"/>
    <w:rsid w:val="008A54F5"/>
    <w:rsid w:val="008A56C7"/>
    <w:rsid w:val="008A5ED4"/>
    <w:rsid w:val="008A6ACF"/>
    <w:rsid w:val="008A6B6F"/>
    <w:rsid w:val="008A6CBF"/>
    <w:rsid w:val="008A7179"/>
    <w:rsid w:val="008A78D2"/>
    <w:rsid w:val="008A7C46"/>
    <w:rsid w:val="008A7D78"/>
    <w:rsid w:val="008B018C"/>
    <w:rsid w:val="008B0890"/>
    <w:rsid w:val="008B08C7"/>
    <w:rsid w:val="008B0A47"/>
    <w:rsid w:val="008B0CF6"/>
    <w:rsid w:val="008B1016"/>
    <w:rsid w:val="008B1099"/>
    <w:rsid w:val="008B113D"/>
    <w:rsid w:val="008B1217"/>
    <w:rsid w:val="008B1234"/>
    <w:rsid w:val="008B1803"/>
    <w:rsid w:val="008B183A"/>
    <w:rsid w:val="008B1ABA"/>
    <w:rsid w:val="008B24B1"/>
    <w:rsid w:val="008B2695"/>
    <w:rsid w:val="008B27D0"/>
    <w:rsid w:val="008B3236"/>
    <w:rsid w:val="008B391A"/>
    <w:rsid w:val="008B3F38"/>
    <w:rsid w:val="008B438D"/>
    <w:rsid w:val="008B4695"/>
    <w:rsid w:val="008B4896"/>
    <w:rsid w:val="008B48D0"/>
    <w:rsid w:val="008B4F16"/>
    <w:rsid w:val="008B4FC7"/>
    <w:rsid w:val="008B51B3"/>
    <w:rsid w:val="008B569D"/>
    <w:rsid w:val="008B5B6D"/>
    <w:rsid w:val="008B5E43"/>
    <w:rsid w:val="008B6121"/>
    <w:rsid w:val="008B64A4"/>
    <w:rsid w:val="008B686F"/>
    <w:rsid w:val="008B6896"/>
    <w:rsid w:val="008B6FF3"/>
    <w:rsid w:val="008C0013"/>
    <w:rsid w:val="008C01BB"/>
    <w:rsid w:val="008C0826"/>
    <w:rsid w:val="008C091D"/>
    <w:rsid w:val="008C1484"/>
    <w:rsid w:val="008C1556"/>
    <w:rsid w:val="008C1596"/>
    <w:rsid w:val="008C1671"/>
    <w:rsid w:val="008C1677"/>
    <w:rsid w:val="008C1710"/>
    <w:rsid w:val="008C1E1B"/>
    <w:rsid w:val="008C259F"/>
    <w:rsid w:val="008C2790"/>
    <w:rsid w:val="008C28A7"/>
    <w:rsid w:val="008C29B0"/>
    <w:rsid w:val="008C2E3C"/>
    <w:rsid w:val="008C3268"/>
    <w:rsid w:val="008C3D30"/>
    <w:rsid w:val="008C440F"/>
    <w:rsid w:val="008C4C81"/>
    <w:rsid w:val="008C4D51"/>
    <w:rsid w:val="008C4F19"/>
    <w:rsid w:val="008C4F26"/>
    <w:rsid w:val="008C5535"/>
    <w:rsid w:val="008C5538"/>
    <w:rsid w:val="008C5842"/>
    <w:rsid w:val="008C5A85"/>
    <w:rsid w:val="008C5BE7"/>
    <w:rsid w:val="008C5C53"/>
    <w:rsid w:val="008C6288"/>
    <w:rsid w:val="008C6324"/>
    <w:rsid w:val="008C6FB5"/>
    <w:rsid w:val="008D014B"/>
    <w:rsid w:val="008D02BA"/>
    <w:rsid w:val="008D05D9"/>
    <w:rsid w:val="008D0755"/>
    <w:rsid w:val="008D138F"/>
    <w:rsid w:val="008D16D4"/>
    <w:rsid w:val="008D1763"/>
    <w:rsid w:val="008D1966"/>
    <w:rsid w:val="008D1D36"/>
    <w:rsid w:val="008D1EF0"/>
    <w:rsid w:val="008D251B"/>
    <w:rsid w:val="008D2D90"/>
    <w:rsid w:val="008D3670"/>
    <w:rsid w:val="008D37A9"/>
    <w:rsid w:val="008D41DC"/>
    <w:rsid w:val="008D4500"/>
    <w:rsid w:val="008D5350"/>
    <w:rsid w:val="008D540E"/>
    <w:rsid w:val="008D55D8"/>
    <w:rsid w:val="008D5A06"/>
    <w:rsid w:val="008D5AE9"/>
    <w:rsid w:val="008D5FF4"/>
    <w:rsid w:val="008D644F"/>
    <w:rsid w:val="008D6CA0"/>
    <w:rsid w:val="008D7548"/>
    <w:rsid w:val="008D7737"/>
    <w:rsid w:val="008D77DB"/>
    <w:rsid w:val="008D7E0B"/>
    <w:rsid w:val="008D7FBE"/>
    <w:rsid w:val="008E001B"/>
    <w:rsid w:val="008E0087"/>
    <w:rsid w:val="008E00FF"/>
    <w:rsid w:val="008E0218"/>
    <w:rsid w:val="008E0472"/>
    <w:rsid w:val="008E0A60"/>
    <w:rsid w:val="008E0A98"/>
    <w:rsid w:val="008E0B5C"/>
    <w:rsid w:val="008E1215"/>
    <w:rsid w:val="008E2A62"/>
    <w:rsid w:val="008E2AD7"/>
    <w:rsid w:val="008E2FA6"/>
    <w:rsid w:val="008E3484"/>
    <w:rsid w:val="008E37C6"/>
    <w:rsid w:val="008E38BA"/>
    <w:rsid w:val="008E3942"/>
    <w:rsid w:val="008E3CF2"/>
    <w:rsid w:val="008E3F1D"/>
    <w:rsid w:val="008E40B5"/>
    <w:rsid w:val="008E4AB2"/>
    <w:rsid w:val="008E4B66"/>
    <w:rsid w:val="008E4C42"/>
    <w:rsid w:val="008E526A"/>
    <w:rsid w:val="008E553D"/>
    <w:rsid w:val="008E6375"/>
    <w:rsid w:val="008E65B2"/>
    <w:rsid w:val="008E6821"/>
    <w:rsid w:val="008E68C1"/>
    <w:rsid w:val="008E68FE"/>
    <w:rsid w:val="008E69D0"/>
    <w:rsid w:val="008E6D69"/>
    <w:rsid w:val="008E74F3"/>
    <w:rsid w:val="008E77FC"/>
    <w:rsid w:val="008E7AD1"/>
    <w:rsid w:val="008F02CD"/>
    <w:rsid w:val="008F05DA"/>
    <w:rsid w:val="008F0826"/>
    <w:rsid w:val="008F0862"/>
    <w:rsid w:val="008F0C7A"/>
    <w:rsid w:val="008F0FB8"/>
    <w:rsid w:val="008F1607"/>
    <w:rsid w:val="008F30C3"/>
    <w:rsid w:val="008F399E"/>
    <w:rsid w:val="008F3E39"/>
    <w:rsid w:val="008F4381"/>
    <w:rsid w:val="008F4639"/>
    <w:rsid w:val="008F4BEE"/>
    <w:rsid w:val="008F4FDF"/>
    <w:rsid w:val="008F519C"/>
    <w:rsid w:val="008F528E"/>
    <w:rsid w:val="008F5A2C"/>
    <w:rsid w:val="008F61FB"/>
    <w:rsid w:val="008F6269"/>
    <w:rsid w:val="008F663E"/>
    <w:rsid w:val="008F6CE3"/>
    <w:rsid w:val="008F6EBC"/>
    <w:rsid w:val="008F773C"/>
    <w:rsid w:val="008F7A18"/>
    <w:rsid w:val="008F7E5B"/>
    <w:rsid w:val="008F7FA1"/>
    <w:rsid w:val="009002BE"/>
    <w:rsid w:val="00900424"/>
    <w:rsid w:val="00900B86"/>
    <w:rsid w:val="009010B1"/>
    <w:rsid w:val="00901245"/>
    <w:rsid w:val="009015AD"/>
    <w:rsid w:val="009017DB"/>
    <w:rsid w:val="009018D8"/>
    <w:rsid w:val="009019EA"/>
    <w:rsid w:val="00901DFC"/>
    <w:rsid w:val="00901EDF"/>
    <w:rsid w:val="00902078"/>
    <w:rsid w:val="009024F6"/>
    <w:rsid w:val="0090255A"/>
    <w:rsid w:val="00902A53"/>
    <w:rsid w:val="00902D37"/>
    <w:rsid w:val="0090325B"/>
    <w:rsid w:val="0090328C"/>
    <w:rsid w:val="009033D7"/>
    <w:rsid w:val="00903684"/>
    <w:rsid w:val="00903C97"/>
    <w:rsid w:val="00904767"/>
    <w:rsid w:val="009048E2"/>
    <w:rsid w:val="00904981"/>
    <w:rsid w:val="009052E6"/>
    <w:rsid w:val="00905E09"/>
    <w:rsid w:val="00906321"/>
    <w:rsid w:val="00906592"/>
    <w:rsid w:val="00906870"/>
    <w:rsid w:val="00906988"/>
    <w:rsid w:val="00906A8B"/>
    <w:rsid w:val="00906C01"/>
    <w:rsid w:val="00906DA2"/>
    <w:rsid w:val="00910375"/>
    <w:rsid w:val="00910810"/>
    <w:rsid w:val="0091115E"/>
    <w:rsid w:val="0091138F"/>
    <w:rsid w:val="0091224E"/>
    <w:rsid w:val="009130A7"/>
    <w:rsid w:val="009131EC"/>
    <w:rsid w:val="0091368C"/>
    <w:rsid w:val="00913C4E"/>
    <w:rsid w:val="00913D2B"/>
    <w:rsid w:val="00913D58"/>
    <w:rsid w:val="009144F6"/>
    <w:rsid w:val="0091467E"/>
    <w:rsid w:val="009147ED"/>
    <w:rsid w:val="00914A07"/>
    <w:rsid w:val="00915123"/>
    <w:rsid w:val="009154FE"/>
    <w:rsid w:val="00916186"/>
    <w:rsid w:val="0091640A"/>
    <w:rsid w:val="00916A99"/>
    <w:rsid w:val="0091775D"/>
    <w:rsid w:val="00917900"/>
    <w:rsid w:val="009179C1"/>
    <w:rsid w:val="00917F41"/>
    <w:rsid w:val="00920358"/>
    <w:rsid w:val="00920A8D"/>
    <w:rsid w:val="00920DD9"/>
    <w:rsid w:val="00920FEF"/>
    <w:rsid w:val="00922726"/>
    <w:rsid w:val="00922760"/>
    <w:rsid w:val="00922B8F"/>
    <w:rsid w:val="009236BF"/>
    <w:rsid w:val="00923903"/>
    <w:rsid w:val="009244BE"/>
    <w:rsid w:val="0092468A"/>
    <w:rsid w:val="0092535E"/>
    <w:rsid w:val="00925ED2"/>
    <w:rsid w:val="00926462"/>
    <w:rsid w:val="0092660D"/>
    <w:rsid w:val="00926684"/>
    <w:rsid w:val="00926933"/>
    <w:rsid w:val="009269E8"/>
    <w:rsid w:val="00926C3B"/>
    <w:rsid w:val="00926D78"/>
    <w:rsid w:val="00927000"/>
    <w:rsid w:val="00927373"/>
    <w:rsid w:val="00927381"/>
    <w:rsid w:val="0092766A"/>
    <w:rsid w:val="009277B5"/>
    <w:rsid w:val="0092797E"/>
    <w:rsid w:val="0092798B"/>
    <w:rsid w:val="00927E6B"/>
    <w:rsid w:val="00927EB2"/>
    <w:rsid w:val="00927FF5"/>
    <w:rsid w:val="00930783"/>
    <w:rsid w:val="00930825"/>
    <w:rsid w:val="00931882"/>
    <w:rsid w:val="009318EF"/>
    <w:rsid w:val="00931B3F"/>
    <w:rsid w:val="00931E4A"/>
    <w:rsid w:val="009320E8"/>
    <w:rsid w:val="00932833"/>
    <w:rsid w:val="00932CBD"/>
    <w:rsid w:val="00932EB4"/>
    <w:rsid w:val="0093337A"/>
    <w:rsid w:val="0093357B"/>
    <w:rsid w:val="009336D9"/>
    <w:rsid w:val="00933781"/>
    <w:rsid w:val="00933798"/>
    <w:rsid w:val="00933A5C"/>
    <w:rsid w:val="00933AA7"/>
    <w:rsid w:val="00933C0C"/>
    <w:rsid w:val="00933EEB"/>
    <w:rsid w:val="009343D3"/>
    <w:rsid w:val="00934564"/>
    <w:rsid w:val="009345F3"/>
    <w:rsid w:val="009349B4"/>
    <w:rsid w:val="00934C03"/>
    <w:rsid w:val="00934D8B"/>
    <w:rsid w:val="0093527F"/>
    <w:rsid w:val="0093535D"/>
    <w:rsid w:val="00935846"/>
    <w:rsid w:val="00935945"/>
    <w:rsid w:val="00935AFA"/>
    <w:rsid w:val="00935D5D"/>
    <w:rsid w:val="00935E08"/>
    <w:rsid w:val="009368D5"/>
    <w:rsid w:val="00936A6A"/>
    <w:rsid w:val="00936B9A"/>
    <w:rsid w:val="00936C3F"/>
    <w:rsid w:val="00937941"/>
    <w:rsid w:val="00937ED0"/>
    <w:rsid w:val="00937F19"/>
    <w:rsid w:val="00940ED7"/>
    <w:rsid w:val="00941147"/>
    <w:rsid w:val="0094129C"/>
    <w:rsid w:val="00941A38"/>
    <w:rsid w:val="00941BF7"/>
    <w:rsid w:val="00941E5C"/>
    <w:rsid w:val="00942615"/>
    <w:rsid w:val="00942843"/>
    <w:rsid w:val="00942881"/>
    <w:rsid w:val="00942A9B"/>
    <w:rsid w:val="00942C51"/>
    <w:rsid w:val="00942CD3"/>
    <w:rsid w:val="00942EE8"/>
    <w:rsid w:val="00942F83"/>
    <w:rsid w:val="00943840"/>
    <w:rsid w:val="00943B80"/>
    <w:rsid w:val="00943E38"/>
    <w:rsid w:val="00944196"/>
    <w:rsid w:val="00944720"/>
    <w:rsid w:val="00944916"/>
    <w:rsid w:val="009449C2"/>
    <w:rsid w:val="00945747"/>
    <w:rsid w:val="009459A7"/>
    <w:rsid w:val="00945F45"/>
    <w:rsid w:val="009461F2"/>
    <w:rsid w:val="0094661D"/>
    <w:rsid w:val="009477B3"/>
    <w:rsid w:val="00950055"/>
    <w:rsid w:val="00950445"/>
    <w:rsid w:val="0095134D"/>
    <w:rsid w:val="0095193A"/>
    <w:rsid w:val="00951D80"/>
    <w:rsid w:val="00951F47"/>
    <w:rsid w:val="0095232F"/>
    <w:rsid w:val="0095283C"/>
    <w:rsid w:val="00952C25"/>
    <w:rsid w:val="00952C80"/>
    <w:rsid w:val="00952CA3"/>
    <w:rsid w:val="0095322C"/>
    <w:rsid w:val="00953C4A"/>
    <w:rsid w:val="00953D6C"/>
    <w:rsid w:val="00953E11"/>
    <w:rsid w:val="00954217"/>
    <w:rsid w:val="009546C1"/>
    <w:rsid w:val="00954818"/>
    <w:rsid w:val="00954842"/>
    <w:rsid w:val="00954A59"/>
    <w:rsid w:val="00955364"/>
    <w:rsid w:val="009557D1"/>
    <w:rsid w:val="00955959"/>
    <w:rsid w:val="00955A20"/>
    <w:rsid w:val="00955B97"/>
    <w:rsid w:val="00955F00"/>
    <w:rsid w:val="0095669C"/>
    <w:rsid w:val="009568E4"/>
    <w:rsid w:val="00957447"/>
    <w:rsid w:val="009574A7"/>
    <w:rsid w:val="009576C8"/>
    <w:rsid w:val="00957800"/>
    <w:rsid w:val="00957967"/>
    <w:rsid w:val="00957A0E"/>
    <w:rsid w:val="00957B18"/>
    <w:rsid w:val="00957B27"/>
    <w:rsid w:val="00957E33"/>
    <w:rsid w:val="009603F6"/>
    <w:rsid w:val="00960D4B"/>
    <w:rsid w:val="0096102D"/>
    <w:rsid w:val="009610B5"/>
    <w:rsid w:val="009612A5"/>
    <w:rsid w:val="009613BE"/>
    <w:rsid w:val="00961462"/>
    <w:rsid w:val="00961610"/>
    <w:rsid w:val="00961B68"/>
    <w:rsid w:val="0096232C"/>
    <w:rsid w:val="009626D8"/>
    <w:rsid w:val="00962982"/>
    <w:rsid w:val="00962A4A"/>
    <w:rsid w:val="00962BC7"/>
    <w:rsid w:val="00962E44"/>
    <w:rsid w:val="009637C4"/>
    <w:rsid w:val="00963C54"/>
    <w:rsid w:val="0096486F"/>
    <w:rsid w:val="00964E8E"/>
    <w:rsid w:val="00964EBD"/>
    <w:rsid w:val="00964F32"/>
    <w:rsid w:val="0096500A"/>
    <w:rsid w:val="0096508F"/>
    <w:rsid w:val="009656DD"/>
    <w:rsid w:val="009659B0"/>
    <w:rsid w:val="00966406"/>
    <w:rsid w:val="009664F2"/>
    <w:rsid w:val="00966566"/>
    <w:rsid w:val="00966932"/>
    <w:rsid w:val="00966E66"/>
    <w:rsid w:val="00967286"/>
    <w:rsid w:val="009676D0"/>
    <w:rsid w:val="00967E45"/>
    <w:rsid w:val="009700CB"/>
    <w:rsid w:val="00970244"/>
    <w:rsid w:val="0097029E"/>
    <w:rsid w:val="00970343"/>
    <w:rsid w:val="00970674"/>
    <w:rsid w:val="00970E76"/>
    <w:rsid w:val="0097109F"/>
    <w:rsid w:val="009711FD"/>
    <w:rsid w:val="00971471"/>
    <w:rsid w:val="00971A53"/>
    <w:rsid w:val="00971F07"/>
    <w:rsid w:val="00971F30"/>
    <w:rsid w:val="00972048"/>
    <w:rsid w:val="0097243A"/>
    <w:rsid w:val="00972B01"/>
    <w:rsid w:val="00972B3F"/>
    <w:rsid w:val="009731EB"/>
    <w:rsid w:val="00973338"/>
    <w:rsid w:val="00973501"/>
    <w:rsid w:val="0097383D"/>
    <w:rsid w:val="009739C9"/>
    <w:rsid w:val="00973C57"/>
    <w:rsid w:val="00973DA9"/>
    <w:rsid w:val="009745DA"/>
    <w:rsid w:val="00974660"/>
    <w:rsid w:val="0097533E"/>
    <w:rsid w:val="0097541D"/>
    <w:rsid w:val="00975C34"/>
    <w:rsid w:val="00976341"/>
    <w:rsid w:val="0097660A"/>
    <w:rsid w:val="009768D7"/>
    <w:rsid w:val="009770CD"/>
    <w:rsid w:val="00977139"/>
    <w:rsid w:val="00977813"/>
    <w:rsid w:val="009778AB"/>
    <w:rsid w:val="00980958"/>
    <w:rsid w:val="00980A0A"/>
    <w:rsid w:val="0098111C"/>
    <w:rsid w:val="00981621"/>
    <w:rsid w:val="0098178C"/>
    <w:rsid w:val="009821FE"/>
    <w:rsid w:val="009823CA"/>
    <w:rsid w:val="00982C2F"/>
    <w:rsid w:val="00982D52"/>
    <w:rsid w:val="009832A6"/>
    <w:rsid w:val="009834D6"/>
    <w:rsid w:val="00984E0B"/>
    <w:rsid w:val="00985057"/>
    <w:rsid w:val="0098533D"/>
    <w:rsid w:val="0098596E"/>
    <w:rsid w:val="00985C11"/>
    <w:rsid w:val="00985E81"/>
    <w:rsid w:val="00986435"/>
    <w:rsid w:val="00986883"/>
    <w:rsid w:val="00986BD7"/>
    <w:rsid w:val="009872CD"/>
    <w:rsid w:val="00987300"/>
    <w:rsid w:val="0098744F"/>
    <w:rsid w:val="0098768B"/>
    <w:rsid w:val="0098774C"/>
    <w:rsid w:val="00987987"/>
    <w:rsid w:val="00987FFC"/>
    <w:rsid w:val="0099003E"/>
    <w:rsid w:val="009904EA"/>
    <w:rsid w:val="00990A48"/>
    <w:rsid w:val="00990DED"/>
    <w:rsid w:val="009911B2"/>
    <w:rsid w:val="00991D01"/>
    <w:rsid w:val="00991E11"/>
    <w:rsid w:val="00991E88"/>
    <w:rsid w:val="00992196"/>
    <w:rsid w:val="00992383"/>
    <w:rsid w:val="0099241B"/>
    <w:rsid w:val="009928F0"/>
    <w:rsid w:val="00992A4B"/>
    <w:rsid w:val="00992AEE"/>
    <w:rsid w:val="00992F35"/>
    <w:rsid w:val="00993633"/>
    <w:rsid w:val="00993868"/>
    <w:rsid w:val="00994263"/>
    <w:rsid w:val="00994926"/>
    <w:rsid w:val="00994ED3"/>
    <w:rsid w:val="00995486"/>
    <w:rsid w:val="00995603"/>
    <w:rsid w:val="009958BC"/>
    <w:rsid w:val="00995AA1"/>
    <w:rsid w:val="009964D4"/>
    <w:rsid w:val="00996611"/>
    <w:rsid w:val="009967FD"/>
    <w:rsid w:val="009968F4"/>
    <w:rsid w:val="00997442"/>
    <w:rsid w:val="009977F5"/>
    <w:rsid w:val="00997AA6"/>
    <w:rsid w:val="00997C21"/>
    <w:rsid w:val="00997D53"/>
    <w:rsid w:val="009A00C7"/>
    <w:rsid w:val="009A02EC"/>
    <w:rsid w:val="009A0568"/>
    <w:rsid w:val="009A0735"/>
    <w:rsid w:val="009A0BB1"/>
    <w:rsid w:val="009A10B8"/>
    <w:rsid w:val="009A16E5"/>
    <w:rsid w:val="009A217C"/>
    <w:rsid w:val="009A25C5"/>
    <w:rsid w:val="009A28A8"/>
    <w:rsid w:val="009A2B34"/>
    <w:rsid w:val="009A2B47"/>
    <w:rsid w:val="009A2C67"/>
    <w:rsid w:val="009A2E42"/>
    <w:rsid w:val="009A3214"/>
    <w:rsid w:val="009A3466"/>
    <w:rsid w:val="009A3629"/>
    <w:rsid w:val="009A37FF"/>
    <w:rsid w:val="009A38DA"/>
    <w:rsid w:val="009A3983"/>
    <w:rsid w:val="009A3B45"/>
    <w:rsid w:val="009A3DBF"/>
    <w:rsid w:val="009A4262"/>
    <w:rsid w:val="009A4753"/>
    <w:rsid w:val="009A50BD"/>
    <w:rsid w:val="009A5377"/>
    <w:rsid w:val="009A5465"/>
    <w:rsid w:val="009A5742"/>
    <w:rsid w:val="009A60E8"/>
    <w:rsid w:val="009A6183"/>
    <w:rsid w:val="009A6226"/>
    <w:rsid w:val="009A6258"/>
    <w:rsid w:val="009A655A"/>
    <w:rsid w:val="009A656D"/>
    <w:rsid w:val="009A6736"/>
    <w:rsid w:val="009A6D53"/>
    <w:rsid w:val="009A739E"/>
    <w:rsid w:val="009A7580"/>
    <w:rsid w:val="009A79A1"/>
    <w:rsid w:val="009A7C38"/>
    <w:rsid w:val="009A7D8C"/>
    <w:rsid w:val="009B0642"/>
    <w:rsid w:val="009B0B29"/>
    <w:rsid w:val="009B0B4F"/>
    <w:rsid w:val="009B1261"/>
    <w:rsid w:val="009B1B97"/>
    <w:rsid w:val="009B2578"/>
    <w:rsid w:val="009B2895"/>
    <w:rsid w:val="009B2AA2"/>
    <w:rsid w:val="009B3248"/>
    <w:rsid w:val="009B3678"/>
    <w:rsid w:val="009B3E1B"/>
    <w:rsid w:val="009B41B5"/>
    <w:rsid w:val="009B46C3"/>
    <w:rsid w:val="009B4EDC"/>
    <w:rsid w:val="009B583B"/>
    <w:rsid w:val="009B5DC2"/>
    <w:rsid w:val="009B6767"/>
    <w:rsid w:val="009B690D"/>
    <w:rsid w:val="009B6DBD"/>
    <w:rsid w:val="009B6F1F"/>
    <w:rsid w:val="009B7213"/>
    <w:rsid w:val="009B7DC2"/>
    <w:rsid w:val="009C073A"/>
    <w:rsid w:val="009C0E06"/>
    <w:rsid w:val="009C0E68"/>
    <w:rsid w:val="009C14FE"/>
    <w:rsid w:val="009C1C42"/>
    <w:rsid w:val="009C1D3F"/>
    <w:rsid w:val="009C1F2F"/>
    <w:rsid w:val="009C1FDE"/>
    <w:rsid w:val="009C21A3"/>
    <w:rsid w:val="009C262D"/>
    <w:rsid w:val="009C2992"/>
    <w:rsid w:val="009C29D3"/>
    <w:rsid w:val="009C2ECB"/>
    <w:rsid w:val="009C420F"/>
    <w:rsid w:val="009C485B"/>
    <w:rsid w:val="009C5017"/>
    <w:rsid w:val="009C50A2"/>
    <w:rsid w:val="009C51F8"/>
    <w:rsid w:val="009C53B8"/>
    <w:rsid w:val="009C5934"/>
    <w:rsid w:val="009C5A03"/>
    <w:rsid w:val="009C5A20"/>
    <w:rsid w:val="009C5F96"/>
    <w:rsid w:val="009C6142"/>
    <w:rsid w:val="009C698D"/>
    <w:rsid w:val="009C729F"/>
    <w:rsid w:val="009C7B50"/>
    <w:rsid w:val="009C7B73"/>
    <w:rsid w:val="009D00C5"/>
    <w:rsid w:val="009D024B"/>
    <w:rsid w:val="009D0B2D"/>
    <w:rsid w:val="009D1749"/>
    <w:rsid w:val="009D1956"/>
    <w:rsid w:val="009D2057"/>
    <w:rsid w:val="009D2EE9"/>
    <w:rsid w:val="009D2FCD"/>
    <w:rsid w:val="009D366F"/>
    <w:rsid w:val="009D37B8"/>
    <w:rsid w:val="009D38CA"/>
    <w:rsid w:val="009D3F64"/>
    <w:rsid w:val="009D40C2"/>
    <w:rsid w:val="009D42C7"/>
    <w:rsid w:val="009D4891"/>
    <w:rsid w:val="009D5154"/>
    <w:rsid w:val="009D5211"/>
    <w:rsid w:val="009D547F"/>
    <w:rsid w:val="009D57E7"/>
    <w:rsid w:val="009D5A6A"/>
    <w:rsid w:val="009D600C"/>
    <w:rsid w:val="009D6077"/>
    <w:rsid w:val="009D6285"/>
    <w:rsid w:val="009D6FCC"/>
    <w:rsid w:val="009D748E"/>
    <w:rsid w:val="009D7750"/>
    <w:rsid w:val="009D77C2"/>
    <w:rsid w:val="009D7EF0"/>
    <w:rsid w:val="009D7F18"/>
    <w:rsid w:val="009E0995"/>
    <w:rsid w:val="009E0C38"/>
    <w:rsid w:val="009E149E"/>
    <w:rsid w:val="009E14BA"/>
    <w:rsid w:val="009E14F9"/>
    <w:rsid w:val="009E20A5"/>
    <w:rsid w:val="009E36A2"/>
    <w:rsid w:val="009E377A"/>
    <w:rsid w:val="009E3A69"/>
    <w:rsid w:val="009E3DE1"/>
    <w:rsid w:val="009E3FD4"/>
    <w:rsid w:val="009E4006"/>
    <w:rsid w:val="009E4161"/>
    <w:rsid w:val="009E41C3"/>
    <w:rsid w:val="009E4447"/>
    <w:rsid w:val="009E4ADA"/>
    <w:rsid w:val="009E4B2B"/>
    <w:rsid w:val="009E4F25"/>
    <w:rsid w:val="009E5CA2"/>
    <w:rsid w:val="009E643C"/>
    <w:rsid w:val="009E69DE"/>
    <w:rsid w:val="009E6EBC"/>
    <w:rsid w:val="009E70A9"/>
    <w:rsid w:val="009E70E4"/>
    <w:rsid w:val="009E735E"/>
    <w:rsid w:val="009E7840"/>
    <w:rsid w:val="009E7B2F"/>
    <w:rsid w:val="009E7E05"/>
    <w:rsid w:val="009F05E3"/>
    <w:rsid w:val="009F0D12"/>
    <w:rsid w:val="009F16E0"/>
    <w:rsid w:val="009F173C"/>
    <w:rsid w:val="009F178D"/>
    <w:rsid w:val="009F1A69"/>
    <w:rsid w:val="009F1B50"/>
    <w:rsid w:val="009F1C8E"/>
    <w:rsid w:val="009F1D31"/>
    <w:rsid w:val="009F409C"/>
    <w:rsid w:val="009F424E"/>
    <w:rsid w:val="009F46E6"/>
    <w:rsid w:val="009F483F"/>
    <w:rsid w:val="009F4AFE"/>
    <w:rsid w:val="009F4E95"/>
    <w:rsid w:val="009F562E"/>
    <w:rsid w:val="009F5B3F"/>
    <w:rsid w:val="009F5B70"/>
    <w:rsid w:val="009F5BD2"/>
    <w:rsid w:val="009F6570"/>
    <w:rsid w:val="009F6682"/>
    <w:rsid w:val="009F67E3"/>
    <w:rsid w:val="009F6951"/>
    <w:rsid w:val="009F6ABA"/>
    <w:rsid w:val="009F6C7B"/>
    <w:rsid w:val="009F6CFB"/>
    <w:rsid w:val="009F702C"/>
    <w:rsid w:val="009F729B"/>
    <w:rsid w:val="009F7621"/>
    <w:rsid w:val="009F77A5"/>
    <w:rsid w:val="009F78D3"/>
    <w:rsid w:val="009F7AE8"/>
    <w:rsid w:val="009F7B23"/>
    <w:rsid w:val="009F7B87"/>
    <w:rsid w:val="009F7BB9"/>
    <w:rsid w:val="00A0023A"/>
    <w:rsid w:val="00A00A0C"/>
    <w:rsid w:val="00A00A40"/>
    <w:rsid w:val="00A00D99"/>
    <w:rsid w:val="00A00FD3"/>
    <w:rsid w:val="00A01B2D"/>
    <w:rsid w:val="00A020B5"/>
    <w:rsid w:val="00A0219E"/>
    <w:rsid w:val="00A0265D"/>
    <w:rsid w:val="00A02845"/>
    <w:rsid w:val="00A02B60"/>
    <w:rsid w:val="00A02C17"/>
    <w:rsid w:val="00A02C1B"/>
    <w:rsid w:val="00A02FB6"/>
    <w:rsid w:val="00A033BE"/>
    <w:rsid w:val="00A035E1"/>
    <w:rsid w:val="00A036BD"/>
    <w:rsid w:val="00A0371B"/>
    <w:rsid w:val="00A038CC"/>
    <w:rsid w:val="00A03C1A"/>
    <w:rsid w:val="00A046EE"/>
    <w:rsid w:val="00A04C9C"/>
    <w:rsid w:val="00A05969"/>
    <w:rsid w:val="00A05CBB"/>
    <w:rsid w:val="00A05D20"/>
    <w:rsid w:val="00A0674E"/>
    <w:rsid w:val="00A06945"/>
    <w:rsid w:val="00A06A23"/>
    <w:rsid w:val="00A06C4E"/>
    <w:rsid w:val="00A074D0"/>
    <w:rsid w:val="00A078D4"/>
    <w:rsid w:val="00A07CEA"/>
    <w:rsid w:val="00A07DFC"/>
    <w:rsid w:val="00A10CFC"/>
    <w:rsid w:val="00A1138F"/>
    <w:rsid w:val="00A1148A"/>
    <w:rsid w:val="00A11717"/>
    <w:rsid w:val="00A117DC"/>
    <w:rsid w:val="00A11E25"/>
    <w:rsid w:val="00A12F35"/>
    <w:rsid w:val="00A130E4"/>
    <w:rsid w:val="00A13342"/>
    <w:rsid w:val="00A13998"/>
    <w:rsid w:val="00A13A89"/>
    <w:rsid w:val="00A13B23"/>
    <w:rsid w:val="00A13F31"/>
    <w:rsid w:val="00A13FA2"/>
    <w:rsid w:val="00A147D0"/>
    <w:rsid w:val="00A14CB9"/>
    <w:rsid w:val="00A14D8F"/>
    <w:rsid w:val="00A1540F"/>
    <w:rsid w:val="00A15B7C"/>
    <w:rsid w:val="00A1604A"/>
    <w:rsid w:val="00A1609F"/>
    <w:rsid w:val="00A162A0"/>
    <w:rsid w:val="00A164A5"/>
    <w:rsid w:val="00A166FB"/>
    <w:rsid w:val="00A16D7D"/>
    <w:rsid w:val="00A17014"/>
    <w:rsid w:val="00A17730"/>
    <w:rsid w:val="00A177FE"/>
    <w:rsid w:val="00A17D42"/>
    <w:rsid w:val="00A20283"/>
    <w:rsid w:val="00A213C9"/>
    <w:rsid w:val="00A21EB3"/>
    <w:rsid w:val="00A221B9"/>
    <w:rsid w:val="00A223E8"/>
    <w:rsid w:val="00A2259F"/>
    <w:rsid w:val="00A232D7"/>
    <w:rsid w:val="00A23336"/>
    <w:rsid w:val="00A233E8"/>
    <w:rsid w:val="00A235C2"/>
    <w:rsid w:val="00A2393E"/>
    <w:rsid w:val="00A23B90"/>
    <w:rsid w:val="00A23D07"/>
    <w:rsid w:val="00A23E5C"/>
    <w:rsid w:val="00A24159"/>
    <w:rsid w:val="00A2438C"/>
    <w:rsid w:val="00A24673"/>
    <w:rsid w:val="00A246B0"/>
    <w:rsid w:val="00A24E3E"/>
    <w:rsid w:val="00A2500C"/>
    <w:rsid w:val="00A259F4"/>
    <w:rsid w:val="00A25B6E"/>
    <w:rsid w:val="00A25BEB"/>
    <w:rsid w:val="00A25C30"/>
    <w:rsid w:val="00A25F55"/>
    <w:rsid w:val="00A2651C"/>
    <w:rsid w:val="00A26605"/>
    <w:rsid w:val="00A27C7B"/>
    <w:rsid w:val="00A27D3A"/>
    <w:rsid w:val="00A308C2"/>
    <w:rsid w:val="00A30A95"/>
    <w:rsid w:val="00A310B3"/>
    <w:rsid w:val="00A316E8"/>
    <w:rsid w:val="00A318D6"/>
    <w:rsid w:val="00A31A99"/>
    <w:rsid w:val="00A31AEC"/>
    <w:rsid w:val="00A31C34"/>
    <w:rsid w:val="00A31CCD"/>
    <w:rsid w:val="00A31E48"/>
    <w:rsid w:val="00A31F00"/>
    <w:rsid w:val="00A31F93"/>
    <w:rsid w:val="00A325B6"/>
    <w:rsid w:val="00A328A1"/>
    <w:rsid w:val="00A32F29"/>
    <w:rsid w:val="00A340A2"/>
    <w:rsid w:val="00A344ED"/>
    <w:rsid w:val="00A34ADA"/>
    <w:rsid w:val="00A34D11"/>
    <w:rsid w:val="00A34F08"/>
    <w:rsid w:val="00A35491"/>
    <w:rsid w:val="00A3549F"/>
    <w:rsid w:val="00A35F71"/>
    <w:rsid w:val="00A36495"/>
    <w:rsid w:val="00A364C9"/>
    <w:rsid w:val="00A36BAD"/>
    <w:rsid w:val="00A37139"/>
    <w:rsid w:val="00A3746B"/>
    <w:rsid w:val="00A37790"/>
    <w:rsid w:val="00A377E9"/>
    <w:rsid w:val="00A37DD1"/>
    <w:rsid w:val="00A37E30"/>
    <w:rsid w:val="00A37EC5"/>
    <w:rsid w:val="00A40A14"/>
    <w:rsid w:val="00A40D6E"/>
    <w:rsid w:val="00A40E9C"/>
    <w:rsid w:val="00A40FD3"/>
    <w:rsid w:val="00A41427"/>
    <w:rsid w:val="00A41EA5"/>
    <w:rsid w:val="00A42360"/>
    <w:rsid w:val="00A425EB"/>
    <w:rsid w:val="00A42801"/>
    <w:rsid w:val="00A42D9D"/>
    <w:rsid w:val="00A43078"/>
    <w:rsid w:val="00A43DC7"/>
    <w:rsid w:val="00A440D0"/>
    <w:rsid w:val="00A4445F"/>
    <w:rsid w:val="00A44473"/>
    <w:rsid w:val="00A4463F"/>
    <w:rsid w:val="00A44BAF"/>
    <w:rsid w:val="00A44FA4"/>
    <w:rsid w:val="00A45032"/>
    <w:rsid w:val="00A4507B"/>
    <w:rsid w:val="00A457A4"/>
    <w:rsid w:val="00A459BD"/>
    <w:rsid w:val="00A45CB7"/>
    <w:rsid w:val="00A45D84"/>
    <w:rsid w:val="00A466A5"/>
    <w:rsid w:val="00A46AB4"/>
    <w:rsid w:val="00A46AC2"/>
    <w:rsid w:val="00A474F6"/>
    <w:rsid w:val="00A4774E"/>
    <w:rsid w:val="00A4776A"/>
    <w:rsid w:val="00A478FB"/>
    <w:rsid w:val="00A47E8E"/>
    <w:rsid w:val="00A47F19"/>
    <w:rsid w:val="00A50487"/>
    <w:rsid w:val="00A505EC"/>
    <w:rsid w:val="00A5063E"/>
    <w:rsid w:val="00A50B1D"/>
    <w:rsid w:val="00A50F69"/>
    <w:rsid w:val="00A512E0"/>
    <w:rsid w:val="00A5152A"/>
    <w:rsid w:val="00A51DCE"/>
    <w:rsid w:val="00A51E48"/>
    <w:rsid w:val="00A524B5"/>
    <w:rsid w:val="00A527B8"/>
    <w:rsid w:val="00A53857"/>
    <w:rsid w:val="00A53A55"/>
    <w:rsid w:val="00A53A8C"/>
    <w:rsid w:val="00A53C38"/>
    <w:rsid w:val="00A5433F"/>
    <w:rsid w:val="00A54357"/>
    <w:rsid w:val="00A543B4"/>
    <w:rsid w:val="00A54570"/>
    <w:rsid w:val="00A54CD0"/>
    <w:rsid w:val="00A54CD4"/>
    <w:rsid w:val="00A54F4F"/>
    <w:rsid w:val="00A554DD"/>
    <w:rsid w:val="00A55F52"/>
    <w:rsid w:val="00A568E8"/>
    <w:rsid w:val="00A56B54"/>
    <w:rsid w:val="00A56BE9"/>
    <w:rsid w:val="00A570F6"/>
    <w:rsid w:val="00A57494"/>
    <w:rsid w:val="00A57933"/>
    <w:rsid w:val="00A57E43"/>
    <w:rsid w:val="00A57EA0"/>
    <w:rsid w:val="00A601B2"/>
    <w:rsid w:val="00A61069"/>
    <w:rsid w:val="00A61129"/>
    <w:rsid w:val="00A61188"/>
    <w:rsid w:val="00A613EC"/>
    <w:rsid w:val="00A61478"/>
    <w:rsid w:val="00A614C2"/>
    <w:rsid w:val="00A61842"/>
    <w:rsid w:val="00A61FA5"/>
    <w:rsid w:val="00A620BC"/>
    <w:rsid w:val="00A620DF"/>
    <w:rsid w:val="00A62203"/>
    <w:rsid w:val="00A62331"/>
    <w:rsid w:val="00A6254D"/>
    <w:rsid w:val="00A6287F"/>
    <w:rsid w:val="00A62B3F"/>
    <w:rsid w:val="00A62DDA"/>
    <w:rsid w:val="00A630B3"/>
    <w:rsid w:val="00A6352F"/>
    <w:rsid w:val="00A63838"/>
    <w:rsid w:val="00A63903"/>
    <w:rsid w:val="00A63D56"/>
    <w:rsid w:val="00A64340"/>
    <w:rsid w:val="00A64CDD"/>
    <w:rsid w:val="00A64E80"/>
    <w:rsid w:val="00A64FC3"/>
    <w:rsid w:val="00A651D9"/>
    <w:rsid w:val="00A65810"/>
    <w:rsid w:val="00A65F4E"/>
    <w:rsid w:val="00A66246"/>
    <w:rsid w:val="00A669A2"/>
    <w:rsid w:val="00A669C9"/>
    <w:rsid w:val="00A66A59"/>
    <w:rsid w:val="00A66DE8"/>
    <w:rsid w:val="00A674A6"/>
    <w:rsid w:val="00A6785B"/>
    <w:rsid w:val="00A7001C"/>
    <w:rsid w:val="00A70385"/>
    <w:rsid w:val="00A7067C"/>
    <w:rsid w:val="00A707A7"/>
    <w:rsid w:val="00A7084C"/>
    <w:rsid w:val="00A71627"/>
    <w:rsid w:val="00A718EF"/>
    <w:rsid w:val="00A72279"/>
    <w:rsid w:val="00A722F5"/>
    <w:rsid w:val="00A72653"/>
    <w:rsid w:val="00A726DC"/>
    <w:rsid w:val="00A72794"/>
    <w:rsid w:val="00A72801"/>
    <w:rsid w:val="00A72852"/>
    <w:rsid w:val="00A72C54"/>
    <w:rsid w:val="00A73053"/>
    <w:rsid w:val="00A7380C"/>
    <w:rsid w:val="00A73C8F"/>
    <w:rsid w:val="00A73ECC"/>
    <w:rsid w:val="00A73EF4"/>
    <w:rsid w:val="00A74250"/>
    <w:rsid w:val="00A745E8"/>
    <w:rsid w:val="00A75502"/>
    <w:rsid w:val="00A7570F"/>
    <w:rsid w:val="00A75865"/>
    <w:rsid w:val="00A75A0A"/>
    <w:rsid w:val="00A75D0A"/>
    <w:rsid w:val="00A760F2"/>
    <w:rsid w:val="00A761A4"/>
    <w:rsid w:val="00A761F9"/>
    <w:rsid w:val="00A76750"/>
    <w:rsid w:val="00A7692C"/>
    <w:rsid w:val="00A7736B"/>
    <w:rsid w:val="00A776C0"/>
    <w:rsid w:val="00A778E0"/>
    <w:rsid w:val="00A8022A"/>
    <w:rsid w:val="00A8116E"/>
    <w:rsid w:val="00A8170C"/>
    <w:rsid w:val="00A81956"/>
    <w:rsid w:val="00A81B6C"/>
    <w:rsid w:val="00A81FB8"/>
    <w:rsid w:val="00A81FCE"/>
    <w:rsid w:val="00A8208A"/>
    <w:rsid w:val="00A82607"/>
    <w:rsid w:val="00A82B19"/>
    <w:rsid w:val="00A82B9B"/>
    <w:rsid w:val="00A82D5C"/>
    <w:rsid w:val="00A82F8D"/>
    <w:rsid w:val="00A83480"/>
    <w:rsid w:val="00A83984"/>
    <w:rsid w:val="00A8527D"/>
    <w:rsid w:val="00A852C2"/>
    <w:rsid w:val="00A85506"/>
    <w:rsid w:val="00A8613D"/>
    <w:rsid w:val="00A87B0B"/>
    <w:rsid w:val="00A90FE7"/>
    <w:rsid w:val="00A91A3B"/>
    <w:rsid w:val="00A926FE"/>
    <w:rsid w:val="00A92BEF"/>
    <w:rsid w:val="00A9347F"/>
    <w:rsid w:val="00A9409E"/>
    <w:rsid w:val="00A94F95"/>
    <w:rsid w:val="00A95463"/>
    <w:rsid w:val="00A9596F"/>
    <w:rsid w:val="00A9644E"/>
    <w:rsid w:val="00A96778"/>
    <w:rsid w:val="00A96BAC"/>
    <w:rsid w:val="00A97F70"/>
    <w:rsid w:val="00A97F9E"/>
    <w:rsid w:val="00AA0230"/>
    <w:rsid w:val="00AA0BFF"/>
    <w:rsid w:val="00AA12A7"/>
    <w:rsid w:val="00AA1406"/>
    <w:rsid w:val="00AA142E"/>
    <w:rsid w:val="00AA14E4"/>
    <w:rsid w:val="00AA166C"/>
    <w:rsid w:val="00AA180E"/>
    <w:rsid w:val="00AA1C98"/>
    <w:rsid w:val="00AA1DFC"/>
    <w:rsid w:val="00AA1F59"/>
    <w:rsid w:val="00AA1F60"/>
    <w:rsid w:val="00AA22A6"/>
    <w:rsid w:val="00AA2A9D"/>
    <w:rsid w:val="00AA2DAF"/>
    <w:rsid w:val="00AA2DE6"/>
    <w:rsid w:val="00AA2FD3"/>
    <w:rsid w:val="00AA3465"/>
    <w:rsid w:val="00AA3C80"/>
    <w:rsid w:val="00AA471E"/>
    <w:rsid w:val="00AA49DB"/>
    <w:rsid w:val="00AA546F"/>
    <w:rsid w:val="00AA57D3"/>
    <w:rsid w:val="00AA60A3"/>
    <w:rsid w:val="00AA6480"/>
    <w:rsid w:val="00AA6760"/>
    <w:rsid w:val="00AA6B35"/>
    <w:rsid w:val="00AA72CD"/>
    <w:rsid w:val="00AA785D"/>
    <w:rsid w:val="00AA7B77"/>
    <w:rsid w:val="00AA7DC5"/>
    <w:rsid w:val="00AB0196"/>
    <w:rsid w:val="00AB0656"/>
    <w:rsid w:val="00AB21B1"/>
    <w:rsid w:val="00AB2267"/>
    <w:rsid w:val="00AB268C"/>
    <w:rsid w:val="00AB29E1"/>
    <w:rsid w:val="00AB2B52"/>
    <w:rsid w:val="00AB2E99"/>
    <w:rsid w:val="00AB3330"/>
    <w:rsid w:val="00AB334A"/>
    <w:rsid w:val="00AB351A"/>
    <w:rsid w:val="00AB3858"/>
    <w:rsid w:val="00AB3DBF"/>
    <w:rsid w:val="00AB46BE"/>
    <w:rsid w:val="00AB49C9"/>
    <w:rsid w:val="00AB4C2E"/>
    <w:rsid w:val="00AB4D2B"/>
    <w:rsid w:val="00AB5695"/>
    <w:rsid w:val="00AB5837"/>
    <w:rsid w:val="00AB5947"/>
    <w:rsid w:val="00AB594D"/>
    <w:rsid w:val="00AB5D23"/>
    <w:rsid w:val="00AB5ECD"/>
    <w:rsid w:val="00AB60AC"/>
    <w:rsid w:val="00AB6178"/>
    <w:rsid w:val="00AB6408"/>
    <w:rsid w:val="00AB6417"/>
    <w:rsid w:val="00AB65A9"/>
    <w:rsid w:val="00AB665C"/>
    <w:rsid w:val="00AB681E"/>
    <w:rsid w:val="00AB6C87"/>
    <w:rsid w:val="00AB7A2E"/>
    <w:rsid w:val="00AB7DD4"/>
    <w:rsid w:val="00AC02E1"/>
    <w:rsid w:val="00AC041F"/>
    <w:rsid w:val="00AC15CA"/>
    <w:rsid w:val="00AC2067"/>
    <w:rsid w:val="00AC2111"/>
    <w:rsid w:val="00AC2513"/>
    <w:rsid w:val="00AC28A5"/>
    <w:rsid w:val="00AC2A76"/>
    <w:rsid w:val="00AC3154"/>
    <w:rsid w:val="00AC34F1"/>
    <w:rsid w:val="00AC3DD0"/>
    <w:rsid w:val="00AC48F4"/>
    <w:rsid w:val="00AC5DAE"/>
    <w:rsid w:val="00AC5F4C"/>
    <w:rsid w:val="00AC662F"/>
    <w:rsid w:val="00AC68B0"/>
    <w:rsid w:val="00AC7672"/>
    <w:rsid w:val="00AD02AD"/>
    <w:rsid w:val="00AD0863"/>
    <w:rsid w:val="00AD09EC"/>
    <w:rsid w:val="00AD10A4"/>
    <w:rsid w:val="00AD11D6"/>
    <w:rsid w:val="00AD1419"/>
    <w:rsid w:val="00AD16F9"/>
    <w:rsid w:val="00AD1AF4"/>
    <w:rsid w:val="00AD1F9F"/>
    <w:rsid w:val="00AD2479"/>
    <w:rsid w:val="00AD29B2"/>
    <w:rsid w:val="00AD2C3F"/>
    <w:rsid w:val="00AD30E7"/>
    <w:rsid w:val="00AD39AB"/>
    <w:rsid w:val="00AD3E68"/>
    <w:rsid w:val="00AD41DE"/>
    <w:rsid w:val="00AD41E5"/>
    <w:rsid w:val="00AD420E"/>
    <w:rsid w:val="00AD4818"/>
    <w:rsid w:val="00AD4DEF"/>
    <w:rsid w:val="00AD5091"/>
    <w:rsid w:val="00AD50FB"/>
    <w:rsid w:val="00AD561E"/>
    <w:rsid w:val="00AD584A"/>
    <w:rsid w:val="00AD5A48"/>
    <w:rsid w:val="00AD5C4F"/>
    <w:rsid w:val="00AD6297"/>
    <w:rsid w:val="00AD64F2"/>
    <w:rsid w:val="00AD67CE"/>
    <w:rsid w:val="00AD68A1"/>
    <w:rsid w:val="00AD6B08"/>
    <w:rsid w:val="00AD6CEF"/>
    <w:rsid w:val="00AD6EEF"/>
    <w:rsid w:val="00AD752B"/>
    <w:rsid w:val="00AD76F9"/>
    <w:rsid w:val="00AD776B"/>
    <w:rsid w:val="00AD7E55"/>
    <w:rsid w:val="00AE0200"/>
    <w:rsid w:val="00AE056F"/>
    <w:rsid w:val="00AE057F"/>
    <w:rsid w:val="00AE06B3"/>
    <w:rsid w:val="00AE087D"/>
    <w:rsid w:val="00AE136C"/>
    <w:rsid w:val="00AE143C"/>
    <w:rsid w:val="00AE18E6"/>
    <w:rsid w:val="00AE1AB6"/>
    <w:rsid w:val="00AE1B7D"/>
    <w:rsid w:val="00AE1C56"/>
    <w:rsid w:val="00AE1FAF"/>
    <w:rsid w:val="00AE2261"/>
    <w:rsid w:val="00AE2A33"/>
    <w:rsid w:val="00AE2B5B"/>
    <w:rsid w:val="00AE2EC3"/>
    <w:rsid w:val="00AE2EEE"/>
    <w:rsid w:val="00AE30AB"/>
    <w:rsid w:val="00AE3525"/>
    <w:rsid w:val="00AE3BE2"/>
    <w:rsid w:val="00AE3ED8"/>
    <w:rsid w:val="00AE4B1E"/>
    <w:rsid w:val="00AE4CD9"/>
    <w:rsid w:val="00AE4CF5"/>
    <w:rsid w:val="00AE547A"/>
    <w:rsid w:val="00AE549E"/>
    <w:rsid w:val="00AE5948"/>
    <w:rsid w:val="00AE6566"/>
    <w:rsid w:val="00AE6808"/>
    <w:rsid w:val="00AE6F21"/>
    <w:rsid w:val="00AE7484"/>
    <w:rsid w:val="00AE754B"/>
    <w:rsid w:val="00AE7568"/>
    <w:rsid w:val="00AE78A7"/>
    <w:rsid w:val="00AE7CB7"/>
    <w:rsid w:val="00AE7FCF"/>
    <w:rsid w:val="00AF03B1"/>
    <w:rsid w:val="00AF0474"/>
    <w:rsid w:val="00AF1A0C"/>
    <w:rsid w:val="00AF1F4F"/>
    <w:rsid w:val="00AF2CD1"/>
    <w:rsid w:val="00AF2DDB"/>
    <w:rsid w:val="00AF30A7"/>
    <w:rsid w:val="00AF3160"/>
    <w:rsid w:val="00AF349C"/>
    <w:rsid w:val="00AF4452"/>
    <w:rsid w:val="00AF4B74"/>
    <w:rsid w:val="00AF5A5B"/>
    <w:rsid w:val="00AF5EB0"/>
    <w:rsid w:val="00AF5EEE"/>
    <w:rsid w:val="00AF6EBE"/>
    <w:rsid w:val="00AF6F97"/>
    <w:rsid w:val="00AF7014"/>
    <w:rsid w:val="00AF7285"/>
    <w:rsid w:val="00AF79ED"/>
    <w:rsid w:val="00AF7A72"/>
    <w:rsid w:val="00AF7BF8"/>
    <w:rsid w:val="00AF7FDB"/>
    <w:rsid w:val="00B004D5"/>
    <w:rsid w:val="00B00CEA"/>
    <w:rsid w:val="00B018FC"/>
    <w:rsid w:val="00B01E6D"/>
    <w:rsid w:val="00B01FC9"/>
    <w:rsid w:val="00B02231"/>
    <w:rsid w:val="00B02580"/>
    <w:rsid w:val="00B02B4F"/>
    <w:rsid w:val="00B02E9C"/>
    <w:rsid w:val="00B034F6"/>
    <w:rsid w:val="00B03D7D"/>
    <w:rsid w:val="00B0415B"/>
    <w:rsid w:val="00B043E9"/>
    <w:rsid w:val="00B04998"/>
    <w:rsid w:val="00B04A16"/>
    <w:rsid w:val="00B04ED1"/>
    <w:rsid w:val="00B05876"/>
    <w:rsid w:val="00B059A0"/>
    <w:rsid w:val="00B05BD3"/>
    <w:rsid w:val="00B07740"/>
    <w:rsid w:val="00B07A0D"/>
    <w:rsid w:val="00B07D22"/>
    <w:rsid w:val="00B1009E"/>
    <w:rsid w:val="00B10146"/>
    <w:rsid w:val="00B11C1A"/>
    <w:rsid w:val="00B11ECE"/>
    <w:rsid w:val="00B1293A"/>
    <w:rsid w:val="00B13C6B"/>
    <w:rsid w:val="00B14029"/>
    <w:rsid w:val="00B14392"/>
    <w:rsid w:val="00B1462E"/>
    <w:rsid w:val="00B1550A"/>
    <w:rsid w:val="00B15B18"/>
    <w:rsid w:val="00B16996"/>
    <w:rsid w:val="00B17782"/>
    <w:rsid w:val="00B17855"/>
    <w:rsid w:val="00B17B76"/>
    <w:rsid w:val="00B17F8C"/>
    <w:rsid w:val="00B17FB0"/>
    <w:rsid w:val="00B200D3"/>
    <w:rsid w:val="00B20265"/>
    <w:rsid w:val="00B205D2"/>
    <w:rsid w:val="00B20CF8"/>
    <w:rsid w:val="00B20F3F"/>
    <w:rsid w:val="00B2102B"/>
    <w:rsid w:val="00B212B9"/>
    <w:rsid w:val="00B21464"/>
    <w:rsid w:val="00B21626"/>
    <w:rsid w:val="00B217BE"/>
    <w:rsid w:val="00B217C8"/>
    <w:rsid w:val="00B218E3"/>
    <w:rsid w:val="00B21D0A"/>
    <w:rsid w:val="00B21D32"/>
    <w:rsid w:val="00B221FC"/>
    <w:rsid w:val="00B2226A"/>
    <w:rsid w:val="00B22B1A"/>
    <w:rsid w:val="00B230BC"/>
    <w:rsid w:val="00B232FF"/>
    <w:rsid w:val="00B2350C"/>
    <w:rsid w:val="00B23765"/>
    <w:rsid w:val="00B23FCC"/>
    <w:rsid w:val="00B24D6B"/>
    <w:rsid w:val="00B24DBE"/>
    <w:rsid w:val="00B24FEC"/>
    <w:rsid w:val="00B25B5B"/>
    <w:rsid w:val="00B25DD9"/>
    <w:rsid w:val="00B2618B"/>
    <w:rsid w:val="00B26C54"/>
    <w:rsid w:val="00B26D7D"/>
    <w:rsid w:val="00B26DAF"/>
    <w:rsid w:val="00B26E8D"/>
    <w:rsid w:val="00B278E3"/>
    <w:rsid w:val="00B30184"/>
    <w:rsid w:val="00B30394"/>
    <w:rsid w:val="00B30799"/>
    <w:rsid w:val="00B3091D"/>
    <w:rsid w:val="00B30FF5"/>
    <w:rsid w:val="00B311CF"/>
    <w:rsid w:val="00B31BAA"/>
    <w:rsid w:val="00B32600"/>
    <w:rsid w:val="00B32637"/>
    <w:rsid w:val="00B32DE0"/>
    <w:rsid w:val="00B32E67"/>
    <w:rsid w:val="00B330E7"/>
    <w:rsid w:val="00B330F5"/>
    <w:rsid w:val="00B33A1F"/>
    <w:rsid w:val="00B33A4B"/>
    <w:rsid w:val="00B33AF9"/>
    <w:rsid w:val="00B33C4C"/>
    <w:rsid w:val="00B34C24"/>
    <w:rsid w:val="00B34DA7"/>
    <w:rsid w:val="00B34F82"/>
    <w:rsid w:val="00B35139"/>
    <w:rsid w:val="00B352A9"/>
    <w:rsid w:val="00B35432"/>
    <w:rsid w:val="00B3564A"/>
    <w:rsid w:val="00B35B48"/>
    <w:rsid w:val="00B360A9"/>
    <w:rsid w:val="00B36769"/>
    <w:rsid w:val="00B36C6F"/>
    <w:rsid w:val="00B36E17"/>
    <w:rsid w:val="00B36E52"/>
    <w:rsid w:val="00B3777F"/>
    <w:rsid w:val="00B37AB3"/>
    <w:rsid w:val="00B40281"/>
    <w:rsid w:val="00B40588"/>
    <w:rsid w:val="00B40768"/>
    <w:rsid w:val="00B4087A"/>
    <w:rsid w:val="00B41639"/>
    <w:rsid w:val="00B41FC9"/>
    <w:rsid w:val="00B4251E"/>
    <w:rsid w:val="00B425EF"/>
    <w:rsid w:val="00B427C4"/>
    <w:rsid w:val="00B42D85"/>
    <w:rsid w:val="00B42E12"/>
    <w:rsid w:val="00B438DF"/>
    <w:rsid w:val="00B43CF1"/>
    <w:rsid w:val="00B43F82"/>
    <w:rsid w:val="00B44647"/>
    <w:rsid w:val="00B44A1F"/>
    <w:rsid w:val="00B44CC1"/>
    <w:rsid w:val="00B450B6"/>
    <w:rsid w:val="00B45175"/>
    <w:rsid w:val="00B4521E"/>
    <w:rsid w:val="00B4529F"/>
    <w:rsid w:val="00B458BD"/>
    <w:rsid w:val="00B45BA3"/>
    <w:rsid w:val="00B463D6"/>
    <w:rsid w:val="00B4642A"/>
    <w:rsid w:val="00B46512"/>
    <w:rsid w:val="00B46F4A"/>
    <w:rsid w:val="00B46FDC"/>
    <w:rsid w:val="00B4766D"/>
    <w:rsid w:val="00B50498"/>
    <w:rsid w:val="00B50F45"/>
    <w:rsid w:val="00B512B6"/>
    <w:rsid w:val="00B519DE"/>
    <w:rsid w:val="00B51BCA"/>
    <w:rsid w:val="00B51BF6"/>
    <w:rsid w:val="00B51F1F"/>
    <w:rsid w:val="00B526B1"/>
    <w:rsid w:val="00B53121"/>
    <w:rsid w:val="00B53268"/>
    <w:rsid w:val="00B535B1"/>
    <w:rsid w:val="00B53B22"/>
    <w:rsid w:val="00B5491E"/>
    <w:rsid w:val="00B55CB0"/>
    <w:rsid w:val="00B55E18"/>
    <w:rsid w:val="00B56590"/>
    <w:rsid w:val="00B568B3"/>
    <w:rsid w:val="00B569B8"/>
    <w:rsid w:val="00B56AF5"/>
    <w:rsid w:val="00B56E08"/>
    <w:rsid w:val="00B5702F"/>
    <w:rsid w:val="00B573A0"/>
    <w:rsid w:val="00B575D8"/>
    <w:rsid w:val="00B57831"/>
    <w:rsid w:val="00B57FD5"/>
    <w:rsid w:val="00B60256"/>
    <w:rsid w:val="00B60E03"/>
    <w:rsid w:val="00B60F9A"/>
    <w:rsid w:val="00B614D8"/>
    <w:rsid w:val="00B61B9C"/>
    <w:rsid w:val="00B61D82"/>
    <w:rsid w:val="00B620E3"/>
    <w:rsid w:val="00B62301"/>
    <w:rsid w:val="00B62729"/>
    <w:rsid w:val="00B627D8"/>
    <w:rsid w:val="00B628A1"/>
    <w:rsid w:val="00B62A9D"/>
    <w:rsid w:val="00B62B6B"/>
    <w:rsid w:val="00B62D84"/>
    <w:rsid w:val="00B62F8B"/>
    <w:rsid w:val="00B63E47"/>
    <w:rsid w:val="00B63F6A"/>
    <w:rsid w:val="00B64936"/>
    <w:rsid w:val="00B64A38"/>
    <w:rsid w:val="00B64C12"/>
    <w:rsid w:val="00B650F0"/>
    <w:rsid w:val="00B655EA"/>
    <w:rsid w:val="00B6586A"/>
    <w:rsid w:val="00B65EBB"/>
    <w:rsid w:val="00B664D9"/>
    <w:rsid w:val="00B66D8D"/>
    <w:rsid w:val="00B66DA3"/>
    <w:rsid w:val="00B66F32"/>
    <w:rsid w:val="00B66FE9"/>
    <w:rsid w:val="00B671DC"/>
    <w:rsid w:val="00B67575"/>
    <w:rsid w:val="00B675F2"/>
    <w:rsid w:val="00B679C8"/>
    <w:rsid w:val="00B67F90"/>
    <w:rsid w:val="00B70176"/>
    <w:rsid w:val="00B7017B"/>
    <w:rsid w:val="00B7088A"/>
    <w:rsid w:val="00B70897"/>
    <w:rsid w:val="00B70E2F"/>
    <w:rsid w:val="00B715F2"/>
    <w:rsid w:val="00B71ABA"/>
    <w:rsid w:val="00B7222D"/>
    <w:rsid w:val="00B72721"/>
    <w:rsid w:val="00B72A60"/>
    <w:rsid w:val="00B72B7C"/>
    <w:rsid w:val="00B73580"/>
    <w:rsid w:val="00B73FF4"/>
    <w:rsid w:val="00B750E6"/>
    <w:rsid w:val="00B7542B"/>
    <w:rsid w:val="00B7550D"/>
    <w:rsid w:val="00B758EA"/>
    <w:rsid w:val="00B75AAB"/>
    <w:rsid w:val="00B7604F"/>
    <w:rsid w:val="00B76738"/>
    <w:rsid w:val="00B7679E"/>
    <w:rsid w:val="00B768EC"/>
    <w:rsid w:val="00B769F0"/>
    <w:rsid w:val="00B76EDF"/>
    <w:rsid w:val="00B76FC3"/>
    <w:rsid w:val="00B7708E"/>
    <w:rsid w:val="00B77151"/>
    <w:rsid w:val="00B771A9"/>
    <w:rsid w:val="00B7730D"/>
    <w:rsid w:val="00B77410"/>
    <w:rsid w:val="00B77B09"/>
    <w:rsid w:val="00B77CAB"/>
    <w:rsid w:val="00B77CB1"/>
    <w:rsid w:val="00B77E03"/>
    <w:rsid w:val="00B8025D"/>
    <w:rsid w:val="00B80324"/>
    <w:rsid w:val="00B8039F"/>
    <w:rsid w:val="00B809BF"/>
    <w:rsid w:val="00B80BEB"/>
    <w:rsid w:val="00B81776"/>
    <w:rsid w:val="00B81A88"/>
    <w:rsid w:val="00B81B39"/>
    <w:rsid w:val="00B81C34"/>
    <w:rsid w:val="00B81E58"/>
    <w:rsid w:val="00B81FCC"/>
    <w:rsid w:val="00B8271E"/>
    <w:rsid w:val="00B82A78"/>
    <w:rsid w:val="00B82C9C"/>
    <w:rsid w:val="00B82F78"/>
    <w:rsid w:val="00B82FB7"/>
    <w:rsid w:val="00B83003"/>
    <w:rsid w:val="00B83152"/>
    <w:rsid w:val="00B8341B"/>
    <w:rsid w:val="00B839B0"/>
    <w:rsid w:val="00B83B2D"/>
    <w:rsid w:val="00B83F0B"/>
    <w:rsid w:val="00B8420E"/>
    <w:rsid w:val="00B8473F"/>
    <w:rsid w:val="00B84B48"/>
    <w:rsid w:val="00B84B52"/>
    <w:rsid w:val="00B85256"/>
    <w:rsid w:val="00B85472"/>
    <w:rsid w:val="00B86440"/>
    <w:rsid w:val="00B86526"/>
    <w:rsid w:val="00B8664C"/>
    <w:rsid w:val="00B86673"/>
    <w:rsid w:val="00B877CD"/>
    <w:rsid w:val="00B87FE7"/>
    <w:rsid w:val="00B90477"/>
    <w:rsid w:val="00B90697"/>
    <w:rsid w:val="00B906D0"/>
    <w:rsid w:val="00B910B2"/>
    <w:rsid w:val="00B911F1"/>
    <w:rsid w:val="00B912D8"/>
    <w:rsid w:val="00B91596"/>
    <w:rsid w:val="00B91DCC"/>
    <w:rsid w:val="00B91EA1"/>
    <w:rsid w:val="00B91F9D"/>
    <w:rsid w:val="00B932AB"/>
    <w:rsid w:val="00B9339E"/>
    <w:rsid w:val="00B93A94"/>
    <w:rsid w:val="00B93DCE"/>
    <w:rsid w:val="00B94239"/>
    <w:rsid w:val="00B9442E"/>
    <w:rsid w:val="00B94441"/>
    <w:rsid w:val="00B947FA"/>
    <w:rsid w:val="00B95068"/>
    <w:rsid w:val="00B951A5"/>
    <w:rsid w:val="00B951C3"/>
    <w:rsid w:val="00B952C3"/>
    <w:rsid w:val="00B95688"/>
    <w:rsid w:val="00B95BA7"/>
    <w:rsid w:val="00B95D8A"/>
    <w:rsid w:val="00B96205"/>
    <w:rsid w:val="00B96330"/>
    <w:rsid w:val="00B96939"/>
    <w:rsid w:val="00B96AB4"/>
    <w:rsid w:val="00B975E9"/>
    <w:rsid w:val="00B97AFC"/>
    <w:rsid w:val="00B97C14"/>
    <w:rsid w:val="00BA0397"/>
    <w:rsid w:val="00BA0A0C"/>
    <w:rsid w:val="00BA0AF1"/>
    <w:rsid w:val="00BA0C8B"/>
    <w:rsid w:val="00BA0DD5"/>
    <w:rsid w:val="00BA0F9C"/>
    <w:rsid w:val="00BA135F"/>
    <w:rsid w:val="00BA179B"/>
    <w:rsid w:val="00BA18F6"/>
    <w:rsid w:val="00BA1A21"/>
    <w:rsid w:val="00BA259D"/>
    <w:rsid w:val="00BA293F"/>
    <w:rsid w:val="00BA29CC"/>
    <w:rsid w:val="00BA2FD2"/>
    <w:rsid w:val="00BA3091"/>
    <w:rsid w:val="00BA30BD"/>
    <w:rsid w:val="00BA36BB"/>
    <w:rsid w:val="00BA3C2F"/>
    <w:rsid w:val="00BA46E0"/>
    <w:rsid w:val="00BA477C"/>
    <w:rsid w:val="00BA4AC6"/>
    <w:rsid w:val="00BA4B59"/>
    <w:rsid w:val="00BA4B9F"/>
    <w:rsid w:val="00BA4CF0"/>
    <w:rsid w:val="00BA575C"/>
    <w:rsid w:val="00BA5B14"/>
    <w:rsid w:val="00BA5FFB"/>
    <w:rsid w:val="00BA6339"/>
    <w:rsid w:val="00BA65F6"/>
    <w:rsid w:val="00BA6FC3"/>
    <w:rsid w:val="00BA7161"/>
    <w:rsid w:val="00BA7724"/>
    <w:rsid w:val="00BA7B07"/>
    <w:rsid w:val="00BA7CAD"/>
    <w:rsid w:val="00BA7D4E"/>
    <w:rsid w:val="00BB02E7"/>
    <w:rsid w:val="00BB03C4"/>
    <w:rsid w:val="00BB03C7"/>
    <w:rsid w:val="00BB1CBD"/>
    <w:rsid w:val="00BB2371"/>
    <w:rsid w:val="00BB23F7"/>
    <w:rsid w:val="00BB261C"/>
    <w:rsid w:val="00BB283E"/>
    <w:rsid w:val="00BB2964"/>
    <w:rsid w:val="00BB3103"/>
    <w:rsid w:val="00BB3EE5"/>
    <w:rsid w:val="00BB46F0"/>
    <w:rsid w:val="00BB495E"/>
    <w:rsid w:val="00BB5110"/>
    <w:rsid w:val="00BB527D"/>
    <w:rsid w:val="00BB5295"/>
    <w:rsid w:val="00BB5D33"/>
    <w:rsid w:val="00BB5D8F"/>
    <w:rsid w:val="00BB60F6"/>
    <w:rsid w:val="00BB6434"/>
    <w:rsid w:val="00BB6BAB"/>
    <w:rsid w:val="00BB6EA7"/>
    <w:rsid w:val="00BB766B"/>
    <w:rsid w:val="00BB782A"/>
    <w:rsid w:val="00BB795E"/>
    <w:rsid w:val="00BC0304"/>
    <w:rsid w:val="00BC03E0"/>
    <w:rsid w:val="00BC075A"/>
    <w:rsid w:val="00BC175D"/>
    <w:rsid w:val="00BC25B1"/>
    <w:rsid w:val="00BC3878"/>
    <w:rsid w:val="00BC3B15"/>
    <w:rsid w:val="00BC3F98"/>
    <w:rsid w:val="00BC403B"/>
    <w:rsid w:val="00BC47CD"/>
    <w:rsid w:val="00BC53EE"/>
    <w:rsid w:val="00BC5469"/>
    <w:rsid w:val="00BC588B"/>
    <w:rsid w:val="00BC59C9"/>
    <w:rsid w:val="00BC6183"/>
    <w:rsid w:val="00BC62BD"/>
    <w:rsid w:val="00BC6335"/>
    <w:rsid w:val="00BC661D"/>
    <w:rsid w:val="00BC6BCE"/>
    <w:rsid w:val="00BC6E8E"/>
    <w:rsid w:val="00BC79BD"/>
    <w:rsid w:val="00BC7B1B"/>
    <w:rsid w:val="00BD01D8"/>
    <w:rsid w:val="00BD06E0"/>
    <w:rsid w:val="00BD08E3"/>
    <w:rsid w:val="00BD0D55"/>
    <w:rsid w:val="00BD0DDF"/>
    <w:rsid w:val="00BD1229"/>
    <w:rsid w:val="00BD148B"/>
    <w:rsid w:val="00BD14B1"/>
    <w:rsid w:val="00BD2598"/>
    <w:rsid w:val="00BD2BD0"/>
    <w:rsid w:val="00BD3BF8"/>
    <w:rsid w:val="00BD3CA3"/>
    <w:rsid w:val="00BD4369"/>
    <w:rsid w:val="00BD4511"/>
    <w:rsid w:val="00BD45C3"/>
    <w:rsid w:val="00BD4ABE"/>
    <w:rsid w:val="00BD4B7E"/>
    <w:rsid w:val="00BD50C8"/>
    <w:rsid w:val="00BD51B4"/>
    <w:rsid w:val="00BD5274"/>
    <w:rsid w:val="00BD52B5"/>
    <w:rsid w:val="00BD52E0"/>
    <w:rsid w:val="00BD55C8"/>
    <w:rsid w:val="00BD5A0C"/>
    <w:rsid w:val="00BD5ADB"/>
    <w:rsid w:val="00BD5C68"/>
    <w:rsid w:val="00BD5DBD"/>
    <w:rsid w:val="00BD621B"/>
    <w:rsid w:val="00BD689C"/>
    <w:rsid w:val="00BD68A5"/>
    <w:rsid w:val="00BD6918"/>
    <w:rsid w:val="00BD6C3F"/>
    <w:rsid w:val="00BD78B2"/>
    <w:rsid w:val="00BD7D88"/>
    <w:rsid w:val="00BD7EF5"/>
    <w:rsid w:val="00BE00D7"/>
    <w:rsid w:val="00BE03F0"/>
    <w:rsid w:val="00BE1442"/>
    <w:rsid w:val="00BE180D"/>
    <w:rsid w:val="00BE1822"/>
    <w:rsid w:val="00BE1CEB"/>
    <w:rsid w:val="00BE1FF4"/>
    <w:rsid w:val="00BE2068"/>
    <w:rsid w:val="00BE2132"/>
    <w:rsid w:val="00BE2593"/>
    <w:rsid w:val="00BE2972"/>
    <w:rsid w:val="00BE3014"/>
    <w:rsid w:val="00BE3091"/>
    <w:rsid w:val="00BE32ED"/>
    <w:rsid w:val="00BE3748"/>
    <w:rsid w:val="00BE37CD"/>
    <w:rsid w:val="00BE3B2E"/>
    <w:rsid w:val="00BE3B42"/>
    <w:rsid w:val="00BE3E30"/>
    <w:rsid w:val="00BE40EC"/>
    <w:rsid w:val="00BE4377"/>
    <w:rsid w:val="00BE5839"/>
    <w:rsid w:val="00BE5F2A"/>
    <w:rsid w:val="00BE5FF1"/>
    <w:rsid w:val="00BE61E4"/>
    <w:rsid w:val="00BE6E29"/>
    <w:rsid w:val="00BE6F4C"/>
    <w:rsid w:val="00BF0681"/>
    <w:rsid w:val="00BF08FC"/>
    <w:rsid w:val="00BF0DD3"/>
    <w:rsid w:val="00BF11F8"/>
    <w:rsid w:val="00BF1294"/>
    <w:rsid w:val="00BF1507"/>
    <w:rsid w:val="00BF1C06"/>
    <w:rsid w:val="00BF1D8C"/>
    <w:rsid w:val="00BF1D8E"/>
    <w:rsid w:val="00BF2109"/>
    <w:rsid w:val="00BF210D"/>
    <w:rsid w:val="00BF2159"/>
    <w:rsid w:val="00BF2DE9"/>
    <w:rsid w:val="00BF2EE8"/>
    <w:rsid w:val="00BF3090"/>
    <w:rsid w:val="00BF328D"/>
    <w:rsid w:val="00BF391D"/>
    <w:rsid w:val="00BF409A"/>
    <w:rsid w:val="00BF4272"/>
    <w:rsid w:val="00BF43F5"/>
    <w:rsid w:val="00BF4534"/>
    <w:rsid w:val="00BF46EC"/>
    <w:rsid w:val="00BF4C90"/>
    <w:rsid w:val="00BF5353"/>
    <w:rsid w:val="00BF5D75"/>
    <w:rsid w:val="00BF6175"/>
    <w:rsid w:val="00BF6217"/>
    <w:rsid w:val="00BF6280"/>
    <w:rsid w:val="00BF696B"/>
    <w:rsid w:val="00BF6EFC"/>
    <w:rsid w:val="00BF72B2"/>
    <w:rsid w:val="00BF749E"/>
    <w:rsid w:val="00BF7567"/>
    <w:rsid w:val="00BF7665"/>
    <w:rsid w:val="00C000E2"/>
    <w:rsid w:val="00C001DD"/>
    <w:rsid w:val="00C00968"/>
    <w:rsid w:val="00C0098D"/>
    <w:rsid w:val="00C0136A"/>
    <w:rsid w:val="00C016C4"/>
    <w:rsid w:val="00C01AC1"/>
    <w:rsid w:val="00C01BE4"/>
    <w:rsid w:val="00C0222B"/>
    <w:rsid w:val="00C02507"/>
    <w:rsid w:val="00C025E7"/>
    <w:rsid w:val="00C026D0"/>
    <w:rsid w:val="00C02B71"/>
    <w:rsid w:val="00C02D07"/>
    <w:rsid w:val="00C03135"/>
    <w:rsid w:val="00C033DD"/>
    <w:rsid w:val="00C03D4D"/>
    <w:rsid w:val="00C0418B"/>
    <w:rsid w:val="00C0474B"/>
    <w:rsid w:val="00C04759"/>
    <w:rsid w:val="00C04F5C"/>
    <w:rsid w:val="00C05149"/>
    <w:rsid w:val="00C05163"/>
    <w:rsid w:val="00C05463"/>
    <w:rsid w:val="00C05936"/>
    <w:rsid w:val="00C05EF8"/>
    <w:rsid w:val="00C06805"/>
    <w:rsid w:val="00C06836"/>
    <w:rsid w:val="00C07113"/>
    <w:rsid w:val="00C07181"/>
    <w:rsid w:val="00C07260"/>
    <w:rsid w:val="00C07875"/>
    <w:rsid w:val="00C07A17"/>
    <w:rsid w:val="00C07A21"/>
    <w:rsid w:val="00C10591"/>
    <w:rsid w:val="00C10E92"/>
    <w:rsid w:val="00C114E1"/>
    <w:rsid w:val="00C11DE5"/>
    <w:rsid w:val="00C121B5"/>
    <w:rsid w:val="00C122E8"/>
    <w:rsid w:val="00C12521"/>
    <w:rsid w:val="00C128B2"/>
    <w:rsid w:val="00C12E72"/>
    <w:rsid w:val="00C12EA4"/>
    <w:rsid w:val="00C131F3"/>
    <w:rsid w:val="00C134D2"/>
    <w:rsid w:val="00C13C1F"/>
    <w:rsid w:val="00C13D80"/>
    <w:rsid w:val="00C1420A"/>
    <w:rsid w:val="00C14529"/>
    <w:rsid w:val="00C1468E"/>
    <w:rsid w:val="00C14C12"/>
    <w:rsid w:val="00C14E13"/>
    <w:rsid w:val="00C15259"/>
    <w:rsid w:val="00C15D02"/>
    <w:rsid w:val="00C160CC"/>
    <w:rsid w:val="00C167EE"/>
    <w:rsid w:val="00C16B94"/>
    <w:rsid w:val="00C16C1D"/>
    <w:rsid w:val="00C1715F"/>
    <w:rsid w:val="00C1741A"/>
    <w:rsid w:val="00C17608"/>
    <w:rsid w:val="00C17749"/>
    <w:rsid w:val="00C21058"/>
    <w:rsid w:val="00C21150"/>
    <w:rsid w:val="00C21380"/>
    <w:rsid w:val="00C21628"/>
    <w:rsid w:val="00C21D85"/>
    <w:rsid w:val="00C22682"/>
    <w:rsid w:val="00C2268A"/>
    <w:rsid w:val="00C22E05"/>
    <w:rsid w:val="00C233EE"/>
    <w:rsid w:val="00C23578"/>
    <w:rsid w:val="00C2395A"/>
    <w:rsid w:val="00C23A29"/>
    <w:rsid w:val="00C247BD"/>
    <w:rsid w:val="00C2480E"/>
    <w:rsid w:val="00C24E16"/>
    <w:rsid w:val="00C2506B"/>
    <w:rsid w:val="00C254A0"/>
    <w:rsid w:val="00C2563A"/>
    <w:rsid w:val="00C256AF"/>
    <w:rsid w:val="00C25A42"/>
    <w:rsid w:val="00C260DB"/>
    <w:rsid w:val="00C26659"/>
    <w:rsid w:val="00C2687B"/>
    <w:rsid w:val="00C2699D"/>
    <w:rsid w:val="00C2799B"/>
    <w:rsid w:val="00C27A0F"/>
    <w:rsid w:val="00C27ACF"/>
    <w:rsid w:val="00C27D32"/>
    <w:rsid w:val="00C3035D"/>
    <w:rsid w:val="00C30696"/>
    <w:rsid w:val="00C30DE1"/>
    <w:rsid w:val="00C31522"/>
    <w:rsid w:val="00C31769"/>
    <w:rsid w:val="00C319DC"/>
    <w:rsid w:val="00C323CD"/>
    <w:rsid w:val="00C327C3"/>
    <w:rsid w:val="00C32A6D"/>
    <w:rsid w:val="00C32DA1"/>
    <w:rsid w:val="00C330EA"/>
    <w:rsid w:val="00C33275"/>
    <w:rsid w:val="00C33415"/>
    <w:rsid w:val="00C33495"/>
    <w:rsid w:val="00C33584"/>
    <w:rsid w:val="00C3369F"/>
    <w:rsid w:val="00C33F57"/>
    <w:rsid w:val="00C34422"/>
    <w:rsid w:val="00C3486F"/>
    <w:rsid w:val="00C348B8"/>
    <w:rsid w:val="00C3490D"/>
    <w:rsid w:val="00C34A86"/>
    <w:rsid w:val="00C350FD"/>
    <w:rsid w:val="00C35367"/>
    <w:rsid w:val="00C35793"/>
    <w:rsid w:val="00C35899"/>
    <w:rsid w:val="00C35A0B"/>
    <w:rsid w:val="00C36A6D"/>
    <w:rsid w:val="00C36A98"/>
    <w:rsid w:val="00C3717B"/>
    <w:rsid w:val="00C37817"/>
    <w:rsid w:val="00C37E5A"/>
    <w:rsid w:val="00C40147"/>
    <w:rsid w:val="00C40292"/>
    <w:rsid w:val="00C40435"/>
    <w:rsid w:val="00C4055D"/>
    <w:rsid w:val="00C408F0"/>
    <w:rsid w:val="00C40DD5"/>
    <w:rsid w:val="00C41C18"/>
    <w:rsid w:val="00C41EBF"/>
    <w:rsid w:val="00C42A83"/>
    <w:rsid w:val="00C42DA5"/>
    <w:rsid w:val="00C43204"/>
    <w:rsid w:val="00C43853"/>
    <w:rsid w:val="00C447E3"/>
    <w:rsid w:val="00C448E5"/>
    <w:rsid w:val="00C44979"/>
    <w:rsid w:val="00C4501B"/>
    <w:rsid w:val="00C45883"/>
    <w:rsid w:val="00C45AB5"/>
    <w:rsid w:val="00C45B5D"/>
    <w:rsid w:val="00C45BF0"/>
    <w:rsid w:val="00C45EC0"/>
    <w:rsid w:val="00C461F8"/>
    <w:rsid w:val="00C46297"/>
    <w:rsid w:val="00C46311"/>
    <w:rsid w:val="00C4645E"/>
    <w:rsid w:val="00C46C1F"/>
    <w:rsid w:val="00C46FCB"/>
    <w:rsid w:val="00C476AD"/>
    <w:rsid w:val="00C47BC3"/>
    <w:rsid w:val="00C47CBB"/>
    <w:rsid w:val="00C500BF"/>
    <w:rsid w:val="00C5047B"/>
    <w:rsid w:val="00C5058A"/>
    <w:rsid w:val="00C50766"/>
    <w:rsid w:val="00C50AF1"/>
    <w:rsid w:val="00C51054"/>
    <w:rsid w:val="00C510F6"/>
    <w:rsid w:val="00C511FB"/>
    <w:rsid w:val="00C51264"/>
    <w:rsid w:val="00C5156E"/>
    <w:rsid w:val="00C5159C"/>
    <w:rsid w:val="00C51FF3"/>
    <w:rsid w:val="00C52191"/>
    <w:rsid w:val="00C52C35"/>
    <w:rsid w:val="00C53761"/>
    <w:rsid w:val="00C53C95"/>
    <w:rsid w:val="00C548B6"/>
    <w:rsid w:val="00C54E6D"/>
    <w:rsid w:val="00C554B5"/>
    <w:rsid w:val="00C55912"/>
    <w:rsid w:val="00C567C0"/>
    <w:rsid w:val="00C56C13"/>
    <w:rsid w:val="00C56D7C"/>
    <w:rsid w:val="00C56D9B"/>
    <w:rsid w:val="00C56DFE"/>
    <w:rsid w:val="00C57992"/>
    <w:rsid w:val="00C57B1C"/>
    <w:rsid w:val="00C57C09"/>
    <w:rsid w:val="00C57F41"/>
    <w:rsid w:val="00C5EEB6"/>
    <w:rsid w:val="00C6039E"/>
    <w:rsid w:val="00C60742"/>
    <w:rsid w:val="00C60AE6"/>
    <w:rsid w:val="00C60CDF"/>
    <w:rsid w:val="00C60DED"/>
    <w:rsid w:val="00C60EC2"/>
    <w:rsid w:val="00C60F6A"/>
    <w:rsid w:val="00C612D1"/>
    <w:rsid w:val="00C61C4A"/>
    <w:rsid w:val="00C61D54"/>
    <w:rsid w:val="00C61F27"/>
    <w:rsid w:val="00C621B3"/>
    <w:rsid w:val="00C62282"/>
    <w:rsid w:val="00C62C7D"/>
    <w:rsid w:val="00C62CD8"/>
    <w:rsid w:val="00C62E38"/>
    <w:rsid w:val="00C63427"/>
    <w:rsid w:val="00C636E8"/>
    <w:rsid w:val="00C63714"/>
    <w:rsid w:val="00C639AA"/>
    <w:rsid w:val="00C63DD7"/>
    <w:rsid w:val="00C64219"/>
    <w:rsid w:val="00C64552"/>
    <w:rsid w:val="00C64A58"/>
    <w:rsid w:val="00C64B7E"/>
    <w:rsid w:val="00C64DA4"/>
    <w:rsid w:val="00C65CE2"/>
    <w:rsid w:val="00C65E39"/>
    <w:rsid w:val="00C66067"/>
    <w:rsid w:val="00C66069"/>
    <w:rsid w:val="00C66671"/>
    <w:rsid w:val="00C66B43"/>
    <w:rsid w:val="00C66FA4"/>
    <w:rsid w:val="00C6703B"/>
    <w:rsid w:val="00C673E8"/>
    <w:rsid w:val="00C67CF3"/>
    <w:rsid w:val="00C704F8"/>
    <w:rsid w:val="00C70DD9"/>
    <w:rsid w:val="00C710F0"/>
    <w:rsid w:val="00C71155"/>
    <w:rsid w:val="00C71668"/>
    <w:rsid w:val="00C71B67"/>
    <w:rsid w:val="00C71F51"/>
    <w:rsid w:val="00C72029"/>
    <w:rsid w:val="00C72496"/>
    <w:rsid w:val="00C733D3"/>
    <w:rsid w:val="00C736EA"/>
    <w:rsid w:val="00C737D2"/>
    <w:rsid w:val="00C73A56"/>
    <w:rsid w:val="00C73B0E"/>
    <w:rsid w:val="00C73B4A"/>
    <w:rsid w:val="00C742B1"/>
    <w:rsid w:val="00C7466E"/>
    <w:rsid w:val="00C74EC6"/>
    <w:rsid w:val="00C7501A"/>
    <w:rsid w:val="00C75144"/>
    <w:rsid w:val="00C7520E"/>
    <w:rsid w:val="00C756D3"/>
    <w:rsid w:val="00C75769"/>
    <w:rsid w:val="00C761B1"/>
    <w:rsid w:val="00C76273"/>
    <w:rsid w:val="00C76AB8"/>
    <w:rsid w:val="00C76D6F"/>
    <w:rsid w:val="00C76E3B"/>
    <w:rsid w:val="00C76E74"/>
    <w:rsid w:val="00C76FFA"/>
    <w:rsid w:val="00C77016"/>
    <w:rsid w:val="00C77775"/>
    <w:rsid w:val="00C77783"/>
    <w:rsid w:val="00C77B13"/>
    <w:rsid w:val="00C802F9"/>
    <w:rsid w:val="00C8038A"/>
    <w:rsid w:val="00C8041E"/>
    <w:rsid w:val="00C808CB"/>
    <w:rsid w:val="00C80D89"/>
    <w:rsid w:val="00C80DD4"/>
    <w:rsid w:val="00C80F2E"/>
    <w:rsid w:val="00C8135A"/>
    <w:rsid w:val="00C81A14"/>
    <w:rsid w:val="00C82176"/>
    <w:rsid w:val="00C821EE"/>
    <w:rsid w:val="00C824EE"/>
    <w:rsid w:val="00C829B4"/>
    <w:rsid w:val="00C82C39"/>
    <w:rsid w:val="00C82EAB"/>
    <w:rsid w:val="00C832B2"/>
    <w:rsid w:val="00C8333F"/>
    <w:rsid w:val="00C83BC2"/>
    <w:rsid w:val="00C83D08"/>
    <w:rsid w:val="00C84F18"/>
    <w:rsid w:val="00C8582C"/>
    <w:rsid w:val="00C85CD8"/>
    <w:rsid w:val="00C86AAD"/>
    <w:rsid w:val="00C86CFE"/>
    <w:rsid w:val="00C86D89"/>
    <w:rsid w:val="00C87152"/>
    <w:rsid w:val="00C87556"/>
    <w:rsid w:val="00C87B31"/>
    <w:rsid w:val="00C900F6"/>
    <w:rsid w:val="00C90919"/>
    <w:rsid w:val="00C909BF"/>
    <w:rsid w:val="00C90B66"/>
    <w:rsid w:val="00C9114E"/>
    <w:rsid w:val="00C914C7"/>
    <w:rsid w:val="00C915F4"/>
    <w:rsid w:val="00C916CF"/>
    <w:rsid w:val="00C91AA6"/>
    <w:rsid w:val="00C920F0"/>
    <w:rsid w:val="00C921D4"/>
    <w:rsid w:val="00C92479"/>
    <w:rsid w:val="00C9251F"/>
    <w:rsid w:val="00C925AF"/>
    <w:rsid w:val="00C92865"/>
    <w:rsid w:val="00C92BD0"/>
    <w:rsid w:val="00C9344B"/>
    <w:rsid w:val="00C936D7"/>
    <w:rsid w:val="00C93C55"/>
    <w:rsid w:val="00C93D6C"/>
    <w:rsid w:val="00C94105"/>
    <w:rsid w:val="00C9448D"/>
    <w:rsid w:val="00C94545"/>
    <w:rsid w:val="00C94A8D"/>
    <w:rsid w:val="00C94AF4"/>
    <w:rsid w:val="00C94DF7"/>
    <w:rsid w:val="00C95B4E"/>
    <w:rsid w:val="00C95BA1"/>
    <w:rsid w:val="00C95D29"/>
    <w:rsid w:val="00C96258"/>
    <w:rsid w:val="00C962A0"/>
    <w:rsid w:val="00C966BA"/>
    <w:rsid w:val="00C96F94"/>
    <w:rsid w:val="00C97859"/>
    <w:rsid w:val="00C97CEE"/>
    <w:rsid w:val="00CA012C"/>
    <w:rsid w:val="00CA022C"/>
    <w:rsid w:val="00CA0885"/>
    <w:rsid w:val="00CA0B89"/>
    <w:rsid w:val="00CA115A"/>
    <w:rsid w:val="00CA1A15"/>
    <w:rsid w:val="00CA1BC2"/>
    <w:rsid w:val="00CA1D67"/>
    <w:rsid w:val="00CA2111"/>
    <w:rsid w:val="00CA25CC"/>
    <w:rsid w:val="00CA27E0"/>
    <w:rsid w:val="00CA2B6F"/>
    <w:rsid w:val="00CA2E00"/>
    <w:rsid w:val="00CA2E87"/>
    <w:rsid w:val="00CA30A8"/>
    <w:rsid w:val="00CA3915"/>
    <w:rsid w:val="00CA394F"/>
    <w:rsid w:val="00CA3C43"/>
    <w:rsid w:val="00CA3C78"/>
    <w:rsid w:val="00CA416D"/>
    <w:rsid w:val="00CA4460"/>
    <w:rsid w:val="00CA49F0"/>
    <w:rsid w:val="00CA4C0F"/>
    <w:rsid w:val="00CA4E71"/>
    <w:rsid w:val="00CA524E"/>
    <w:rsid w:val="00CA5565"/>
    <w:rsid w:val="00CA57F9"/>
    <w:rsid w:val="00CA598E"/>
    <w:rsid w:val="00CA5C1B"/>
    <w:rsid w:val="00CA5FB9"/>
    <w:rsid w:val="00CA673E"/>
    <w:rsid w:val="00CA6C43"/>
    <w:rsid w:val="00CA7491"/>
    <w:rsid w:val="00CA77BE"/>
    <w:rsid w:val="00CB034D"/>
    <w:rsid w:val="00CB03E6"/>
    <w:rsid w:val="00CB0716"/>
    <w:rsid w:val="00CB0B8B"/>
    <w:rsid w:val="00CB14F0"/>
    <w:rsid w:val="00CB1AD3"/>
    <w:rsid w:val="00CB1CC0"/>
    <w:rsid w:val="00CB2196"/>
    <w:rsid w:val="00CB2243"/>
    <w:rsid w:val="00CB265F"/>
    <w:rsid w:val="00CB2660"/>
    <w:rsid w:val="00CB28CA"/>
    <w:rsid w:val="00CB2B24"/>
    <w:rsid w:val="00CB39C4"/>
    <w:rsid w:val="00CB3D51"/>
    <w:rsid w:val="00CB437E"/>
    <w:rsid w:val="00CB4A12"/>
    <w:rsid w:val="00CB4D73"/>
    <w:rsid w:val="00CB4D88"/>
    <w:rsid w:val="00CB4E62"/>
    <w:rsid w:val="00CB503A"/>
    <w:rsid w:val="00CB5121"/>
    <w:rsid w:val="00CB5B7A"/>
    <w:rsid w:val="00CB5DC7"/>
    <w:rsid w:val="00CB66F6"/>
    <w:rsid w:val="00CB68F1"/>
    <w:rsid w:val="00CB6FCF"/>
    <w:rsid w:val="00CB7940"/>
    <w:rsid w:val="00CB7B30"/>
    <w:rsid w:val="00CC024B"/>
    <w:rsid w:val="00CC0327"/>
    <w:rsid w:val="00CC05BA"/>
    <w:rsid w:val="00CC067F"/>
    <w:rsid w:val="00CC0928"/>
    <w:rsid w:val="00CC0934"/>
    <w:rsid w:val="00CC0A66"/>
    <w:rsid w:val="00CC0D57"/>
    <w:rsid w:val="00CC0DC5"/>
    <w:rsid w:val="00CC1640"/>
    <w:rsid w:val="00CC18C2"/>
    <w:rsid w:val="00CC1ECC"/>
    <w:rsid w:val="00CC1F55"/>
    <w:rsid w:val="00CC205D"/>
    <w:rsid w:val="00CC20DE"/>
    <w:rsid w:val="00CC20EA"/>
    <w:rsid w:val="00CC2150"/>
    <w:rsid w:val="00CC2629"/>
    <w:rsid w:val="00CC2E98"/>
    <w:rsid w:val="00CC35BA"/>
    <w:rsid w:val="00CC39C5"/>
    <w:rsid w:val="00CC3D42"/>
    <w:rsid w:val="00CC3D92"/>
    <w:rsid w:val="00CC3EC3"/>
    <w:rsid w:val="00CC45CB"/>
    <w:rsid w:val="00CC45DE"/>
    <w:rsid w:val="00CC4602"/>
    <w:rsid w:val="00CC47C8"/>
    <w:rsid w:val="00CC48B2"/>
    <w:rsid w:val="00CC48FF"/>
    <w:rsid w:val="00CC5234"/>
    <w:rsid w:val="00CC544A"/>
    <w:rsid w:val="00CC5662"/>
    <w:rsid w:val="00CC5C88"/>
    <w:rsid w:val="00CC6090"/>
    <w:rsid w:val="00CC6B95"/>
    <w:rsid w:val="00CC6D06"/>
    <w:rsid w:val="00CC6FEF"/>
    <w:rsid w:val="00CC768A"/>
    <w:rsid w:val="00CC76BD"/>
    <w:rsid w:val="00CC7749"/>
    <w:rsid w:val="00CC786B"/>
    <w:rsid w:val="00CC7CF2"/>
    <w:rsid w:val="00CD08A5"/>
    <w:rsid w:val="00CD0C19"/>
    <w:rsid w:val="00CD0CBF"/>
    <w:rsid w:val="00CD0D65"/>
    <w:rsid w:val="00CD0F9B"/>
    <w:rsid w:val="00CD10F7"/>
    <w:rsid w:val="00CD1399"/>
    <w:rsid w:val="00CD1D3B"/>
    <w:rsid w:val="00CD1E75"/>
    <w:rsid w:val="00CD1E96"/>
    <w:rsid w:val="00CD1FC2"/>
    <w:rsid w:val="00CD2F58"/>
    <w:rsid w:val="00CD3EDD"/>
    <w:rsid w:val="00CD500D"/>
    <w:rsid w:val="00CD5677"/>
    <w:rsid w:val="00CD6343"/>
    <w:rsid w:val="00CD6424"/>
    <w:rsid w:val="00CD64B8"/>
    <w:rsid w:val="00CD6A4D"/>
    <w:rsid w:val="00CD76FB"/>
    <w:rsid w:val="00CD77AF"/>
    <w:rsid w:val="00CD79F2"/>
    <w:rsid w:val="00CE096B"/>
    <w:rsid w:val="00CE0CEC"/>
    <w:rsid w:val="00CE1140"/>
    <w:rsid w:val="00CE1916"/>
    <w:rsid w:val="00CE1936"/>
    <w:rsid w:val="00CE1B51"/>
    <w:rsid w:val="00CE1BEC"/>
    <w:rsid w:val="00CE1C1D"/>
    <w:rsid w:val="00CE1F32"/>
    <w:rsid w:val="00CE2203"/>
    <w:rsid w:val="00CE22F8"/>
    <w:rsid w:val="00CE2725"/>
    <w:rsid w:val="00CE285C"/>
    <w:rsid w:val="00CE2EA3"/>
    <w:rsid w:val="00CE3125"/>
    <w:rsid w:val="00CE33B2"/>
    <w:rsid w:val="00CE3469"/>
    <w:rsid w:val="00CE3877"/>
    <w:rsid w:val="00CE3F53"/>
    <w:rsid w:val="00CE465C"/>
    <w:rsid w:val="00CE47D0"/>
    <w:rsid w:val="00CE4A4C"/>
    <w:rsid w:val="00CE5087"/>
    <w:rsid w:val="00CE5431"/>
    <w:rsid w:val="00CE57B5"/>
    <w:rsid w:val="00CE5881"/>
    <w:rsid w:val="00CE593D"/>
    <w:rsid w:val="00CE5E86"/>
    <w:rsid w:val="00CE621D"/>
    <w:rsid w:val="00CE6468"/>
    <w:rsid w:val="00CE6B13"/>
    <w:rsid w:val="00CE7069"/>
    <w:rsid w:val="00CE7256"/>
    <w:rsid w:val="00CE7552"/>
    <w:rsid w:val="00CE7643"/>
    <w:rsid w:val="00CE76CC"/>
    <w:rsid w:val="00CE79FB"/>
    <w:rsid w:val="00CE7CD0"/>
    <w:rsid w:val="00CF0056"/>
    <w:rsid w:val="00CF0336"/>
    <w:rsid w:val="00CF0BB3"/>
    <w:rsid w:val="00CF0DE7"/>
    <w:rsid w:val="00CF11BE"/>
    <w:rsid w:val="00CF11DD"/>
    <w:rsid w:val="00CF142B"/>
    <w:rsid w:val="00CF1E2F"/>
    <w:rsid w:val="00CF1E4F"/>
    <w:rsid w:val="00CF265F"/>
    <w:rsid w:val="00CF2893"/>
    <w:rsid w:val="00CF2F47"/>
    <w:rsid w:val="00CF3671"/>
    <w:rsid w:val="00CF3C61"/>
    <w:rsid w:val="00CF3DCB"/>
    <w:rsid w:val="00CF41BF"/>
    <w:rsid w:val="00CF421C"/>
    <w:rsid w:val="00CF45C4"/>
    <w:rsid w:val="00CF4F8C"/>
    <w:rsid w:val="00CF6B3A"/>
    <w:rsid w:val="00CF6B47"/>
    <w:rsid w:val="00CF6DA5"/>
    <w:rsid w:val="00CF6DE0"/>
    <w:rsid w:val="00CF72B5"/>
    <w:rsid w:val="00CF7998"/>
    <w:rsid w:val="00D007A1"/>
    <w:rsid w:val="00D00ABD"/>
    <w:rsid w:val="00D00C1A"/>
    <w:rsid w:val="00D01C80"/>
    <w:rsid w:val="00D02904"/>
    <w:rsid w:val="00D02E55"/>
    <w:rsid w:val="00D034B6"/>
    <w:rsid w:val="00D03C88"/>
    <w:rsid w:val="00D04035"/>
    <w:rsid w:val="00D04AC8"/>
    <w:rsid w:val="00D04E7B"/>
    <w:rsid w:val="00D05067"/>
    <w:rsid w:val="00D052A1"/>
    <w:rsid w:val="00D054AA"/>
    <w:rsid w:val="00D0554D"/>
    <w:rsid w:val="00D05590"/>
    <w:rsid w:val="00D05B6C"/>
    <w:rsid w:val="00D05EF1"/>
    <w:rsid w:val="00D064DD"/>
    <w:rsid w:val="00D066F4"/>
    <w:rsid w:val="00D06FA1"/>
    <w:rsid w:val="00D102F6"/>
    <w:rsid w:val="00D10402"/>
    <w:rsid w:val="00D105D4"/>
    <w:rsid w:val="00D106BA"/>
    <w:rsid w:val="00D1071A"/>
    <w:rsid w:val="00D10AEE"/>
    <w:rsid w:val="00D11597"/>
    <w:rsid w:val="00D11CB8"/>
    <w:rsid w:val="00D1226F"/>
    <w:rsid w:val="00D123F8"/>
    <w:rsid w:val="00D1318E"/>
    <w:rsid w:val="00D1380C"/>
    <w:rsid w:val="00D13860"/>
    <w:rsid w:val="00D14379"/>
    <w:rsid w:val="00D1441D"/>
    <w:rsid w:val="00D1460A"/>
    <w:rsid w:val="00D147D6"/>
    <w:rsid w:val="00D147EF"/>
    <w:rsid w:val="00D149E2"/>
    <w:rsid w:val="00D14A2F"/>
    <w:rsid w:val="00D14DF0"/>
    <w:rsid w:val="00D15298"/>
    <w:rsid w:val="00D15516"/>
    <w:rsid w:val="00D15783"/>
    <w:rsid w:val="00D15B2A"/>
    <w:rsid w:val="00D15CD6"/>
    <w:rsid w:val="00D15F34"/>
    <w:rsid w:val="00D161DD"/>
    <w:rsid w:val="00D16801"/>
    <w:rsid w:val="00D16B4C"/>
    <w:rsid w:val="00D16B9C"/>
    <w:rsid w:val="00D1713D"/>
    <w:rsid w:val="00D17382"/>
    <w:rsid w:val="00D17A12"/>
    <w:rsid w:val="00D17B82"/>
    <w:rsid w:val="00D17D21"/>
    <w:rsid w:val="00D17E2B"/>
    <w:rsid w:val="00D20600"/>
    <w:rsid w:val="00D20C8F"/>
    <w:rsid w:val="00D20F14"/>
    <w:rsid w:val="00D213DB"/>
    <w:rsid w:val="00D218DF"/>
    <w:rsid w:val="00D21A3F"/>
    <w:rsid w:val="00D22004"/>
    <w:rsid w:val="00D220B8"/>
    <w:rsid w:val="00D2299C"/>
    <w:rsid w:val="00D22BBF"/>
    <w:rsid w:val="00D230AA"/>
    <w:rsid w:val="00D239C5"/>
    <w:rsid w:val="00D23BEE"/>
    <w:rsid w:val="00D24734"/>
    <w:rsid w:val="00D24A8D"/>
    <w:rsid w:val="00D24C64"/>
    <w:rsid w:val="00D24D27"/>
    <w:rsid w:val="00D25053"/>
    <w:rsid w:val="00D25918"/>
    <w:rsid w:val="00D26933"/>
    <w:rsid w:val="00D26ACA"/>
    <w:rsid w:val="00D26B23"/>
    <w:rsid w:val="00D26F26"/>
    <w:rsid w:val="00D271A4"/>
    <w:rsid w:val="00D27434"/>
    <w:rsid w:val="00D301B9"/>
    <w:rsid w:val="00D30DCE"/>
    <w:rsid w:val="00D31156"/>
    <w:rsid w:val="00D31197"/>
    <w:rsid w:val="00D31245"/>
    <w:rsid w:val="00D31B30"/>
    <w:rsid w:val="00D326C8"/>
    <w:rsid w:val="00D32C78"/>
    <w:rsid w:val="00D3338F"/>
    <w:rsid w:val="00D33B73"/>
    <w:rsid w:val="00D34402"/>
    <w:rsid w:val="00D356E6"/>
    <w:rsid w:val="00D3570A"/>
    <w:rsid w:val="00D36EDE"/>
    <w:rsid w:val="00D36F4F"/>
    <w:rsid w:val="00D36FA1"/>
    <w:rsid w:val="00D3729D"/>
    <w:rsid w:val="00D372C9"/>
    <w:rsid w:val="00D3740C"/>
    <w:rsid w:val="00D374C6"/>
    <w:rsid w:val="00D375DA"/>
    <w:rsid w:val="00D37E2C"/>
    <w:rsid w:val="00D40199"/>
    <w:rsid w:val="00D401B3"/>
    <w:rsid w:val="00D4026F"/>
    <w:rsid w:val="00D409C8"/>
    <w:rsid w:val="00D40AB8"/>
    <w:rsid w:val="00D40CB2"/>
    <w:rsid w:val="00D41077"/>
    <w:rsid w:val="00D4181A"/>
    <w:rsid w:val="00D41940"/>
    <w:rsid w:val="00D42359"/>
    <w:rsid w:val="00D427A9"/>
    <w:rsid w:val="00D42925"/>
    <w:rsid w:val="00D42ED0"/>
    <w:rsid w:val="00D4333D"/>
    <w:rsid w:val="00D43481"/>
    <w:rsid w:val="00D4350E"/>
    <w:rsid w:val="00D43C59"/>
    <w:rsid w:val="00D44301"/>
    <w:rsid w:val="00D443F7"/>
    <w:rsid w:val="00D44A6A"/>
    <w:rsid w:val="00D45021"/>
    <w:rsid w:val="00D450CD"/>
    <w:rsid w:val="00D452F9"/>
    <w:rsid w:val="00D457B8"/>
    <w:rsid w:val="00D45A14"/>
    <w:rsid w:val="00D4606E"/>
    <w:rsid w:val="00D4659E"/>
    <w:rsid w:val="00D4670E"/>
    <w:rsid w:val="00D467A5"/>
    <w:rsid w:val="00D46CA5"/>
    <w:rsid w:val="00D46D4D"/>
    <w:rsid w:val="00D475A7"/>
    <w:rsid w:val="00D500BE"/>
    <w:rsid w:val="00D501B5"/>
    <w:rsid w:val="00D5128F"/>
    <w:rsid w:val="00D513FE"/>
    <w:rsid w:val="00D51417"/>
    <w:rsid w:val="00D52377"/>
    <w:rsid w:val="00D5272B"/>
    <w:rsid w:val="00D5288D"/>
    <w:rsid w:val="00D533C0"/>
    <w:rsid w:val="00D53516"/>
    <w:rsid w:val="00D53BCE"/>
    <w:rsid w:val="00D53C12"/>
    <w:rsid w:val="00D53CBF"/>
    <w:rsid w:val="00D55461"/>
    <w:rsid w:val="00D5596E"/>
    <w:rsid w:val="00D55B9F"/>
    <w:rsid w:val="00D55E1C"/>
    <w:rsid w:val="00D56A6C"/>
    <w:rsid w:val="00D56CF5"/>
    <w:rsid w:val="00D574EB"/>
    <w:rsid w:val="00D57AF9"/>
    <w:rsid w:val="00D57D87"/>
    <w:rsid w:val="00D57E01"/>
    <w:rsid w:val="00D602C8"/>
    <w:rsid w:val="00D607F2"/>
    <w:rsid w:val="00D609D5"/>
    <w:rsid w:val="00D60A0A"/>
    <w:rsid w:val="00D60A7E"/>
    <w:rsid w:val="00D619C9"/>
    <w:rsid w:val="00D61B1A"/>
    <w:rsid w:val="00D61B22"/>
    <w:rsid w:val="00D62017"/>
    <w:rsid w:val="00D621DE"/>
    <w:rsid w:val="00D62540"/>
    <w:rsid w:val="00D62A40"/>
    <w:rsid w:val="00D62C0B"/>
    <w:rsid w:val="00D62D04"/>
    <w:rsid w:val="00D62D4D"/>
    <w:rsid w:val="00D636F7"/>
    <w:rsid w:val="00D63A0C"/>
    <w:rsid w:val="00D63C25"/>
    <w:rsid w:val="00D64020"/>
    <w:rsid w:val="00D649E8"/>
    <w:rsid w:val="00D64C6F"/>
    <w:rsid w:val="00D65BFC"/>
    <w:rsid w:val="00D660A7"/>
    <w:rsid w:val="00D66179"/>
    <w:rsid w:val="00D6622C"/>
    <w:rsid w:val="00D66549"/>
    <w:rsid w:val="00D6696B"/>
    <w:rsid w:val="00D669CD"/>
    <w:rsid w:val="00D669E1"/>
    <w:rsid w:val="00D66DDF"/>
    <w:rsid w:val="00D6766F"/>
    <w:rsid w:val="00D67B25"/>
    <w:rsid w:val="00D67CDA"/>
    <w:rsid w:val="00D67D90"/>
    <w:rsid w:val="00D67DB1"/>
    <w:rsid w:val="00D701DA"/>
    <w:rsid w:val="00D703E6"/>
    <w:rsid w:val="00D7108A"/>
    <w:rsid w:val="00D71307"/>
    <w:rsid w:val="00D71598"/>
    <w:rsid w:val="00D71909"/>
    <w:rsid w:val="00D7194F"/>
    <w:rsid w:val="00D71E56"/>
    <w:rsid w:val="00D72399"/>
    <w:rsid w:val="00D725A5"/>
    <w:rsid w:val="00D7373E"/>
    <w:rsid w:val="00D73A91"/>
    <w:rsid w:val="00D73C16"/>
    <w:rsid w:val="00D73FA5"/>
    <w:rsid w:val="00D7413D"/>
    <w:rsid w:val="00D74247"/>
    <w:rsid w:val="00D74377"/>
    <w:rsid w:val="00D743B9"/>
    <w:rsid w:val="00D746C6"/>
    <w:rsid w:val="00D747C7"/>
    <w:rsid w:val="00D747F8"/>
    <w:rsid w:val="00D74A24"/>
    <w:rsid w:val="00D74D5B"/>
    <w:rsid w:val="00D74E7A"/>
    <w:rsid w:val="00D755DA"/>
    <w:rsid w:val="00D75BD8"/>
    <w:rsid w:val="00D75D3B"/>
    <w:rsid w:val="00D75EFC"/>
    <w:rsid w:val="00D762B9"/>
    <w:rsid w:val="00D7650B"/>
    <w:rsid w:val="00D76D8A"/>
    <w:rsid w:val="00D76F32"/>
    <w:rsid w:val="00D76F96"/>
    <w:rsid w:val="00D7700A"/>
    <w:rsid w:val="00D7764F"/>
    <w:rsid w:val="00D776E4"/>
    <w:rsid w:val="00D7790C"/>
    <w:rsid w:val="00D77A6D"/>
    <w:rsid w:val="00D77A95"/>
    <w:rsid w:val="00D77EDC"/>
    <w:rsid w:val="00D80164"/>
    <w:rsid w:val="00D80D4B"/>
    <w:rsid w:val="00D80FC9"/>
    <w:rsid w:val="00D813A2"/>
    <w:rsid w:val="00D8193B"/>
    <w:rsid w:val="00D81EEF"/>
    <w:rsid w:val="00D82087"/>
    <w:rsid w:val="00D82100"/>
    <w:rsid w:val="00D8245D"/>
    <w:rsid w:val="00D82B7C"/>
    <w:rsid w:val="00D82BE7"/>
    <w:rsid w:val="00D82E1B"/>
    <w:rsid w:val="00D8355A"/>
    <w:rsid w:val="00D83E64"/>
    <w:rsid w:val="00D84133"/>
    <w:rsid w:val="00D84315"/>
    <w:rsid w:val="00D8441D"/>
    <w:rsid w:val="00D84689"/>
    <w:rsid w:val="00D8484C"/>
    <w:rsid w:val="00D849C8"/>
    <w:rsid w:val="00D84BE9"/>
    <w:rsid w:val="00D8512A"/>
    <w:rsid w:val="00D85A76"/>
    <w:rsid w:val="00D85CC4"/>
    <w:rsid w:val="00D85D5A"/>
    <w:rsid w:val="00D86B25"/>
    <w:rsid w:val="00D86BC1"/>
    <w:rsid w:val="00D86E0F"/>
    <w:rsid w:val="00D86E74"/>
    <w:rsid w:val="00D86FF5"/>
    <w:rsid w:val="00D87427"/>
    <w:rsid w:val="00D8744A"/>
    <w:rsid w:val="00D8766D"/>
    <w:rsid w:val="00D87BEB"/>
    <w:rsid w:val="00D90702"/>
    <w:rsid w:val="00D91188"/>
    <w:rsid w:val="00D9130C"/>
    <w:rsid w:val="00D91917"/>
    <w:rsid w:val="00D919AC"/>
    <w:rsid w:val="00D9214E"/>
    <w:rsid w:val="00D92564"/>
    <w:rsid w:val="00D93025"/>
    <w:rsid w:val="00D93233"/>
    <w:rsid w:val="00D9362B"/>
    <w:rsid w:val="00D93684"/>
    <w:rsid w:val="00D939BB"/>
    <w:rsid w:val="00D9407D"/>
    <w:rsid w:val="00D94130"/>
    <w:rsid w:val="00D94318"/>
    <w:rsid w:val="00D944B6"/>
    <w:rsid w:val="00D94C22"/>
    <w:rsid w:val="00D94D35"/>
    <w:rsid w:val="00D9519D"/>
    <w:rsid w:val="00D95402"/>
    <w:rsid w:val="00D95628"/>
    <w:rsid w:val="00D956EA"/>
    <w:rsid w:val="00D95912"/>
    <w:rsid w:val="00D95C51"/>
    <w:rsid w:val="00D95D5F"/>
    <w:rsid w:val="00D96134"/>
    <w:rsid w:val="00D96345"/>
    <w:rsid w:val="00D9637E"/>
    <w:rsid w:val="00D96A2D"/>
    <w:rsid w:val="00D97103"/>
    <w:rsid w:val="00D9712A"/>
    <w:rsid w:val="00D97183"/>
    <w:rsid w:val="00D97DA4"/>
    <w:rsid w:val="00DA003A"/>
    <w:rsid w:val="00DA00D7"/>
    <w:rsid w:val="00DA0CAD"/>
    <w:rsid w:val="00DA129E"/>
    <w:rsid w:val="00DA167C"/>
    <w:rsid w:val="00DA17B2"/>
    <w:rsid w:val="00DA1BA9"/>
    <w:rsid w:val="00DA1FCF"/>
    <w:rsid w:val="00DA263B"/>
    <w:rsid w:val="00DA2972"/>
    <w:rsid w:val="00DA39B7"/>
    <w:rsid w:val="00DA416D"/>
    <w:rsid w:val="00DA43D7"/>
    <w:rsid w:val="00DA43E5"/>
    <w:rsid w:val="00DA4817"/>
    <w:rsid w:val="00DA4C10"/>
    <w:rsid w:val="00DA5105"/>
    <w:rsid w:val="00DA5920"/>
    <w:rsid w:val="00DA5C80"/>
    <w:rsid w:val="00DA5D7C"/>
    <w:rsid w:val="00DA6342"/>
    <w:rsid w:val="00DA6680"/>
    <w:rsid w:val="00DA68D2"/>
    <w:rsid w:val="00DA6F4D"/>
    <w:rsid w:val="00DA6F9B"/>
    <w:rsid w:val="00DA71EF"/>
    <w:rsid w:val="00DA7408"/>
    <w:rsid w:val="00DA75A7"/>
    <w:rsid w:val="00DA76A3"/>
    <w:rsid w:val="00DA7B6A"/>
    <w:rsid w:val="00DA7BE6"/>
    <w:rsid w:val="00DB02ED"/>
    <w:rsid w:val="00DB08E7"/>
    <w:rsid w:val="00DB12A1"/>
    <w:rsid w:val="00DB1F47"/>
    <w:rsid w:val="00DB2046"/>
    <w:rsid w:val="00DB298B"/>
    <w:rsid w:val="00DB299D"/>
    <w:rsid w:val="00DB323B"/>
    <w:rsid w:val="00DB324D"/>
    <w:rsid w:val="00DB3277"/>
    <w:rsid w:val="00DB3B4F"/>
    <w:rsid w:val="00DB3FC5"/>
    <w:rsid w:val="00DB4064"/>
    <w:rsid w:val="00DB42A6"/>
    <w:rsid w:val="00DB44A1"/>
    <w:rsid w:val="00DB48DF"/>
    <w:rsid w:val="00DB49E8"/>
    <w:rsid w:val="00DB5040"/>
    <w:rsid w:val="00DB50B2"/>
    <w:rsid w:val="00DB52D4"/>
    <w:rsid w:val="00DB5633"/>
    <w:rsid w:val="00DB5695"/>
    <w:rsid w:val="00DB56C3"/>
    <w:rsid w:val="00DB5D16"/>
    <w:rsid w:val="00DB60EF"/>
    <w:rsid w:val="00DB61C7"/>
    <w:rsid w:val="00DB631E"/>
    <w:rsid w:val="00DB6437"/>
    <w:rsid w:val="00DB74A8"/>
    <w:rsid w:val="00DB7545"/>
    <w:rsid w:val="00DB76E8"/>
    <w:rsid w:val="00DB7934"/>
    <w:rsid w:val="00DC01DE"/>
    <w:rsid w:val="00DC038D"/>
    <w:rsid w:val="00DC0839"/>
    <w:rsid w:val="00DC0D7F"/>
    <w:rsid w:val="00DC0FCF"/>
    <w:rsid w:val="00DC15B0"/>
    <w:rsid w:val="00DC1B07"/>
    <w:rsid w:val="00DC1D38"/>
    <w:rsid w:val="00DC2A37"/>
    <w:rsid w:val="00DC31FF"/>
    <w:rsid w:val="00DC3A44"/>
    <w:rsid w:val="00DC3B6F"/>
    <w:rsid w:val="00DC4536"/>
    <w:rsid w:val="00DC50B8"/>
    <w:rsid w:val="00DC52B8"/>
    <w:rsid w:val="00DC5A0A"/>
    <w:rsid w:val="00DC5BBC"/>
    <w:rsid w:val="00DC6E7C"/>
    <w:rsid w:val="00DC721D"/>
    <w:rsid w:val="00DC7340"/>
    <w:rsid w:val="00DC7A3E"/>
    <w:rsid w:val="00DC7C68"/>
    <w:rsid w:val="00DC7F09"/>
    <w:rsid w:val="00DD0246"/>
    <w:rsid w:val="00DD0406"/>
    <w:rsid w:val="00DD0604"/>
    <w:rsid w:val="00DD0E8D"/>
    <w:rsid w:val="00DD1459"/>
    <w:rsid w:val="00DD19D8"/>
    <w:rsid w:val="00DD21C0"/>
    <w:rsid w:val="00DD26FE"/>
    <w:rsid w:val="00DD3078"/>
    <w:rsid w:val="00DD359F"/>
    <w:rsid w:val="00DD3BAE"/>
    <w:rsid w:val="00DD4124"/>
    <w:rsid w:val="00DD4FC8"/>
    <w:rsid w:val="00DD5202"/>
    <w:rsid w:val="00DD5720"/>
    <w:rsid w:val="00DD576F"/>
    <w:rsid w:val="00DD5E49"/>
    <w:rsid w:val="00DD620E"/>
    <w:rsid w:val="00DD6F6B"/>
    <w:rsid w:val="00DD71C3"/>
    <w:rsid w:val="00DD7828"/>
    <w:rsid w:val="00DD7B77"/>
    <w:rsid w:val="00DD7C28"/>
    <w:rsid w:val="00DD7D63"/>
    <w:rsid w:val="00DE0F50"/>
    <w:rsid w:val="00DE110A"/>
    <w:rsid w:val="00DE1A29"/>
    <w:rsid w:val="00DE1D07"/>
    <w:rsid w:val="00DE20BE"/>
    <w:rsid w:val="00DE21C4"/>
    <w:rsid w:val="00DE2E8D"/>
    <w:rsid w:val="00DE2EC8"/>
    <w:rsid w:val="00DE32F4"/>
    <w:rsid w:val="00DE35B1"/>
    <w:rsid w:val="00DE3DD2"/>
    <w:rsid w:val="00DE41C7"/>
    <w:rsid w:val="00DE45DE"/>
    <w:rsid w:val="00DE4939"/>
    <w:rsid w:val="00DE4BB9"/>
    <w:rsid w:val="00DE4DF8"/>
    <w:rsid w:val="00DE5996"/>
    <w:rsid w:val="00DE5D9B"/>
    <w:rsid w:val="00DE643E"/>
    <w:rsid w:val="00DE6712"/>
    <w:rsid w:val="00DE6779"/>
    <w:rsid w:val="00DE6D67"/>
    <w:rsid w:val="00DE7C34"/>
    <w:rsid w:val="00DE7E85"/>
    <w:rsid w:val="00DF02F5"/>
    <w:rsid w:val="00DF08A0"/>
    <w:rsid w:val="00DF11BD"/>
    <w:rsid w:val="00DF11C3"/>
    <w:rsid w:val="00DF1624"/>
    <w:rsid w:val="00DF1B7C"/>
    <w:rsid w:val="00DF20DB"/>
    <w:rsid w:val="00DF21C6"/>
    <w:rsid w:val="00DF23F6"/>
    <w:rsid w:val="00DF285E"/>
    <w:rsid w:val="00DF2C0A"/>
    <w:rsid w:val="00DF2C9D"/>
    <w:rsid w:val="00DF2F2A"/>
    <w:rsid w:val="00DF34B0"/>
    <w:rsid w:val="00DF4229"/>
    <w:rsid w:val="00DF43BB"/>
    <w:rsid w:val="00DF4A5C"/>
    <w:rsid w:val="00DF5423"/>
    <w:rsid w:val="00DF5533"/>
    <w:rsid w:val="00DF59A2"/>
    <w:rsid w:val="00DF6441"/>
    <w:rsid w:val="00DF644C"/>
    <w:rsid w:val="00DF6BB5"/>
    <w:rsid w:val="00DF7A81"/>
    <w:rsid w:val="00E002B7"/>
    <w:rsid w:val="00E002F5"/>
    <w:rsid w:val="00E00806"/>
    <w:rsid w:val="00E0096B"/>
    <w:rsid w:val="00E00B70"/>
    <w:rsid w:val="00E00D73"/>
    <w:rsid w:val="00E0100C"/>
    <w:rsid w:val="00E010D4"/>
    <w:rsid w:val="00E01C9B"/>
    <w:rsid w:val="00E01D91"/>
    <w:rsid w:val="00E01FB6"/>
    <w:rsid w:val="00E0233D"/>
    <w:rsid w:val="00E02BC7"/>
    <w:rsid w:val="00E02D21"/>
    <w:rsid w:val="00E02EBB"/>
    <w:rsid w:val="00E02FA6"/>
    <w:rsid w:val="00E03111"/>
    <w:rsid w:val="00E03387"/>
    <w:rsid w:val="00E03747"/>
    <w:rsid w:val="00E03976"/>
    <w:rsid w:val="00E03A61"/>
    <w:rsid w:val="00E03CA9"/>
    <w:rsid w:val="00E041BB"/>
    <w:rsid w:val="00E047EA"/>
    <w:rsid w:val="00E04A05"/>
    <w:rsid w:val="00E04A21"/>
    <w:rsid w:val="00E05411"/>
    <w:rsid w:val="00E0543E"/>
    <w:rsid w:val="00E05ABE"/>
    <w:rsid w:val="00E05CB9"/>
    <w:rsid w:val="00E05D46"/>
    <w:rsid w:val="00E05D7E"/>
    <w:rsid w:val="00E05DCA"/>
    <w:rsid w:val="00E062E1"/>
    <w:rsid w:val="00E06C13"/>
    <w:rsid w:val="00E06DC5"/>
    <w:rsid w:val="00E07110"/>
    <w:rsid w:val="00E07BE0"/>
    <w:rsid w:val="00E10492"/>
    <w:rsid w:val="00E11657"/>
    <w:rsid w:val="00E11BAB"/>
    <w:rsid w:val="00E12029"/>
    <w:rsid w:val="00E12033"/>
    <w:rsid w:val="00E12DC8"/>
    <w:rsid w:val="00E13B96"/>
    <w:rsid w:val="00E148F0"/>
    <w:rsid w:val="00E14A15"/>
    <w:rsid w:val="00E14A49"/>
    <w:rsid w:val="00E14FAC"/>
    <w:rsid w:val="00E153A5"/>
    <w:rsid w:val="00E1580E"/>
    <w:rsid w:val="00E15A23"/>
    <w:rsid w:val="00E15ABB"/>
    <w:rsid w:val="00E15D27"/>
    <w:rsid w:val="00E15DC7"/>
    <w:rsid w:val="00E1620F"/>
    <w:rsid w:val="00E16558"/>
    <w:rsid w:val="00E16F70"/>
    <w:rsid w:val="00E17200"/>
    <w:rsid w:val="00E17319"/>
    <w:rsid w:val="00E174BC"/>
    <w:rsid w:val="00E17572"/>
    <w:rsid w:val="00E17635"/>
    <w:rsid w:val="00E17784"/>
    <w:rsid w:val="00E177FF"/>
    <w:rsid w:val="00E17B1F"/>
    <w:rsid w:val="00E17DEB"/>
    <w:rsid w:val="00E17EAD"/>
    <w:rsid w:val="00E20292"/>
    <w:rsid w:val="00E20322"/>
    <w:rsid w:val="00E2042E"/>
    <w:rsid w:val="00E208A2"/>
    <w:rsid w:val="00E2120A"/>
    <w:rsid w:val="00E21221"/>
    <w:rsid w:val="00E22391"/>
    <w:rsid w:val="00E22F12"/>
    <w:rsid w:val="00E23288"/>
    <w:rsid w:val="00E23C93"/>
    <w:rsid w:val="00E247F2"/>
    <w:rsid w:val="00E24C37"/>
    <w:rsid w:val="00E24C74"/>
    <w:rsid w:val="00E25194"/>
    <w:rsid w:val="00E256B5"/>
    <w:rsid w:val="00E25767"/>
    <w:rsid w:val="00E26654"/>
    <w:rsid w:val="00E267FF"/>
    <w:rsid w:val="00E26CF5"/>
    <w:rsid w:val="00E26DFC"/>
    <w:rsid w:val="00E27A3F"/>
    <w:rsid w:val="00E27B40"/>
    <w:rsid w:val="00E31508"/>
    <w:rsid w:val="00E31983"/>
    <w:rsid w:val="00E31C67"/>
    <w:rsid w:val="00E3206C"/>
    <w:rsid w:val="00E32121"/>
    <w:rsid w:val="00E323EC"/>
    <w:rsid w:val="00E32B72"/>
    <w:rsid w:val="00E333A5"/>
    <w:rsid w:val="00E335BE"/>
    <w:rsid w:val="00E3385E"/>
    <w:rsid w:val="00E34347"/>
    <w:rsid w:val="00E34B5F"/>
    <w:rsid w:val="00E351B5"/>
    <w:rsid w:val="00E354FF"/>
    <w:rsid w:val="00E35689"/>
    <w:rsid w:val="00E3568E"/>
    <w:rsid w:val="00E36063"/>
    <w:rsid w:val="00E3637C"/>
    <w:rsid w:val="00E363DE"/>
    <w:rsid w:val="00E3679B"/>
    <w:rsid w:val="00E36D99"/>
    <w:rsid w:val="00E37159"/>
    <w:rsid w:val="00E3729D"/>
    <w:rsid w:val="00E3744D"/>
    <w:rsid w:val="00E37AE5"/>
    <w:rsid w:val="00E37F61"/>
    <w:rsid w:val="00E400D9"/>
    <w:rsid w:val="00E40654"/>
    <w:rsid w:val="00E40B84"/>
    <w:rsid w:val="00E40C66"/>
    <w:rsid w:val="00E41208"/>
    <w:rsid w:val="00E41234"/>
    <w:rsid w:val="00E41416"/>
    <w:rsid w:val="00E41486"/>
    <w:rsid w:val="00E414A9"/>
    <w:rsid w:val="00E417F3"/>
    <w:rsid w:val="00E41FA1"/>
    <w:rsid w:val="00E4254B"/>
    <w:rsid w:val="00E42998"/>
    <w:rsid w:val="00E42BCA"/>
    <w:rsid w:val="00E43130"/>
    <w:rsid w:val="00E4322B"/>
    <w:rsid w:val="00E4328D"/>
    <w:rsid w:val="00E432D1"/>
    <w:rsid w:val="00E438FE"/>
    <w:rsid w:val="00E43C93"/>
    <w:rsid w:val="00E44199"/>
    <w:rsid w:val="00E44AA8"/>
    <w:rsid w:val="00E4517A"/>
    <w:rsid w:val="00E451D5"/>
    <w:rsid w:val="00E45F09"/>
    <w:rsid w:val="00E460DC"/>
    <w:rsid w:val="00E46C82"/>
    <w:rsid w:val="00E46CD1"/>
    <w:rsid w:val="00E46CD4"/>
    <w:rsid w:val="00E47B36"/>
    <w:rsid w:val="00E50A32"/>
    <w:rsid w:val="00E50A89"/>
    <w:rsid w:val="00E510AC"/>
    <w:rsid w:val="00E51279"/>
    <w:rsid w:val="00E514D7"/>
    <w:rsid w:val="00E519E0"/>
    <w:rsid w:val="00E51C2E"/>
    <w:rsid w:val="00E51C34"/>
    <w:rsid w:val="00E528E2"/>
    <w:rsid w:val="00E52E28"/>
    <w:rsid w:val="00E534FB"/>
    <w:rsid w:val="00E53541"/>
    <w:rsid w:val="00E53883"/>
    <w:rsid w:val="00E53916"/>
    <w:rsid w:val="00E53BBE"/>
    <w:rsid w:val="00E53D04"/>
    <w:rsid w:val="00E53FA2"/>
    <w:rsid w:val="00E5418B"/>
    <w:rsid w:val="00E5420F"/>
    <w:rsid w:val="00E54767"/>
    <w:rsid w:val="00E54FE2"/>
    <w:rsid w:val="00E551F3"/>
    <w:rsid w:val="00E55A56"/>
    <w:rsid w:val="00E55E51"/>
    <w:rsid w:val="00E565E2"/>
    <w:rsid w:val="00E5687A"/>
    <w:rsid w:val="00E57164"/>
    <w:rsid w:val="00E578A4"/>
    <w:rsid w:val="00E57B71"/>
    <w:rsid w:val="00E57BFD"/>
    <w:rsid w:val="00E60135"/>
    <w:rsid w:val="00E602B9"/>
    <w:rsid w:val="00E60397"/>
    <w:rsid w:val="00E604A2"/>
    <w:rsid w:val="00E6051A"/>
    <w:rsid w:val="00E60A81"/>
    <w:rsid w:val="00E60F80"/>
    <w:rsid w:val="00E6137F"/>
    <w:rsid w:val="00E61905"/>
    <w:rsid w:val="00E61A1F"/>
    <w:rsid w:val="00E61F05"/>
    <w:rsid w:val="00E624A4"/>
    <w:rsid w:val="00E62677"/>
    <w:rsid w:val="00E631A1"/>
    <w:rsid w:val="00E6328C"/>
    <w:rsid w:val="00E63A8C"/>
    <w:rsid w:val="00E63AEA"/>
    <w:rsid w:val="00E63E75"/>
    <w:rsid w:val="00E647E9"/>
    <w:rsid w:val="00E64EAF"/>
    <w:rsid w:val="00E6532D"/>
    <w:rsid w:val="00E6569B"/>
    <w:rsid w:val="00E65980"/>
    <w:rsid w:val="00E65AFF"/>
    <w:rsid w:val="00E65E51"/>
    <w:rsid w:val="00E66484"/>
    <w:rsid w:val="00E669AB"/>
    <w:rsid w:val="00E66A95"/>
    <w:rsid w:val="00E67009"/>
    <w:rsid w:val="00E700DD"/>
    <w:rsid w:val="00E703A2"/>
    <w:rsid w:val="00E704A0"/>
    <w:rsid w:val="00E70501"/>
    <w:rsid w:val="00E70670"/>
    <w:rsid w:val="00E70BF3"/>
    <w:rsid w:val="00E70F53"/>
    <w:rsid w:val="00E7161F"/>
    <w:rsid w:val="00E71A20"/>
    <w:rsid w:val="00E71A9D"/>
    <w:rsid w:val="00E71BAB"/>
    <w:rsid w:val="00E72202"/>
    <w:rsid w:val="00E72A2B"/>
    <w:rsid w:val="00E72BCA"/>
    <w:rsid w:val="00E72CE7"/>
    <w:rsid w:val="00E72D2C"/>
    <w:rsid w:val="00E72F42"/>
    <w:rsid w:val="00E732AD"/>
    <w:rsid w:val="00E737EF"/>
    <w:rsid w:val="00E73A43"/>
    <w:rsid w:val="00E73B5C"/>
    <w:rsid w:val="00E73E44"/>
    <w:rsid w:val="00E73EF4"/>
    <w:rsid w:val="00E743C0"/>
    <w:rsid w:val="00E745B6"/>
    <w:rsid w:val="00E748A4"/>
    <w:rsid w:val="00E74F7D"/>
    <w:rsid w:val="00E7512C"/>
    <w:rsid w:val="00E75C61"/>
    <w:rsid w:val="00E75E2C"/>
    <w:rsid w:val="00E7607A"/>
    <w:rsid w:val="00E760C6"/>
    <w:rsid w:val="00E76516"/>
    <w:rsid w:val="00E7696A"/>
    <w:rsid w:val="00E76A65"/>
    <w:rsid w:val="00E76BA9"/>
    <w:rsid w:val="00E76CD6"/>
    <w:rsid w:val="00E77AE5"/>
    <w:rsid w:val="00E77D1F"/>
    <w:rsid w:val="00E77ECE"/>
    <w:rsid w:val="00E801BB"/>
    <w:rsid w:val="00E807AD"/>
    <w:rsid w:val="00E80EB1"/>
    <w:rsid w:val="00E810B9"/>
    <w:rsid w:val="00E81696"/>
    <w:rsid w:val="00E81911"/>
    <w:rsid w:val="00E81BC2"/>
    <w:rsid w:val="00E828B6"/>
    <w:rsid w:val="00E82DA7"/>
    <w:rsid w:val="00E82DC2"/>
    <w:rsid w:val="00E82E7F"/>
    <w:rsid w:val="00E82F15"/>
    <w:rsid w:val="00E82F46"/>
    <w:rsid w:val="00E82F69"/>
    <w:rsid w:val="00E83236"/>
    <w:rsid w:val="00E83B4D"/>
    <w:rsid w:val="00E83D20"/>
    <w:rsid w:val="00E84197"/>
    <w:rsid w:val="00E8433E"/>
    <w:rsid w:val="00E8494F"/>
    <w:rsid w:val="00E8496C"/>
    <w:rsid w:val="00E84ACC"/>
    <w:rsid w:val="00E85079"/>
    <w:rsid w:val="00E853E0"/>
    <w:rsid w:val="00E856A3"/>
    <w:rsid w:val="00E857D3"/>
    <w:rsid w:val="00E85B35"/>
    <w:rsid w:val="00E85CBA"/>
    <w:rsid w:val="00E85E92"/>
    <w:rsid w:val="00E8609C"/>
    <w:rsid w:val="00E861BC"/>
    <w:rsid w:val="00E8646A"/>
    <w:rsid w:val="00E8647C"/>
    <w:rsid w:val="00E868C8"/>
    <w:rsid w:val="00E86B49"/>
    <w:rsid w:val="00E86CBE"/>
    <w:rsid w:val="00E86FB4"/>
    <w:rsid w:val="00E87A9B"/>
    <w:rsid w:val="00E87B04"/>
    <w:rsid w:val="00E903D5"/>
    <w:rsid w:val="00E90959"/>
    <w:rsid w:val="00E909E8"/>
    <w:rsid w:val="00E90BBD"/>
    <w:rsid w:val="00E90E55"/>
    <w:rsid w:val="00E90F2C"/>
    <w:rsid w:val="00E9150E"/>
    <w:rsid w:val="00E9165B"/>
    <w:rsid w:val="00E927CE"/>
    <w:rsid w:val="00E928AC"/>
    <w:rsid w:val="00E929BC"/>
    <w:rsid w:val="00E92A68"/>
    <w:rsid w:val="00E93054"/>
    <w:rsid w:val="00E933B1"/>
    <w:rsid w:val="00E93748"/>
    <w:rsid w:val="00E94083"/>
    <w:rsid w:val="00E9413B"/>
    <w:rsid w:val="00E943D8"/>
    <w:rsid w:val="00E949CD"/>
    <w:rsid w:val="00E94FB8"/>
    <w:rsid w:val="00E95388"/>
    <w:rsid w:val="00E95663"/>
    <w:rsid w:val="00E9591B"/>
    <w:rsid w:val="00E95F0E"/>
    <w:rsid w:val="00E95FA5"/>
    <w:rsid w:val="00E96636"/>
    <w:rsid w:val="00E96644"/>
    <w:rsid w:val="00E96D1E"/>
    <w:rsid w:val="00E96DBD"/>
    <w:rsid w:val="00E9716A"/>
    <w:rsid w:val="00E972BB"/>
    <w:rsid w:val="00E972D0"/>
    <w:rsid w:val="00E972EB"/>
    <w:rsid w:val="00E9795E"/>
    <w:rsid w:val="00EA0046"/>
    <w:rsid w:val="00EA0409"/>
    <w:rsid w:val="00EA0C05"/>
    <w:rsid w:val="00EA1345"/>
    <w:rsid w:val="00EA18D0"/>
    <w:rsid w:val="00EA1F7E"/>
    <w:rsid w:val="00EA21A7"/>
    <w:rsid w:val="00EA2263"/>
    <w:rsid w:val="00EA2284"/>
    <w:rsid w:val="00EA2347"/>
    <w:rsid w:val="00EA29E9"/>
    <w:rsid w:val="00EA2B25"/>
    <w:rsid w:val="00EA2E3A"/>
    <w:rsid w:val="00EA341C"/>
    <w:rsid w:val="00EA37B2"/>
    <w:rsid w:val="00EA3A8B"/>
    <w:rsid w:val="00EA3D2D"/>
    <w:rsid w:val="00EA4351"/>
    <w:rsid w:val="00EA4436"/>
    <w:rsid w:val="00EA4EC6"/>
    <w:rsid w:val="00EA4F73"/>
    <w:rsid w:val="00EA5588"/>
    <w:rsid w:val="00EA56A1"/>
    <w:rsid w:val="00EA56EB"/>
    <w:rsid w:val="00EA57E4"/>
    <w:rsid w:val="00EA5897"/>
    <w:rsid w:val="00EA5A46"/>
    <w:rsid w:val="00EA5D32"/>
    <w:rsid w:val="00EA5E99"/>
    <w:rsid w:val="00EA5F85"/>
    <w:rsid w:val="00EA5F98"/>
    <w:rsid w:val="00EA6554"/>
    <w:rsid w:val="00EA6783"/>
    <w:rsid w:val="00EA79DA"/>
    <w:rsid w:val="00EA7E19"/>
    <w:rsid w:val="00EB0013"/>
    <w:rsid w:val="00EB01F8"/>
    <w:rsid w:val="00EB0C17"/>
    <w:rsid w:val="00EB0D04"/>
    <w:rsid w:val="00EB16AB"/>
    <w:rsid w:val="00EB20B4"/>
    <w:rsid w:val="00EB2657"/>
    <w:rsid w:val="00EB2B79"/>
    <w:rsid w:val="00EB31BD"/>
    <w:rsid w:val="00EB3A93"/>
    <w:rsid w:val="00EB4203"/>
    <w:rsid w:val="00EB4323"/>
    <w:rsid w:val="00EB48AA"/>
    <w:rsid w:val="00EB4F5A"/>
    <w:rsid w:val="00EB4FBD"/>
    <w:rsid w:val="00EB5AF9"/>
    <w:rsid w:val="00EB5BA2"/>
    <w:rsid w:val="00EB6176"/>
    <w:rsid w:val="00EB65AE"/>
    <w:rsid w:val="00EB65AF"/>
    <w:rsid w:val="00EB6A8D"/>
    <w:rsid w:val="00EB6BFB"/>
    <w:rsid w:val="00EB730B"/>
    <w:rsid w:val="00EB7CD0"/>
    <w:rsid w:val="00EB7F1B"/>
    <w:rsid w:val="00EC04CC"/>
    <w:rsid w:val="00EC0874"/>
    <w:rsid w:val="00EC0D4D"/>
    <w:rsid w:val="00EC173F"/>
    <w:rsid w:val="00EC18D5"/>
    <w:rsid w:val="00EC1BFA"/>
    <w:rsid w:val="00EC236C"/>
    <w:rsid w:val="00EC241A"/>
    <w:rsid w:val="00EC2759"/>
    <w:rsid w:val="00EC2F12"/>
    <w:rsid w:val="00EC34E9"/>
    <w:rsid w:val="00EC3F78"/>
    <w:rsid w:val="00EC4601"/>
    <w:rsid w:val="00EC4759"/>
    <w:rsid w:val="00EC48D7"/>
    <w:rsid w:val="00EC4BBF"/>
    <w:rsid w:val="00EC5133"/>
    <w:rsid w:val="00EC5235"/>
    <w:rsid w:val="00EC5ABC"/>
    <w:rsid w:val="00EC5BAE"/>
    <w:rsid w:val="00EC6493"/>
    <w:rsid w:val="00EC714A"/>
    <w:rsid w:val="00EC76B3"/>
    <w:rsid w:val="00EC78DC"/>
    <w:rsid w:val="00EC7ECA"/>
    <w:rsid w:val="00ED087B"/>
    <w:rsid w:val="00ED0BB6"/>
    <w:rsid w:val="00ED167F"/>
    <w:rsid w:val="00ED17D4"/>
    <w:rsid w:val="00ED1ECF"/>
    <w:rsid w:val="00ED205F"/>
    <w:rsid w:val="00ED2364"/>
    <w:rsid w:val="00ED258E"/>
    <w:rsid w:val="00ED2AE3"/>
    <w:rsid w:val="00ED2D01"/>
    <w:rsid w:val="00ED3548"/>
    <w:rsid w:val="00ED364D"/>
    <w:rsid w:val="00ED3F4F"/>
    <w:rsid w:val="00ED41E5"/>
    <w:rsid w:val="00ED43A5"/>
    <w:rsid w:val="00ED4A40"/>
    <w:rsid w:val="00ED4A8F"/>
    <w:rsid w:val="00ED52ED"/>
    <w:rsid w:val="00ED54A1"/>
    <w:rsid w:val="00ED56C3"/>
    <w:rsid w:val="00ED5959"/>
    <w:rsid w:val="00ED5997"/>
    <w:rsid w:val="00ED5A34"/>
    <w:rsid w:val="00ED5B13"/>
    <w:rsid w:val="00ED62BE"/>
    <w:rsid w:val="00ED6BE0"/>
    <w:rsid w:val="00ED76D6"/>
    <w:rsid w:val="00ED7EF2"/>
    <w:rsid w:val="00EE02FB"/>
    <w:rsid w:val="00EE0C6D"/>
    <w:rsid w:val="00EE0F35"/>
    <w:rsid w:val="00EE1496"/>
    <w:rsid w:val="00EE1530"/>
    <w:rsid w:val="00EE1601"/>
    <w:rsid w:val="00EE18D9"/>
    <w:rsid w:val="00EE1A11"/>
    <w:rsid w:val="00EE1A24"/>
    <w:rsid w:val="00EE1F7E"/>
    <w:rsid w:val="00EE216A"/>
    <w:rsid w:val="00EE223B"/>
    <w:rsid w:val="00EE2652"/>
    <w:rsid w:val="00EE2685"/>
    <w:rsid w:val="00EE2917"/>
    <w:rsid w:val="00EE30A5"/>
    <w:rsid w:val="00EE394F"/>
    <w:rsid w:val="00EE3B77"/>
    <w:rsid w:val="00EE3F44"/>
    <w:rsid w:val="00EE403B"/>
    <w:rsid w:val="00EE4165"/>
    <w:rsid w:val="00EE416E"/>
    <w:rsid w:val="00EE4409"/>
    <w:rsid w:val="00EE46BA"/>
    <w:rsid w:val="00EE5082"/>
    <w:rsid w:val="00EE5293"/>
    <w:rsid w:val="00EE5AB7"/>
    <w:rsid w:val="00EE5B5D"/>
    <w:rsid w:val="00EE5C0A"/>
    <w:rsid w:val="00EE5D37"/>
    <w:rsid w:val="00EE64F8"/>
    <w:rsid w:val="00EE66A9"/>
    <w:rsid w:val="00EE6753"/>
    <w:rsid w:val="00EE6C04"/>
    <w:rsid w:val="00EE7008"/>
    <w:rsid w:val="00EE7324"/>
    <w:rsid w:val="00EE77A8"/>
    <w:rsid w:val="00EE7BD0"/>
    <w:rsid w:val="00EF00BE"/>
    <w:rsid w:val="00EF0212"/>
    <w:rsid w:val="00EF05B7"/>
    <w:rsid w:val="00EF06B5"/>
    <w:rsid w:val="00EF0FD5"/>
    <w:rsid w:val="00EF1605"/>
    <w:rsid w:val="00EF1659"/>
    <w:rsid w:val="00EF1C1D"/>
    <w:rsid w:val="00EF1D29"/>
    <w:rsid w:val="00EF21FE"/>
    <w:rsid w:val="00EF24C6"/>
    <w:rsid w:val="00EF27FB"/>
    <w:rsid w:val="00EF2A7C"/>
    <w:rsid w:val="00EF2D00"/>
    <w:rsid w:val="00EF39A3"/>
    <w:rsid w:val="00EF3FD1"/>
    <w:rsid w:val="00EF4CDB"/>
    <w:rsid w:val="00EF520D"/>
    <w:rsid w:val="00EF5FA7"/>
    <w:rsid w:val="00EF61D7"/>
    <w:rsid w:val="00EF62C0"/>
    <w:rsid w:val="00EF6513"/>
    <w:rsid w:val="00EF6EAA"/>
    <w:rsid w:val="00EF7415"/>
    <w:rsid w:val="00EF7729"/>
    <w:rsid w:val="00EF798F"/>
    <w:rsid w:val="00EF79AF"/>
    <w:rsid w:val="00F00506"/>
    <w:rsid w:val="00F0095A"/>
    <w:rsid w:val="00F00BC2"/>
    <w:rsid w:val="00F01036"/>
    <w:rsid w:val="00F013F0"/>
    <w:rsid w:val="00F014E8"/>
    <w:rsid w:val="00F01747"/>
    <w:rsid w:val="00F01D85"/>
    <w:rsid w:val="00F02190"/>
    <w:rsid w:val="00F0235C"/>
    <w:rsid w:val="00F02B7F"/>
    <w:rsid w:val="00F03135"/>
    <w:rsid w:val="00F03205"/>
    <w:rsid w:val="00F0340F"/>
    <w:rsid w:val="00F040FF"/>
    <w:rsid w:val="00F0458A"/>
    <w:rsid w:val="00F05197"/>
    <w:rsid w:val="00F05BEB"/>
    <w:rsid w:val="00F05CB8"/>
    <w:rsid w:val="00F05D75"/>
    <w:rsid w:val="00F05E12"/>
    <w:rsid w:val="00F06167"/>
    <w:rsid w:val="00F06E88"/>
    <w:rsid w:val="00F071E3"/>
    <w:rsid w:val="00F071F5"/>
    <w:rsid w:val="00F07487"/>
    <w:rsid w:val="00F07C57"/>
    <w:rsid w:val="00F07F49"/>
    <w:rsid w:val="00F10570"/>
    <w:rsid w:val="00F1078F"/>
    <w:rsid w:val="00F10A4A"/>
    <w:rsid w:val="00F10ABD"/>
    <w:rsid w:val="00F10E3F"/>
    <w:rsid w:val="00F11A2B"/>
    <w:rsid w:val="00F11B73"/>
    <w:rsid w:val="00F11DE4"/>
    <w:rsid w:val="00F12182"/>
    <w:rsid w:val="00F12186"/>
    <w:rsid w:val="00F1219B"/>
    <w:rsid w:val="00F123B0"/>
    <w:rsid w:val="00F1244C"/>
    <w:rsid w:val="00F1287F"/>
    <w:rsid w:val="00F1288A"/>
    <w:rsid w:val="00F13074"/>
    <w:rsid w:val="00F133B9"/>
    <w:rsid w:val="00F1371F"/>
    <w:rsid w:val="00F14BA8"/>
    <w:rsid w:val="00F157A8"/>
    <w:rsid w:val="00F15806"/>
    <w:rsid w:val="00F161FB"/>
    <w:rsid w:val="00F1622E"/>
    <w:rsid w:val="00F165AE"/>
    <w:rsid w:val="00F16752"/>
    <w:rsid w:val="00F16A38"/>
    <w:rsid w:val="00F16A60"/>
    <w:rsid w:val="00F17C8B"/>
    <w:rsid w:val="00F2026F"/>
    <w:rsid w:val="00F202A9"/>
    <w:rsid w:val="00F2069E"/>
    <w:rsid w:val="00F21135"/>
    <w:rsid w:val="00F21393"/>
    <w:rsid w:val="00F21674"/>
    <w:rsid w:val="00F217F6"/>
    <w:rsid w:val="00F22426"/>
    <w:rsid w:val="00F22682"/>
    <w:rsid w:val="00F22C73"/>
    <w:rsid w:val="00F22DD1"/>
    <w:rsid w:val="00F23317"/>
    <w:rsid w:val="00F2446B"/>
    <w:rsid w:val="00F2460C"/>
    <w:rsid w:val="00F24E47"/>
    <w:rsid w:val="00F25D0A"/>
    <w:rsid w:val="00F263B1"/>
    <w:rsid w:val="00F26775"/>
    <w:rsid w:val="00F26B6E"/>
    <w:rsid w:val="00F26C40"/>
    <w:rsid w:val="00F2777A"/>
    <w:rsid w:val="00F279D8"/>
    <w:rsid w:val="00F27BA1"/>
    <w:rsid w:val="00F302DD"/>
    <w:rsid w:val="00F31073"/>
    <w:rsid w:val="00F310C2"/>
    <w:rsid w:val="00F31684"/>
    <w:rsid w:val="00F31D60"/>
    <w:rsid w:val="00F31F09"/>
    <w:rsid w:val="00F3256B"/>
    <w:rsid w:val="00F32E7E"/>
    <w:rsid w:val="00F32F9A"/>
    <w:rsid w:val="00F33215"/>
    <w:rsid w:val="00F33594"/>
    <w:rsid w:val="00F341D6"/>
    <w:rsid w:val="00F34210"/>
    <w:rsid w:val="00F3425C"/>
    <w:rsid w:val="00F3443E"/>
    <w:rsid w:val="00F34C81"/>
    <w:rsid w:val="00F3508E"/>
    <w:rsid w:val="00F35117"/>
    <w:rsid w:val="00F3525F"/>
    <w:rsid w:val="00F35323"/>
    <w:rsid w:val="00F3537B"/>
    <w:rsid w:val="00F35A00"/>
    <w:rsid w:val="00F36115"/>
    <w:rsid w:val="00F3690E"/>
    <w:rsid w:val="00F36AAA"/>
    <w:rsid w:val="00F37013"/>
    <w:rsid w:val="00F3717C"/>
    <w:rsid w:val="00F37E41"/>
    <w:rsid w:val="00F4010B"/>
    <w:rsid w:val="00F40286"/>
    <w:rsid w:val="00F4097B"/>
    <w:rsid w:val="00F40F1B"/>
    <w:rsid w:val="00F41209"/>
    <w:rsid w:val="00F4129F"/>
    <w:rsid w:val="00F41544"/>
    <w:rsid w:val="00F4173A"/>
    <w:rsid w:val="00F4189F"/>
    <w:rsid w:val="00F41CC9"/>
    <w:rsid w:val="00F41D8A"/>
    <w:rsid w:val="00F41DF8"/>
    <w:rsid w:val="00F42A81"/>
    <w:rsid w:val="00F42FC6"/>
    <w:rsid w:val="00F443CC"/>
    <w:rsid w:val="00F44559"/>
    <w:rsid w:val="00F44BC0"/>
    <w:rsid w:val="00F44DB1"/>
    <w:rsid w:val="00F4507E"/>
    <w:rsid w:val="00F45768"/>
    <w:rsid w:val="00F4580F"/>
    <w:rsid w:val="00F45C24"/>
    <w:rsid w:val="00F46CFC"/>
    <w:rsid w:val="00F4725C"/>
    <w:rsid w:val="00F47630"/>
    <w:rsid w:val="00F47EBB"/>
    <w:rsid w:val="00F47FF5"/>
    <w:rsid w:val="00F513B7"/>
    <w:rsid w:val="00F5143A"/>
    <w:rsid w:val="00F51B4A"/>
    <w:rsid w:val="00F520EB"/>
    <w:rsid w:val="00F523E6"/>
    <w:rsid w:val="00F5264D"/>
    <w:rsid w:val="00F52673"/>
    <w:rsid w:val="00F52777"/>
    <w:rsid w:val="00F52AEF"/>
    <w:rsid w:val="00F52F93"/>
    <w:rsid w:val="00F5362D"/>
    <w:rsid w:val="00F53854"/>
    <w:rsid w:val="00F53B43"/>
    <w:rsid w:val="00F5439F"/>
    <w:rsid w:val="00F544DD"/>
    <w:rsid w:val="00F54830"/>
    <w:rsid w:val="00F55024"/>
    <w:rsid w:val="00F55A81"/>
    <w:rsid w:val="00F55B5C"/>
    <w:rsid w:val="00F55C0F"/>
    <w:rsid w:val="00F577FF"/>
    <w:rsid w:val="00F60213"/>
    <w:rsid w:val="00F60A5A"/>
    <w:rsid w:val="00F60DDC"/>
    <w:rsid w:val="00F61049"/>
    <w:rsid w:val="00F61523"/>
    <w:rsid w:val="00F61C50"/>
    <w:rsid w:val="00F62891"/>
    <w:rsid w:val="00F62A05"/>
    <w:rsid w:val="00F62DB0"/>
    <w:rsid w:val="00F6366D"/>
    <w:rsid w:val="00F63FD0"/>
    <w:rsid w:val="00F64AA1"/>
    <w:rsid w:val="00F64C8F"/>
    <w:rsid w:val="00F656A0"/>
    <w:rsid w:val="00F65935"/>
    <w:rsid w:val="00F65AC8"/>
    <w:rsid w:val="00F661FE"/>
    <w:rsid w:val="00F66771"/>
    <w:rsid w:val="00F67447"/>
    <w:rsid w:val="00F675DC"/>
    <w:rsid w:val="00F67B51"/>
    <w:rsid w:val="00F70069"/>
    <w:rsid w:val="00F701D5"/>
    <w:rsid w:val="00F707DE"/>
    <w:rsid w:val="00F70AFC"/>
    <w:rsid w:val="00F718DC"/>
    <w:rsid w:val="00F71F67"/>
    <w:rsid w:val="00F723EF"/>
    <w:rsid w:val="00F72BC5"/>
    <w:rsid w:val="00F730C4"/>
    <w:rsid w:val="00F7352B"/>
    <w:rsid w:val="00F73567"/>
    <w:rsid w:val="00F735DB"/>
    <w:rsid w:val="00F73662"/>
    <w:rsid w:val="00F73D39"/>
    <w:rsid w:val="00F73FE2"/>
    <w:rsid w:val="00F743A8"/>
    <w:rsid w:val="00F746CF"/>
    <w:rsid w:val="00F74B4A"/>
    <w:rsid w:val="00F74DB8"/>
    <w:rsid w:val="00F75957"/>
    <w:rsid w:val="00F75D13"/>
    <w:rsid w:val="00F75E88"/>
    <w:rsid w:val="00F76E96"/>
    <w:rsid w:val="00F77062"/>
    <w:rsid w:val="00F773DC"/>
    <w:rsid w:val="00F7743C"/>
    <w:rsid w:val="00F77520"/>
    <w:rsid w:val="00F77895"/>
    <w:rsid w:val="00F7790C"/>
    <w:rsid w:val="00F77B7C"/>
    <w:rsid w:val="00F77E6F"/>
    <w:rsid w:val="00F77F5C"/>
    <w:rsid w:val="00F800E6"/>
    <w:rsid w:val="00F80790"/>
    <w:rsid w:val="00F808AB"/>
    <w:rsid w:val="00F813F9"/>
    <w:rsid w:val="00F81E39"/>
    <w:rsid w:val="00F81FD0"/>
    <w:rsid w:val="00F828A5"/>
    <w:rsid w:val="00F82B14"/>
    <w:rsid w:val="00F82B38"/>
    <w:rsid w:val="00F82CFF"/>
    <w:rsid w:val="00F831D9"/>
    <w:rsid w:val="00F834E8"/>
    <w:rsid w:val="00F83D04"/>
    <w:rsid w:val="00F83D69"/>
    <w:rsid w:val="00F83E40"/>
    <w:rsid w:val="00F84317"/>
    <w:rsid w:val="00F84325"/>
    <w:rsid w:val="00F844FB"/>
    <w:rsid w:val="00F84551"/>
    <w:rsid w:val="00F84B5B"/>
    <w:rsid w:val="00F84C80"/>
    <w:rsid w:val="00F855A9"/>
    <w:rsid w:val="00F85C49"/>
    <w:rsid w:val="00F86073"/>
    <w:rsid w:val="00F862B3"/>
    <w:rsid w:val="00F86403"/>
    <w:rsid w:val="00F86F19"/>
    <w:rsid w:val="00F87228"/>
    <w:rsid w:val="00F879D9"/>
    <w:rsid w:val="00F87D28"/>
    <w:rsid w:val="00F90021"/>
    <w:rsid w:val="00F907C9"/>
    <w:rsid w:val="00F907E8"/>
    <w:rsid w:val="00F90C0D"/>
    <w:rsid w:val="00F90E2D"/>
    <w:rsid w:val="00F91049"/>
    <w:rsid w:val="00F91813"/>
    <w:rsid w:val="00F91C96"/>
    <w:rsid w:val="00F92954"/>
    <w:rsid w:val="00F92B63"/>
    <w:rsid w:val="00F92D3C"/>
    <w:rsid w:val="00F92F7C"/>
    <w:rsid w:val="00F9312C"/>
    <w:rsid w:val="00F9342B"/>
    <w:rsid w:val="00F93639"/>
    <w:rsid w:val="00F937F0"/>
    <w:rsid w:val="00F93F88"/>
    <w:rsid w:val="00F9400D"/>
    <w:rsid w:val="00F9452D"/>
    <w:rsid w:val="00F94ACE"/>
    <w:rsid w:val="00F94C11"/>
    <w:rsid w:val="00F950F7"/>
    <w:rsid w:val="00F95520"/>
    <w:rsid w:val="00F96625"/>
    <w:rsid w:val="00F96965"/>
    <w:rsid w:val="00F970B7"/>
    <w:rsid w:val="00F973BC"/>
    <w:rsid w:val="00F97C85"/>
    <w:rsid w:val="00F97DBD"/>
    <w:rsid w:val="00F97FE3"/>
    <w:rsid w:val="00FA010D"/>
    <w:rsid w:val="00FA04FD"/>
    <w:rsid w:val="00FA0544"/>
    <w:rsid w:val="00FA09F9"/>
    <w:rsid w:val="00FA0ECF"/>
    <w:rsid w:val="00FA11C2"/>
    <w:rsid w:val="00FA122C"/>
    <w:rsid w:val="00FA12FC"/>
    <w:rsid w:val="00FA13FE"/>
    <w:rsid w:val="00FA16B0"/>
    <w:rsid w:val="00FA1720"/>
    <w:rsid w:val="00FA1BCE"/>
    <w:rsid w:val="00FA1C61"/>
    <w:rsid w:val="00FA1F5D"/>
    <w:rsid w:val="00FA2350"/>
    <w:rsid w:val="00FA269B"/>
    <w:rsid w:val="00FA2E9B"/>
    <w:rsid w:val="00FA32AF"/>
    <w:rsid w:val="00FA3472"/>
    <w:rsid w:val="00FA34C7"/>
    <w:rsid w:val="00FA398E"/>
    <w:rsid w:val="00FA3FF9"/>
    <w:rsid w:val="00FA48C5"/>
    <w:rsid w:val="00FA4926"/>
    <w:rsid w:val="00FA4C1F"/>
    <w:rsid w:val="00FA540F"/>
    <w:rsid w:val="00FA5E7E"/>
    <w:rsid w:val="00FA67EE"/>
    <w:rsid w:val="00FA6D01"/>
    <w:rsid w:val="00FA71FF"/>
    <w:rsid w:val="00FA721B"/>
    <w:rsid w:val="00FA72F3"/>
    <w:rsid w:val="00FA7D76"/>
    <w:rsid w:val="00FB0279"/>
    <w:rsid w:val="00FB0446"/>
    <w:rsid w:val="00FB07DE"/>
    <w:rsid w:val="00FB0CD9"/>
    <w:rsid w:val="00FB1008"/>
    <w:rsid w:val="00FB11F1"/>
    <w:rsid w:val="00FB14AD"/>
    <w:rsid w:val="00FB18AF"/>
    <w:rsid w:val="00FB1A9B"/>
    <w:rsid w:val="00FB2754"/>
    <w:rsid w:val="00FB2ADC"/>
    <w:rsid w:val="00FB3251"/>
    <w:rsid w:val="00FB3366"/>
    <w:rsid w:val="00FB35D6"/>
    <w:rsid w:val="00FB36D5"/>
    <w:rsid w:val="00FB3747"/>
    <w:rsid w:val="00FB38DC"/>
    <w:rsid w:val="00FB3C79"/>
    <w:rsid w:val="00FB5190"/>
    <w:rsid w:val="00FB60EA"/>
    <w:rsid w:val="00FB60F5"/>
    <w:rsid w:val="00FB62B8"/>
    <w:rsid w:val="00FB64A7"/>
    <w:rsid w:val="00FB73C6"/>
    <w:rsid w:val="00FB7C40"/>
    <w:rsid w:val="00FC02EC"/>
    <w:rsid w:val="00FC0A7D"/>
    <w:rsid w:val="00FC0C41"/>
    <w:rsid w:val="00FC261E"/>
    <w:rsid w:val="00FC2937"/>
    <w:rsid w:val="00FC2FD3"/>
    <w:rsid w:val="00FC35AD"/>
    <w:rsid w:val="00FC40E6"/>
    <w:rsid w:val="00FC42B9"/>
    <w:rsid w:val="00FC4A18"/>
    <w:rsid w:val="00FC506A"/>
    <w:rsid w:val="00FC58F6"/>
    <w:rsid w:val="00FC5C13"/>
    <w:rsid w:val="00FC6022"/>
    <w:rsid w:val="00FC6509"/>
    <w:rsid w:val="00FC6DD0"/>
    <w:rsid w:val="00FD0332"/>
    <w:rsid w:val="00FD045A"/>
    <w:rsid w:val="00FD047E"/>
    <w:rsid w:val="00FD04F7"/>
    <w:rsid w:val="00FD07D7"/>
    <w:rsid w:val="00FD08EA"/>
    <w:rsid w:val="00FD0A67"/>
    <w:rsid w:val="00FD0CB3"/>
    <w:rsid w:val="00FD0F49"/>
    <w:rsid w:val="00FD0FF5"/>
    <w:rsid w:val="00FD14DC"/>
    <w:rsid w:val="00FD1A1E"/>
    <w:rsid w:val="00FD1EC0"/>
    <w:rsid w:val="00FD2290"/>
    <w:rsid w:val="00FD24A5"/>
    <w:rsid w:val="00FD2550"/>
    <w:rsid w:val="00FD2759"/>
    <w:rsid w:val="00FD27FF"/>
    <w:rsid w:val="00FD2848"/>
    <w:rsid w:val="00FD3384"/>
    <w:rsid w:val="00FD381C"/>
    <w:rsid w:val="00FD387C"/>
    <w:rsid w:val="00FD42F7"/>
    <w:rsid w:val="00FD4548"/>
    <w:rsid w:val="00FD4A04"/>
    <w:rsid w:val="00FD5264"/>
    <w:rsid w:val="00FD5746"/>
    <w:rsid w:val="00FD588C"/>
    <w:rsid w:val="00FD5D3C"/>
    <w:rsid w:val="00FD6483"/>
    <w:rsid w:val="00FD6586"/>
    <w:rsid w:val="00FD7633"/>
    <w:rsid w:val="00FD77FA"/>
    <w:rsid w:val="00FE00BE"/>
    <w:rsid w:val="00FE01D6"/>
    <w:rsid w:val="00FE0849"/>
    <w:rsid w:val="00FE09E8"/>
    <w:rsid w:val="00FE1270"/>
    <w:rsid w:val="00FE1975"/>
    <w:rsid w:val="00FE1B70"/>
    <w:rsid w:val="00FE1DAA"/>
    <w:rsid w:val="00FE2D0C"/>
    <w:rsid w:val="00FE37F7"/>
    <w:rsid w:val="00FE3946"/>
    <w:rsid w:val="00FE3A47"/>
    <w:rsid w:val="00FE3CC4"/>
    <w:rsid w:val="00FE3D3E"/>
    <w:rsid w:val="00FE43DE"/>
    <w:rsid w:val="00FE4A2E"/>
    <w:rsid w:val="00FE4D12"/>
    <w:rsid w:val="00FE4EE6"/>
    <w:rsid w:val="00FE554D"/>
    <w:rsid w:val="00FE5A2E"/>
    <w:rsid w:val="00FE6012"/>
    <w:rsid w:val="00FE6D1A"/>
    <w:rsid w:val="00FE6DC5"/>
    <w:rsid w:val="00FE6E57"/>
    <w:rsid w:val="00FE7051"/>
    <w:rsid w:val="00FF0DC5"/>
    <w:rsid w:val="00FF1682"/>
    <w:rsid w:val="00FF168D"/>
    <w:rsid w:val="00FF17D6"/>
    <w:rsid w:val="00FF24E8"/>
    <w:rsid w:val="00FF264F"/>
    <w:rsid w:val="00FF2832"/>
    <w:rsid w:val="00FF2BD4"/>
    <w:rsid w:val="00FF2E7A"/>
    <w:rsid w:val="00FF3590"/>
    <w:rsid w:val="00FF3D6F"/>
    <w:rsid w:val="00FF3F1F"/>
    <w:rsid w:val="00FF4328"/>
    <w:rsid w:val="00FF4384"/>
    <w:rsid w:val="00FF440F"/>
    <w:rsid w:val="00FF456C"/>
    <w:rsid w:val="00FF4AD6"/>
    <w:rsid w:val="00FF4BE4"/>
    <w:rsid w:val="00FF5395"/>
    <w:rsid w:val="00FF5E5C"/>
    <w:rsid w:val="00FF5F97"/>
    <w:rsid w:val="00FF632B"/>
    <w:rsid w:val="00FF6648"/>
    <w:rsid w:val="00FF6675"/>
    <w:rsid w:val="00FF699F"/>
    <w:rsid w:val="00FF69AF"/>
    <w:rsid w:val="00FF7192"/>
    <w:rsid w:val="00FF73AD"/>
    <w:rsid w:val="00FF772A"/>
    <w:rsid w:val="00FF77FD"/>
    <w:rsid w:val="00FF78E3"/>
    <w:rsid w:val="00FF7CF0"/>
    <w:rsid w:val="00FF7DE4"/>
    <w:rsid w:val="010F940B"/>
    <w:rsid w:val="01231EC5"/>
    <w:rsid w:val="013C918D"/>
    <w:rsid w:val="017896A0"/>
    <w:rsid w:val="018C5A4D"/>
    <w:rsid w:val="01FE6DCB"/>
    <w:rsid w:val="020D982B"/>
    <w:rsid w:val="0212FE3E"/>
    <w:rsid w:val="0219E334"/>
    <w:rsid w:val="022B214A"/>
    <w:rsid w:val="023666F9"/>
    <w:rsid w:val="0268DBFD"/>
    <w:rsid w:val="026CF942"/>
    <w:rsid w:val="027F859D"/>
    <w:rsid w:val="02C0E622"/>
    <w:rsid w:val="0484E308"/>
    <w:rsid w:val="0499E71D"/>
    <w:rsid w:val="04BB6B44"/>
    <w:rsid w:val="04D364B1"/>
    <w:rsid w:val="052B2A0E"/>
    <w:rsid w:val="05B1ABA3"/>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0F5956C"/>
    <w:rsid w:val="1138A4E2"/>
    <w:rsid w:val="114B88AB"/>
    <w:rsid w:val="116DE4DF"/>
    <w:rsid w:val="11BFF366"/>
    <w:rsid w:val="11E76245"/>
    <w:rsid w:val="11F85090"/>
    <w:rsid w:val="1210122B"/>
    <w:rsid w:val="122BFB86"/>
    <w:rsid w:val="122DDA18"/>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EE54D2"/>
    <w:rsid w:val="1714D660"/>
    <w:rsid w:val="173F9E3B"/>
    <w:rsid w:val="17580531"/>
    <w:rsid w:val="17ED8A65"/>
    <w:rsid w:val="187005F0"/>
    <w:rsid w:val="188A2533"/>
    <w:rsid w:val="18A2A1D9"/>
    <w:rsid w:val="191E3280"/>
    <w:rsid w:val="1920265B"/>
    <w:rsid w:val="194C89EE"/>
    <w:rsid w:val="196720C6"/>
    <w:rsid w:val="197F9D6B"/>
    <w:rsid w:val="1980D6C3"/>
    <w:rsid w:val="19F0AE72"/>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5CF778"/>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C7FFE"/>
    <w:rsid w:val="21EFAC30"/>
    <w:rsid w:val="21FFBAA5"/>
    <w:rsid w:val="22F413D9"/>
    <w:rsid w:val="2314CD5B"/>
    <w:rsid w:val="232CC6C8"/>
    <w:rsid w:val="23B681D5"/>
    <w:rsid w:val="23E8A793"/>
    <w:rsid w:val="23F8F020"/>
    <w:rsid w:val="243B1204"/>
    <w:rsid w:val="24538FAE"/>
    <w:rsid w:val="249C2C75"/>
    <w:rsid w:val="24BA1813"/>
    <w:rsid w:val="24ED01A0"/>
    <w:rsid w:val="251BFE6C"/>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30FD84"/>
    <w:rsid w:val="2A38AF07"/>
    <w:rsid w:val="2A3EEABB"/>
    <w:rsid w:val="2A5E6A58"/>
    <w:rsid w:val="2AC61612"/>
    <w:rsid w:val="2AC90B6A"/>
    <w:rsid w:val="2B25A24B"/>
    <w:rsid w:val="2B8C76DC"/>
    <w:rsid w:val="2BE010F0"/>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3C4101"/>
    <w:rsid w:val="318D5A5C"/>
    <w:rsid w:val="321282DD"/>
    <w:rsid w:val="322A4979"/>
    <w:rsid w:val="326A7AE2"/>
    <w:rsid w:val="327F21FA"/>
    <w:rsid w:val="32845AF1"/>
    <w:rsid w:val="329B383F"/>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D7702"/>
    <w:rsid w:val="3DC67CEC"/>
    <w:rsid w:val="3DE90431"/>
    <w:rsid w:val="3E2F38A2"/>
    <w:rsid w:val="3E669082"/>
    <w:rsid w:val="3E6C6606"/>
    <w:rsid w:val="3E8730D0"/>
    <w:rsid w:val="3EA4226B"/>
    <w:rsid w:val="3EB3FB81"/>
    <w:rsid w:val="3ECA4C39"/>
    <w:rsid w:val="3F7E5BAD"/>
    <w:rsid w:val="3FF9E453"/>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A57168"/>
    <w:rsid w:val="47AF4484"/>
    <w:rsid w:val="47BA8713"/>
    <w:rsid w:val="47DC7E0E"/>
    <w:rsid w:val="48262B64"/>
    <w:rsid w:val="48323D53"/>
    <w:rsid w:val="483FA917"/>
    <w:rsid w:val="488BA5CD"/>
    <w:rsid w:val="48E81863"/>
    <w:rsid w:val="49A85A17"/>
    <w:rsid w:val="49C22C6C"/>
    <w:rsid w:val="4A324A6C"/>
    <w:rsid w:val="4AA156DF"/>
    <w:rsid w:val="4ABD5574"/>
    <w:rsid w:val="4AC95C33"/>
    <w:rsid w:val="4AF91C3C"/>
    <w:rsid w:val="4B277751"/>
    <w:rsid w:val="4B87CF77"/>
    <w:rsid w:val="4BD2FA2F"/>
    <w:rsid w:val="4BE4555F"/>
    <w:rsid w:val="4C1E0A96"/>
    <w:rsid w:val="4C3636D4"/>
    <w:rsid w:val="4C4264AC"/>
    <w:rsid w:val="4C7FA958"/>
    <w:rsid w:val="4C874352"/>
    <w:rsid w:val="4CAD3A63"/>
    <w:rsid w:val="4CDBA728"/>
    <w:rsid w:val="4D3F82F3"/>
    <w:rsid w:val="4D8C2E91"/>
    <w:rsid w:val="4D92EB43"/>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8F9957"/>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5D557"/>
    <w:rsid w:val="5A19A215"/>
    <w:rsid w:val="5AED46A9"/>
    <w:rsid w:val="5AF7E266"/>
    <w:rsid w:val="5B2566AC"/>
    <w:rsid w:val="5BD70A65"/>
    <w:rsid w:val="5C09F365"/>
    <w:rsid w:val="5C315505"/>
    <w:rsid w:val="5C6BFB7F"/>
    <w:rsid w:val="5C8E2A72"/>
    <w:rsid w:val="5D261FC2"/>
    <w:rsid w:val="5D3A2849"/>
    <w:rsid w:val="5D3CA121"/>
    <w:rsid w:val="5D74682A"/>
    <w:rsid w:val="5DCE8A9D"/>
    <w:rsid w:val="5DEA7B85"/>
    <w:rsid w:val="5E10C7CB"/>
    <w:rsid w:val="5E25CBE0"/>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DA877"/>
    <w:rsid w:val="63900405"/>
    <w:rsid w:val="63ABF3E0"/>
    <w:rsid w:val="64633E26"/>
    <w:rsid w:val="649DEB22"/>
    <w:rsid w:val="64B7B87F"/>
    <w:rsid w:val="64E8680D"/>
    <w:rsid w:val="64F8DA34"/>
    <w:rsid w:val="6515484F"/>
    <w:rsid w:val="65C0A35D"/>
    <w:rsid w:val="665F8982"/>
    <w:rsid w:val="667C1D6D"/>
    <w:rsid w:val="66953B0B"/>
    <w:rsid w:val="66BA015A"/>
    <w:rsid w:val="67408B8A"/>
    <w:rsid w:val="67467A7A"/>
    <w:rsid w:val="676B2F8D"/>
    <w:rsid w:val="677E5A15"/>
    <w:rsid w:val="67ACD795"/>
    <w:rsid w:val="67E5D683"/>
    <w:rsid w:val="682E5509"/>
    <w:rsid w:val="68353689"/>
    <w:rsid w:val="6858BAB4"/>
    <w:rsid w:val="6860619E"/>
    <w:rsid w:val="687C4473"/>
    <w:rsid w:val="687DFBAB"/>
    <w:rsid w:val="68EDFE17"/>
    <w:rsid w:val="69127F92"/>
    <w:rsid w:val="694F88FB"/>
    <w:rsid w:val="69632C4A"/>
    <w:rsid w:val="69CE226E"/>
    <w:rsid w:val="6A1E6D92"/>
    <w:rsid w:val="6A5AADE3"/>
    <w:rsid w:val="6AB97CD3"/>
    <w:rsid w:val="6B409CF3"/>
    <w:rsid w:val="6B902E22"/>
    <w:rsid w:val="6BC372E9"/>
    <w:rsid w:val="6C41D0D9"/>
    <w:rsid w:val="6C5C8A1B"/>
    <w:rsid w:val="6CAB9DCD"/>
    <w:rsid w:val="6CEC6E59"/>
    <w:rsid w:val="6D390DE0"/>
    <w:rsid w:val="6D64B9AB"/>
    <w:rsid w:val="6D9B6D15"/>
    <w:rsid w:val="6DD7CE1A"/>
    <w:rsid w:val="6DE31768"/>
    <w:rsid w:val="6E2D2E5E"/>
    <w:rsid w:val="6E782FC5"/>
    <w:rsid w:val="6E7B251D"/>
    <w:rsid w:val="6E7DFF39"/>
    <w:rsid w:val="6E8991BC"/>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25D467"/>
    <w:rsid w:val="754394D6"/>
    <w:rsid w:val="7558699B"/>
    <w:rsid w:val="75623292"/>
    <w:rsid w:val="756B8173"/>
    <w:rsid w:val="75CE1053"/>
    <w:rsid w:val="760B9C15"/>
    <w:rsid w:val="765AD7AF"/>
    <w:rsid w:val="766FDBC4"/>
    <w:rsid w:val="76A05E1A"/>
    <w:rsid w:val="77332547"/>
    <w:rsid w:val="77FFF65C"/>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9EBC02AA-BA44-4463-8800-30E88487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234"/>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semiHidden/>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4">
    <w:name w:val="Style4"/>
    <w:basedOn w:val="TableNormal"/>
    <w:uiPriority w:val="99"/>
    <w:rsid w:val="00B62A9D"/>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5">
    <w:name w:val="Style5"/>
    <w:basedOn w:val="TableNormal"/>
    <w:uiPriority w:val="99"/>
    <w:rsid w:val="006E0F74"/>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character" w:customStyle="1" w:styleId="spellingerror">
    <w:name w:val="spellingerror"/>
    <w:basedOn w:val="DefaultParagraphFont"/>
    <w:rsid w:val="00F47630"/>
  </w:style>
  <w:style w:type="paragraph" w:customStyle="1" w:styleId="subheading10">
    <w:name w:val="subheading1"/>
    <w:basedOn w:val="Normal"/>
    <w:link w:val="subheading1Char"/>
    <w:qFormat/>
    <w:rsid w:val="00E323EC"/>
    <w:rPr>
      <w:b/>
    </w:rPr>
  </w:style>
  <w:style w:type="character" w:customStyle="1" w:styleId="subheading1Char">
    <w:name w:val="subheading1 Char"/>
    <w:basedOn w:val="DefaultParagraphFont"/>
    <w:link w:val="subheading10"/>
    <w:rsid w:val="00E323EC"/>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398">
      <w:bodyDiv w:val="1"/>
      <w:marLeft w:val="0"/>
      <w:marRight w:val="0"/>
      <w:marTop w:val="0"/>
      <w:marBottom w:val="0"/>
      <w:divBdr>
        <w:top w:val="none" w:sz="0" w:space="0" w:color="auto"/>
        <w:left w:val="none" w:sz="0" w:space="0" w:color="auto"/>
        <w:bottom w:val="none" w:sz="0" w:space="0" w:color="auto"/>
        <w:right w:val="none" w:sz="0" w:space="0" w:color="auto"/>
      </w:divBdr>
    </w:div>
    <w:div w:id="10226837">
      <w:bodyDiv w:val="1"/>
      <w:marLeft w:val="0"/>
      <w:marRight w:val="0"/>
      <w:marTop w:val="0"/>
      <w:marBottom w:val="0"/>
      <w:divBdr>
        <w:top w:val="none" w:sz="0" w:space="0" w:color="auto"/>
        <w:left w:val="none" w:sz="0" w:space="0" w:color="auto"/>
        <w:bottom w:val="none" w:sz="0" w:space="0" w:color="auto"/>
        <w:right w:val="none" w:sz="0" w:space="0" w:color="auto"/>
      </w:divBdr>
      <w:divsChild>
        <w:div w:id="505633638">
          <w:marLeft w:val="0"/>
          <w:marRight w:val="0"/>
          <w:marTop w:val="0"/>
          <w:marBottom w:val="0"/>
          <w:divBdr>
            <w:top w:val="none" w:sz="0" w:space="0" w:color="auto"/>
            <w:left w:val="none" w:sz="0" w:space="0" w:color="auto"/>
            <w:bottom w:val="none" w:sz="0" w:space="0" w:color="auto"/>
            <w:right w:val="none" w:sz="0" w:space="0" w:color="auto"/>
          </w:divBdr>
          <w:divsChild>
            <w:div w:id="430979530">
              <w:marLeft w:val="0"/>
              <w:marRight w:val="0"/>
              <w:marTop w:val="0"/>
              <w:marBottom w:val="0"/>
              <w:divBdr>
                <w:top w:val="none" w:sz="0" w:space="0" w:color="auto"/>
                <w:left w:val="none" w:sz="0" w:space="0" w:color="auto"/>
                <w:bottom w:val="none" w:sz="0" w:space="0" w:color="auto"/>
                <w:right w:val="none" w:sz="0" w:space="0" w:color="auto"/>
              </w:divBdr>
              <w:divsChild>
                <w:div w:id="1075710944">
                  <w:marLeft w:val="0"/>
                  <w:marRight w:val="0"/>
                  <w:marTop w:val="0"/>
                  <w:marBottom w:val="0"/>
                  <w:divBdr>
                    <w:top w:val="none" w:sz="0" w:space="0" w:color="auto"/>
                    <w:left w:val="none" w:sz="0" w:space="0" w:color="auto"/>
                    <w:bottom w:val="none" w:sz="0" w:space="0" w:color="auto"/>
                    <w:right w:val="none" w:sz="0" w:space="0" w:color="auto"/>
                  </w:divBdr>
                  <w:divsChild>
                    <w:div w:id="2008091257">
                      <w:marLeft w:val="0"/>
                      <w:marRight w:val="0"/>
                      <w:marTop w:val="0"/>
                      <w:marBottom w:val="0"/>
                      <w:divBdr>
                        <w:top w:val="none" w:sz="0" w:space="0" w:color="auto"/>
                        <w:left w:val="none" w:sz="0" w:space="0" w:color="auto"/>
                        <w:bottom w:val="none" w:sz="0" w:space="0" w:color="auto"/>
                        <w:right w:val="none" w:sz="0" w:space="0" w:color="auto"/>
                      </w:divBdr>
                      <w:divsChild>
                        <w:div w:id="291057727">
                          <w:marLeft w:val="0"/>
                          <w:marRight w:val="0"/>
                          <w:marTop w:val="0"/>
                          <w:marBottom w:val="0"/>
                          <w:divBdr>
                            <w:top w:val="none" w:sz="0" w:space="0" w:color="auto"/>
                            <w:left w:val="none" w:sz="0" w:space="0" w:color="auto"/>
                            <w:bottom w:val="none" w:sz="0" w:space="0" w:color="auto"/>
                            <w:right w:val="none" w:sz="0" w:space="0" w:color="auto"/>
                          </w:divBdr>
                          <w:divsChild>
                            <w:div w:id="1880625524">
                              <w:marLeft w:val="0"/>
                              <w:marRight w:val="0"/>
                              <w:marTop w:val="0"/>
                              <w:marBottom w:val="0"/>
                              <w:divBdr>
                                <w:top w:val="none" w:sz="0" w:space="0" w:color="auto"/>
                                <w:left w:val="none" w:sz="0" w:space="0" w:color="auto"/>
                                <w:bottom w:val="none" w:sz="0" w:space="0" w:color="auto"/>
                                <w:right w:val="none" w:sz="0" w:space="0" w:color="auto"/>
                              </w:divBdr>
                              <w:divsChild>
                                <w:div w:id="631208498">
                                  <w:marLeft w:val="0"/>
                                  <w:marRight w:val="0"/>
                                  <w:marTop w:val="0"/>
                                  <w:marBottom w:val="0"/>
                                  <w:divBdr>
                                    <w:top w:val="none" w:sz="0" w:space="0" w:color="auto"/>
                                    <w:left w:val="none" w:sz="0" w:space="0" w:color="auto"/>
                                    <w:bottom w:val="none" w:sz="0" w:space="0" w:color="auto"/>
                                    <w:right w:val="none" w:sz="0" w:space="0" w:color="auto"/>
                                  </w:divBdr>
                                  <w:divsChild>
                                    <w:div w:id="2087649661">
                                      <w:marLeft w:val="0"/>
                                      <w:marRight w:val="0"/>
                                      <w:marTop w:val="0"/>
                                      <w:marBottom w:val="0"/>
                                      <w:divBdr>
                                        <w:top w:val="none" w:sz="0" w:space="0" w:color="auto"/>
                                        <w:left w:val="none" w:sz="0" w:space="0" w:color="auto"/>
                                        <w:bottom w:val="none" w:sz="0" w:space="0" w:color="auto"/>
                                        <w:right w:val="none" w:sz="0" w:space="0" w:color="auto"/>
                                      </w:divBdr>
                                      <w:divsChild>
                                        <w:div w:id="373970096">
                                          <w:marLeft w:val="0"/>
                                          <w:marRight w:val="0"/>
                                          <w:marTop w:val="0"/>
                                          <w:marBottom w:val="0"/>
                                          <w:divBdr>
                                            <w:top w:val="none" w:sz="0" w:space="0" w:color="auto"/>
                                            <w:left w:val="none" w:sz="0" w:space="0" w:color="auto"/>
                                            <w:bottom w:val="none" w:sz="0" w:space="0" w:color="auto"/>
                                            <w:right w:val="none" w:sz="0" w:space="0" w:color="auto"/>
                                          </w:divBdr>
                                          <w:divsChild>
                                            <w:div w:id="288974231">
                                              <w:marLeft w:val="0"/>
                                              <w:marRight w:val="0"/>
                                              <w:marTop w:val="0"/>
                                              <w:marBottom w:val="0"/>
                                              <w:divBdr>
                                                <w:top w:val="none" w:sz="0" w:space="0" w:color="auto"/>
                                                <w:left w:val="none" w:sz="0" w:space="0" w:color="auto"/>
                                                <w:bottom w:val="none" w:sz="0" w:space="0" w:color="auto"/>
                                                <w:right w:val="none" w:sz="0" w:space="0" w:color="auto"/>
                                              </w:divBdr>
                                              <w:divsChild>
                                                <w:div w:id="1535457197">
                                                  <w:marLeft w:val="0"/>
                                                  <w:marRight w:val="0"/>
                                                  <w:marTop w:val="0"/>
                                                  <w:marBottom w:val="0"/>
                                                  <w:divBdr>
                                                    <w:top w:val="none" w:sz="0" w:space="0" w:color="auto"/>
                                                    <w:left w:val="none" w:sz="0" w:space="0" w:color="auto"/>
                                                    <w:bottom w:val="none" w:sz="0" w:space="0" w:color="auto"/>
                                                    <w:right w:val="none" w:sz="0" w:space="0" w:color="auto"/>
                                                  </w:divBdr>
                                                  <w:divsChild>
                                                    <w:div w:id="1779058125">
                                                      <w:marLeft w:val="0"/>
                                                      <w:marRight w:val="0"/>
                                                      <w:marTop w:val="0"/>
                                                      <w:marBottom w:val="0"/>
                                                      <w:divBdr>
                                                        <w:top w:val="none" w:sz="0" w:space="0" w:color="auto"/>
                                                        <w:left w:val="none" w:sz="0" w:space="0" w:color="auto"/>
                                                        <w:bottom w:val="none" w:sz="0" w:space="0" w:color="auto"/>
                                                        <w:right w:val="none" w:sz="0" w:space="0" w:color="auto"/>
                                                      </w:divBdr>
                                                      <w:divsChild>
                                                        <w:div w:id="205619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706669">
          <w:marLeft w:val="0"/>
          <w:marRight w:val="0"/>
          <w:marTop w:val="0"/>
          <w:marBottom w:val="0"/>
          <w:divBdr>
            <w:top w:val="none" w:sz="0" w:space="0" w:color="auto"/>
            <w:left w:val="none" w:sz="0" w:space="0" w:color="auto"/>
            <w:bottom w:val="none" w:sz="0" w:space="0" w:color="auto"/>
            <w:right w:val="none" w:sz="0" w:space="0" w:color="auto"/>
          </w:divBdr>
          <w:divsChild>
            <w:div w:id="431098364">
              <w:marLeft w:val="0"/>
              <w:marRight w:val="0"/>
              <w:marTop w:val="0"/>
              <w:marBottom w:val="0"/>
              <w:divBdr>
                <w:top w:val="none" w:sz="0" w:space="0" w:color="auto"/>
                <w:left w:val="none" w:sz="0" w:space="0" w:color="auto"/>
                <w:bottom w:val="none" w:sz="0" w:space="0" w:color="auto"/>
                <w:right w:val="none" w:sz="0" w:space="0" w:color="auto"/>
              </w:divBdr>
              <w:divsChild>
                <w:div w:id="1109816899">
                  <w:marLeft w:val="0"/>
                  <w:marRight w:val="0"/>
                  <w:marTop w:val="0"/>
                  <w:marBottom w:val="0"/>
                  <w:divBdr>
                    <w:top w:val="none" w:sz="0" w:space="0" w:color="auto"/>
                    <w:left w:val="none" w:sz="0" w:space="0" w:color="auto"/>
                    <w:bottom w:val="none" w:sz="0" w:space="0" w:color="auto"/>
                    <w:right w:val="none" w:sz="0" w:space="0" w:color="auto"/>
                  </w:divBdr>
                  <w:divsChild>
                    <w:div w:id="988829260">
                      <w:marLeft w:val="0"/>
                      <w:marRight w:val="0"/>
                      <w:marTop w:val="0"/>
                      <w:marBottom w:val="0"/>
                      <w:divBdr>
                        <w:top w:val="none" w:sz="0" w:space="0" w:color="auto"/>
                        <w:left w:val="none" w:sz="0" w:space="0" w:color="auto"/>
                        <w:bottom w:val="none" w:sz="0" w:space="0" w:color="auto"/>
                        <w:right w:val="none" w:sz="0" w:space="0" w:color="auto"/>
                      </w:divBdr>
                      <w:divsChild>
                        <w:div w:id="614559370">
                          <w:marLeft w:val="0"/>
                          <w:marRight w:val="0"/>
                          <w:marTop w:val="0"/>
                          <w:marBottom w:val="0"/>
                          <w:divBdr>
                            <w:top w:val="none" w:sz="0" w:space="0" w:color="auto"/>
                            <w:left w:val="none" w:sz="0" w:space="0" w:color="auto"/>
                            <w:bottom w:val="none" w:sz="0" w:space="0" w:color="auto"/>
                            <w:right w:val="none" w:sz="0" w:space="0" w:color="auto"/>
                          </w:divBdr>
                          <w:divsChild>
                            <w:div w:id="1919710267">
                              <w:marLeft w:val="0"/>
                              <w:marRight w:val="0"/>
                              <w:marTop w:val="0"/>
                              <w:marBottom w:val="0"/>
                              <w:divBdr>
                                <w:top w:val="none" w:sz="0" w:space="0" w:color="auto"/>
                                <w:left w:val="none" w:sz="0" w:space="0" w:color="auto"/>
                                <w:bottom w:val="none" w:sz="0" w:space="0" w:color="auto"/>
                                <w:right w:val="none" w:sz="0" w:space="0" w:color="auto"/>
                              </w:divBdr>
                              <w:divsChild>
                                <w:div w:id="1822766323">
                                  <w:marLeft w:val="0"/>
                                  <w:marRight w:val="0"/>
                                  <w:marTop w:val="0"/>
                                  <w:marBottom w:val="0"/>
                                  <w:divBdr>
                                    <w:top w:val="none" w:sz="0" w:space="0" w:color="auto"/>
                                    <w:left w:val="none" w:sz="0" w:space="0" w:color="auto"/>
                                    <w:bottom w:val="none" w:sz="0" w:space="0" w:color="auto"/>
                                    <w:right w:val="none" w:sz="0" w:space="0" w:color="auto"/>
                                  </w:divBdr>
                                  <w:divsChild>
                                    <w:div w:id="1018703695">
                                      <w:marLeft w:val="0"/>
                                      <w:marRight w:val="0"/>
                                      <w:marTop w:val="0"/>
                                      <w:marBottom w:val="0"/>
                                      <w:divBdr>
                                        <w:top w:val="none" w:sz="0" w:space="0" w:color="auto"/>
                                        <w:left w:val="none" w:sz="0" w:space="0" w:color="auto"/>
                                        <w:bottom w:val="none" w:sz="0" w:space="0" w:color="auto"/>
                                        <w:right w:val="none" w:sz="0" w:space="0" w:color="auto"/>
                                      </w:divBdr>
                                      <w:divsChild>
                                        <w:div w:id="1077943082">
                                          <w:marLeft w:val="0"/>
                                          <w:marRight w:val="0"/>
                                          <w:marTop w:val="0"/>
                                          <w:marBottom w:val="0"/>
                                          <w:divBdr>
                                            <w:top w:val="none" w:sz="0" w:space="0" w:color="auto"/>
                                            <w:left w:val="none" w:sz="0" w:space="0" w:color="auto"/>
                                            <w:bottom w:val="none" w:sz="0" w:space="0" w:color="auto"/>
                                            <w:right w:val="none" w:sz="0" w:space="0" w:color="auto"/>
                                          </w:divBdr>
                                          <w:divsChild>
                                            <w:div w:id="743375804">
                                              <w:marLeft w:val="0"/>
                                              <w:marRight w:val="0"/>
                                              <w:marTop w:val="0"/>
                                              <w:marBottom w:val="0"/>
                                              <w:divBdr>
                                                <w:top w:val="none" w:sz="0" w:space="0" w:color="auto"/>
                                                <w:left w:val="none" w:sz="0" w:space="0" w:color="auto"/>
                                                <w:bottom w:val="none" w:sz="0" w:space="0" w:color="auto"/>
                                                <w:right w:val="none" w:sz="0" w:space="0" w:color="auto"/>
                                              </w:divBdr>
                                              <w:divsChild>
                                                <w:div w:id="1402099069">
                                                  <w:marLeft w:val="0"/>
                                                  <w:marRight w:val="0"/>
                                                  <w:marTop w:val="0"/>
                                                  <w:marBottom w:val="0"/>
                                                  <w:divBdr>
                                                    <w:top w:val="none" w:sz="0" w:space="0" w:color="auto"/>
                                                    <w:left w:val="none" w:sz="0" w:space="0" w:color="auto"/>
                                                    <w:bottom w:val="none" w:sz="0" w:space="0" w:color="auto"/>
                                                    <w:right w:val="none" w:sz="0" w:space="0" w:color="auto"/>
                                                  </w:divBdr>
                                                  <w:divsChild>
                                                    <w:div w:id="1226448733">
                                                      <w:marLeft w:val="0"/>
                                                      <w:marRight w:val="0"/>
                                                      <w:marTop w:val="0"/>
                                                      <w:marBottom w:val="0"/>
                                                      <w:divBdr>
                                                        <w:top w:val="none" w:sz="0" w:space="0" w:color="auto"/>
                                                        <w:left w:val="none" w:sz="0" w:space="0" w:color="auto"/>
                                                        <w:bottom w:val="none" w:sz="0" w:space="0" w:color="auto"/>
                                                        <w:right w:val="none" w:sz="0" w:space="0" w:color="auto"/>
                                                      </w:divBdr>
                                                      <w:divsChild>
                                                        <w:div w:id="172753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760483">
                                              <w:marLeft w:val="0"/>
                                              <w:marRight w:val="0"/>
                                              <w:marTop w:val="0"/>
                                              <w:marBottom w:val="0"/>
                                              <w:divBdr>
                                                <w:top w:val="none" w:sz="0" w:space="0" w:color="auto"/>
                                                <w:left w:val="none" w:sz="0" w:space="0" w:color="auto"/>
                                                <w:bottom w:val="none" w:sz="0" w:space="0" w:color="auto"/>
                                                <w:right w:val="none" w:sz="0" w:space="0" w:color="auto"/>
                                              </w:divBdr>
                                              <w:divsChild>
                                                <w:div w:id="405108373">
                                                  <w:marLeft w:val="0"/>
                                                  <w:marRight w:val="0"/>
                                                  <w:marTop w:val="0"/>
                                                  <w:marBottom w:val="0"/>
                                                  <w:divBdr>
                                                    <w:top w:val="none" w:sz="0" w:space="0" w:color="auto"/>
                                                    <w:left w:val="none" w:sz="0" w:space="0" w:color="auto"/>
                                                    <w:bottom w:val="none" w:sz="0" w:space="0" w:color="auto"/>
                                                    <w:right w:val="none" w:sz="0" w:space="0" w:color="auto"/>
                                                  </w:divBdr>
                                                  <w:divsChild>
                                                    <w:div w:id="570044503">
                                                      <w:marLeft w:val="0"/>
                                                      <w:marRight w:val="0"/>
                                                      <w:marTop w:val="0"/>
                                                      <w:marBottom w:val="0"/>
                                                      <w:divBdr>
                                                        <w:top w:val="none" w:sz="0" w:space="0" w:color="auto"/>
                                                        <w:left w:val="none" w:sz="0" w:space="0" w:color="auto"/>
                                                        <w:bottom w:val="none" w:sz="0" w:space="0" w:color="auto"/>
                                                        <w:right w:val="none" w:sz="0" w:space="0" w:color="auto"/>
                                                      </w:divBdr>
                                                      <w:divsChild>
                                                        <w:div w:id="35307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69064">
      <w:bodyDiv w:val="1"/>
      <w:marLeft w:val="0"/>
      <w:marRight w:val="0"/>
      <w:marTop w:val="0"/>
      <w:marBottom w:val="0"/>
      <w:divBdr>
        <w:top w:val="none" w:sz="0" w:space="0" w:color="auto"/>
        <w:left w:val="none" w:sz="0" w:space="0" w:color="auto"/>
        <w:bottom w:val="none" w:sz="0" w:space="0" w:color="auto"/>
        <w:right w:val="none" w:sz="0" w:space="0" w:color="auto"/>
      </w:divBdr>
    </w:div>
    <w:div w:id="27993615">
      <w:bodyDiv w:val="1"/>
      <w:marLeft w:val="0"/>
      <w:marRight w:val="0"/>
      <w:marTop w:val="0"/>
      <w:marBottom w:val="0"/>
      <w:divBdr>
        <w:top w:val="none" w:sz="0" w:space="0" w:color="auto"/>
        <w:left w:val="none" w:sz="0" w:space="0" w:color="auto"/>
        <w:bottom w:val="none" w:sz="0" w:space="0" w:color="auto"/>
        <w:right w:val="none" w:sz="0" w:space="0" w:color="auto"/>
      </w:divBdr>
    </w:div>
    <w:div w:id="31655692">
      <w:bodyDiv w:val="1"/>
      <w:marLeft w:val="0"/>
      <w:marRight w:val="0"/>
      <w:marTop w:val="0"/>
      <w:marBottom w:val="0"/>
      <w:divBdr>
        <w:top w:val="none" w:sz="0" w:space="0" w:color="auto"/>
        <w:left w:val="none" w:sz="0" w:space="0" w:color="auto"/>
        <w:bottom w:val="none" w:sz="0" w:space="0" w:color="auto"/>
        <w:right w:val="none" w:sz="0" w:space="0" w:color="auto"/>
      </w:divBdr>
    </w:div>
    <w:div w:id="32196433">
      <w:bodyDiv w:val="1"/>
      <w:marLeft w:val="0"/>
      <w:marRight w:val="0"/>
      <w:marTop w:val="0"/>
      <w:marBottom w:val="0"/>
      <w:divBdr>
        <w:top w:val="none" w:sz="0" w:space="0" w:color="auto"/>
        <w:left w:val="none" w:sz="0" w:space="0" w:color="auto"/>
        <w:bottom w:val="none" w:sz="0" w:space="0" w:color="auto"/>
        <w:right w:val="none" w:sz="0" w:space="0" w:color="auto"/>
      </w:divBdr>
    </w:div>
    <w:div w:id="33048825">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47843333">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92942741">
      <w:bodyDiv w:val="1"/>
      <w:marLeft w:val="0"/>
      <w:marRight w:val="0"/>
      <w:marTop w:val="0"/>
      <w:marBottom w:val="0"/>
      <w:divBdr>
        <w:top w:val="none" w:sz="0" w:space="0" w:color="auto"/>
        <w:left w:val="none" w:sz="0" w:space="0" w:color="auto"/>
        <w:bottom w:val="none" w:sz="0" w:space="0" w:color="auto"/>
        <w:right w:val="none" w:sz="0" w:space="0" w:color="auto"/>
      </w:divBdr>
      <w:divsChild>
        <w:div w:id="117186910">
          <w:marLeft w:val="0"/>
          <w:marRight w:val="0"/>
          <w:marTop w:val="0"/>
          <w:marBottom w:val="0"/>
          <w:divBdr>
            <w:top w:val="none" w:sz="0" w:space="0" w:color="auto"/>
            <w:left w:val="none" w:sz="0" w:space="0" w:color="auto"/>
            <w:bottom w:val="none" w:sz="0" w:space="0" w:color="auto"/>
            <w:right w:val="none" w:sz="0" w:space="0" w:color="auto"/>
          </w:divBdr>
        </w:div>
        <w:div w:id="643505736">
          <w:marLeft w:val="0"/>
          <w:marRight w:val="0"/>
          <w:marTop w:val="0"/>
          <w:marBottom w:val="0"/>
          <w:divBdr>
            <w:top w:val="none" w:sz="0" w:space="0" w:color="auto"/>
            <w:left w:val="none" w:sz="0" w:space="0" w:color="auto"/>
            <w:bottom w:val="none" w:sz="0" w:space="0" w:color="auto"/>
            <w:right w:val="none" w:sz="0" w:space="0" w:color="auto"/>
          </w:divBdr>
        </w:div>
        <w:div w:id="839541500">
          <w:marLeft w:val="0"/>
          <w:marRight w:val="0"/>
          <w:marTop w:val="0"/>
          <w:marBottom w:val="0"/>
          <w:divBdr>
            <w:top w:val="none" w:sz="0" w:space="0" w:color="auto"/>
            <w:left w:val="none" w:sz="0" w:space="0" w:color="auto"/>
            <w:bottom w:val="none" w:sz="0" w:space="0" w:color="auto"/>
            <w:right w:val="none" w:sz="0" w:space="0" w:color="auto"/>
          </w:divBdr>
        </w:div>
      </w:divsChild>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27624317">
      <w:bodyDiv w:val="1"/>
      <w:marLeft w:val="0"/>
      <w:marRight w:val="0"/>
      <w:marTop w:val="0"/>
      <w:marBottom w:val="0"/>
      <w:divBdr>
        <w:top w:val="none" w:sz="0" w:space="0" w:color="auto"/>
        <w:left w:val="none" w:sz="0" w:space="0" w:color="auto"/>
        <w:bottom w:val="none" w:sz="0" w:space="0" w:color="auto"/>
        <w:right w:val="none" w:sz="0" w:space="0" w:color="auto"/>
      </w:divBdr>
    </w:div>
    <w:div w:id="131598091">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48329627">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7091">
      <w:bodyDiv w:val="1"/>
      <w:marLeft w:val="0"/>
      <w:marRight w:val="0"/>
      <w:marTop w:val="0"/>
      <w:marBottom w:val="0"/>
      <w:divBdr>
        <w:top w:val="none" w:sz="0" w:space="0" w:color="auto"/>
        <w:left w:val="none" w:sz="0" w:space="0" w:color="auto"/>
        <w:bottom w:val="none" w:sz="0" w:space="0" w:color="auto"/>
        <w:right w:val="none" w:sz="0" w:space="0" w:color="auto"/>
      </w:divBdr>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52667968">
      <w:bodyDiv w:val="1"/>
      <w:marLeft w:val="0"/>
      <w:marRight w:val="0"/>
      <w:marTop w:val="0"/>
      <w:marBottom w:val="0"/>
      <w:divBdr>
        <w:top w:val="none" w:sz="0" w:space="0" w:color="auto"/>
        <w:left w:val="none" w:sz="0" w:space="0" w:color="auto"/>
        <w:bottom w:val="none" w:sz="0" w:space="0" w:color="auto"/>
        <w:right w:val="none" w:sz="0" w:space="0" w:color="auto"/>
      </w:divBdr>
    </w:div>
    <w:div w:id="264194405">
      <w:bodyDiv w:val="1"/>
      <w:marLeft w:val="0"/>
      <w:marRight w:val="0"/>
      <w:marTop w:val="0"/>
      <w:marBottom w:val="0"/>
      <w:divBdr>
        <w:top w:val="none" w:sz="0" w:space="0" w:color="auto"/>
        <w:left w:val="none" w:sz="0" w:space="0" w:color="auto"/>
        <w:bottom w:val="none" w:sz="0" w:space="0" w:color="auto"/>
        <w:right w:val="none" w:sz="0" w:space="0" w:color="auto"/>
      </w:divBdr>
    </w:div>
    <w:div w:id="265386935">
      <w:bodyDiv w:val="1"/>
      <w:marLeft w:val="0"/>
      <w:marRight w:val="0"/>
      <w:marTop w:val="0"/>
      <w:marBottom w:val="0"/>
      <w:divBdr>
        <w:top w:val="none" w:sz="0" w:space="0" w:color="auto"/>
        <w:left w:val="none" w:sz="0" w:space="0" w:color="auto"/>
        <w:bottom w:val="none" w:sz="0" w:space="0" w:color="auto"/>
        <w:right w:val="none" w:sz="0" w:space="0" w:color="auto"/>
      </w:divBdr>
    </w:div>
    <w:div w:id="266736942">
      <w:bodyDiv w:val="1"/>
      <w:marLeft w:val="0"/>
      <w:marRight w:val="0"/>
      <w:marTop w:val="0"/>
      <w:marBottom w:val="0"/>
      <w:divBdr>
        <w:top w:val="none" w:sz="0" w:space="0" w:color="auto"/>
        <w:left w:val="none" w:sz="0" w:space="0" w:color="auto"/>
        <w:bottom w:val="none" w:sz="0" w:space="0" w:color="auto"/>
        <w:right w:val="none" w:sz="0" w:space="0" w:color="auto"/>
      </w:divBdr>
    </w:div>
    <w:div w:id="278338225">
      <w:bodyDiv w:val="1"/>
      <w:marLeft w:val="0"/>
      <w:marRight w:val="0"/>
      <w:marTop w:val="0"/>
      <w:marBottom w:val="0"/>
      <w:divBdr>
        <w:top w:val="none" w:sz="0" w:space="0" w:color="auto"/>
        <w:left w:val="none" w:sz="0" w:space="0" w:color="auto"/>
        <w:bottom w:val="none" w:sz="0" w:space="0" w:color="auto"/>
        <w:right w:val="none" w:sz="0" w:space="0" w:color="auto"/>
      </w:divBdr>
    </w:div>
    <w:div w:id="279919361">
      <w:bodyDiv w:val="1"/>
      <w:marLeft w:val="0"/>
      <w:marRight w:val="0"/>
      <w:marTop w:val="0"/>
      <w:marBottom w:val="0"/>
      <w:divBdr>
        <w:top w:val="none" w:sz="0" w:space="0" w:color="auto"/>
        <w:left w:val="none" w:sz="0" w:space="0" w:color="auto"/>
        <w:bottom w:val="none" w:sz="0" w:space="0" w:color="auto"/>
        <w:right w:val="none" w:sz="0" w:space="0" w:color="auto"/>
      </w:divBdr>
    </w:div>
    <w:div w:id="292517647">
      <w:bodyDiv w:val="1"/>
      <w:marLeft w:val="0"/>
      <w:marRight w:val="0"/>
      <w:marTop w:val="0"/>
      <w:marBottom w:val="0"/>
      <w:divBdr>
        <w:top w:val="none" w:sz="0" w:space="0" w:color="auto"/>
        <w:left w:val="none" w:sz="0" w:space="0" w:color="auto"/>
        <w:bottom w:val="none" w:sz="0" w:space="0" w:color="auto"/>
        <w:right w:val="none" w:sz="0" w:space="0" w:color="auto"/>
      </w:divBdr>
    </w:div>
    <w:div w:id="306128837">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68531392">
      <w:bodyDiv w:val="1"/>
      <w:marLeft w:val="0"/>
      <w:marRight w:val="0"/>
      <w:marTop w:val="0"/>
      <w:marBottom w:val="0"/>
      <w:divBdr>
        <w:top w:val="none" w:sz="0" w:space="0" w:color="auto"/>
        <w:left w:val="none" w:sz="0" w:space="0" w:color="auto"/>
        <w:bottom w:val="none" w:sz="0" w:space="0" w:color="auto"/>
        <w:right w:val="none" w:sz="0" w:space="0" w:color="auto"/>
      </w:divBdr>
    </w:div>
    <w:div w:id="380329507">
      <w:bodyDiv w:val="1"/>
      <w:marLeft w:val="0"/>
      <w:marRight w:val="0"/>
      <w:marTop w:val="0"/>
      <w:marBottom w:val="0"/>
      <w:divBdr>
        <w:top w:val="none" w:sz="0" w:space="0" w:color="auto"/>
        <w:left w:val="none" w:sz="0" w:space="0" w:color="auto"/>
        <w:bottom w:val="none" w:sz="0" w:space="0" w:color="auto"/>
        <w:right w:val="none" w:sz="0" w:space="0" w:color="auto"/>
      </w:divBdr>
    </w:div>
    <w:div w:id="408426044">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42113272">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48626521">
      <w:bodyDiv w:val="1"/>
      <w:marLeft w:val="0"/>
      <w:marRight w:val="0"/>
      <w:marTop w:val="0"/>
      <w:marBottom w:val="0"/>
      <w:divBdr>
        <w:top w:val="none" w:sz="0" w:space="0" w:color="auto"/>
        <w:left w:val="none" w:sz="0" w:space="0" w:color="auto"/>
        <w:bottom w:val="none" w:sz="0" w:space="0" w:color="auto"/>
        <w:right w:val="none" w:sz="0" w:space="0" w:color="auto"/>
      </w:divBdr>
    </w:div>
    <w:div w:id="452793623">
      <w:bodyDiv w:val="1"/>
      <w:marLeft w:val="0"/>
      <w:marRight w:val="0"/>
      <w:marTop w:val="0"/>
      <w:marBottom w:val="0"/>
      <w:divBdr>
        <w:top w:val="none" w:sz="0" w:space="0" w:color="auto"/>
        <w:left w:val="none" w:sz="0" w:space="0" w:color="auto"/>
        <w:bottom w:val="none" w:sz="0" w:space="0" w:color="auto"/>
        <w:right w:val="none" w:sz="0" w:space="0" w:color="auto"/>
      </w:divBdr>
      <w:divsChild>
        <w:div w:id="1404452128">
          <w:marLeft w:val="0"/>
          <w:marRight w:val="0"/>
          <w:marTop w:val="0"/>
          <w:marBottom w:val="0"/>
          <w:divBdr>
            <w:top w:val="none" w:sz="0" w:space="0" w:color="auto"/>
            <w:left w:val="none" w:sz="0" w:space="0" w:color="auto"/>
            <w:bottom w:val="none" w:sz="0" w:space="0" w:color="auto"/>
            <w:right w:val="none" w:sz="0" w:space="0" w:color="auto"/>
          </w:divBdr>
          <w:divsChild>
            <w:div w:id="2058317066">
              <w:marLeft w:val="0"/>
              <w:marRight w:val="0"/>
              <w:marTop w:val="0"/>
              <w:marBottom w:val="0"/>
              <w:divBdr>
                <w:top w:val="none" w:sz="0" w:space="0" w:color="auto"/>
                <w:left w:val="none" w:sz="0" w:space="0" w:color="auto"/>
                <w:bottom w:val="none" w:sz="0" w:space="0" w:color="auto"/>
                <w:right w:val="none" w:sz="0" w:space="0" w:color="auto"/>
              </w:divBdr>
              <w:divsChild>
                <w:div w:id="1339968744">
                  <w:marLeft w:val="0"/>
                  <w:marRight w:val="0"/>
                  <w:marTop w:val="0"/>
                  <w:marBottom w:val="0"/>
                  <w:divBdr>
                    <w:top w:val="none" w:sz="0" w:space="0" w:color="auto"/>
                    <w:left w:val="none" w:sz="0" w:space="0" w:color="auto"/>
                    <w:bottom w:val="none" w:sz="0" w:space="0" w:color="auto"/>
                    <w:right w:val="none" w:sz="0" w:space="0" w:color="auto"/>
                  </w:divBdr>
                  <w:divsChild>
                    <w:div w:id="1356998334">
                      <w:marLeft w:val="0"/>
                      <w:marRight w:val="0"/>
                      <w:marTop w:val="0"/>
                      <w:marBottom w:val="0"/>
                      <w:divBdr>
                        <w:top w:val="none" w:sz="0" w:space="0" w:color="auto"/>
                        <w:left w:val="none" w:sz="0" w:space="0" w:color="auto"/>
                        <w:bottom w:val="none" w:sz="0" w:space="0" w:color="auto"/>
                        <w:right w:val="none" w:sz="0" w:space="0" w:color="auto"/>
                      </w:divBdr>
                      <w:divsChild>
                        <w:div w:id="1201867001">
                          <w:marLeft w:val="0"/>
                          <w:marRight w:val="0"/>
                          <w:marTop w:val="0"/>
                          <w:marBottom w:val="0"/>
                          <w:divBdr>
                            <w:top w:val="none" w:sz="0" w:space="0" w:color="auto"/>
                            <w:left w:val="none" w:sz="0" w:space="0" w:color="auto"/>
                            <w:bottom w:val="none" w:sz="0" w:space="0" w:color="auto"/>
                            <w:right w:val="none" w:sz="0" w:space="0" w:color="auto"/>
                          </w:divBdr>
                          <w:divsChild>
                            <w:div w:id="857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8247">
      <w:bodyDiv w:val="1"/>
      <w:marLeft w:val="0"/>
      <w:marRight w:val="0"/>
      <w:marTop w:val="0"/>
      <w:marBottom w:val="0"/>
      <w:divBdr>
        <w:top w:val="none" w:sz="0" w:space="0" w:color="auto"/>
        <w:left w:val="none" w:sz="0" w:space="0" w:color="auto"/>
        <w:bottom w:val="none" w:sz="0" w:space="0" w:color="auto"/>
        <w:right w:val="none" w:sz="0" w:space="0" w:color="auto"/>
      </w:divBdr>
    </w:div>
    <w:div w:id="485442561">
      <w:bodyDiv w:val="1"/>
      <w:marLeft w:val="0"/>
      <w:marRight w:val="0"/>
      <w:marTop w:val="0"/>
      <w:marBottom w:val="0"/>
      <w:divBdr>
        <w:top w:val="none" w:sz="0" w:space="0" w:color="auto"/>
        <w:left w:val="none" w:sz="0" w:space="0" w:color="auto"/>
        <w:bottom w:val="none" w:sz="0" w:space="0" w:color="auto"/>
        <w:right w:val="none" w:sz="0" w:space="0" w:color="auto"/>
      </w:divBdr>
    </w:div>
    <w:div w:id="489685028">
      <w:bodyDiv w:val="1"/>
      <w:marLeft w:val="0"/>
      <w:marRight w:val="0"/>
      <w:marTop w:val="0"/>
      <w:marBottom w:val="0"/>
      <w:divBdr>
        <w:top w:val="none" w:sz="0" w:space="0" w:color="auto"/>
        <w:left w:val="none" w:sz="0" w:space="0" w:color="auto"/>
        <w:bottom w:val="none" w:sz="0" w:space="0" w:color="auto"/>
        <w:right w:val="none" w:sz="0" w:space="0" w:color="auto"/>
      </w:divBdr>
    </w:div>
    <w:div w:id="493882719">
      <w:bodyDiv w:val="1"/>
      <w:marLeft w:val="0"/>
      <w:marRight w:val="0"/>
      <w:marTop w:val="0"/>
      <w:marBottom w:val="0"/>
      <w:divBdr>
        <w:top w:val="none" w:sz="0" w:space="0" w:color="auto"/>
        <w:left w:val="none" w:sz="0" w:space="0" w:color="auto"/>
        <w:bottom w:val="none" w:sz="0" w:space="0" w:color="auto"/>
        <w:right w:val="none" w:sz="0" w:space="0" w:color="auto"/>
      </w:divBdr>
    </w:div>
    <w:div w:id="507791224">
      <w:bodyDiv w:val="1"/>
      <w:marLeft w:val="0"/>
      <w:marRight w:val="0"/>
      <w:marTop w:val="0"/>
      <w:marBottom w:val="0"/>
      <w:divBdr>
        <w:top w:val="none" w:sz="0" w:space="0" w:color="auto"/>
        <w:left w:val="none" w:sz="0" w:space="0" w:color="auto"/>
        <w:bottom w:val="none" w:sz="0" w:space="0" w:color="auto"/>
        <w:right w:val="none" w:sz="0" w:space="0" w:color="auto"/>
      </w:divBdr>
    </w:div>
    <w:div w:id="512569383">
      <w:bodyDiv w:val="1"/>
      <w:marLeft w:val="0"/>
      <w:marRight w:val="0"/>
      <w:marTop w:val="0"/>
      <w:marBottom w:val="0"/>
      <w:divBdr>
        <w:top w:val="none" w:sz="0" w:space="0" w:color="auto"/>
        <w:left w:val="none" w:sz="0" w:space="0" w:color="auto"/>
        <w:bottom w:val="none" w:sz="0" w:space="0" w:color="auto"/>
        <w:right w:val="none" w:sz="0" w:space="0" w:color="auto"/>
      </w:divBdr>
    </w:div>
    <w:div w:id="524444112">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0866141">
      <w:bodyDiv w:val="1"/>
      <w:marLeft w:val="0"/>
      <w:marRight w:val="0"/>
      <w:marTop w:val="0"/>
      <w:marBottom w:val="0"/>
      <w:divBdr>
        <w:top w:val="none" w:sz="0" w:space="0" w:color="auto"/>
        <w:left w:val="none" w:sz="0" w:space="0" w:color="auto"/>
        <w:bottom w:val="none" w:sz="0" w:space="0" w:color="auto"/>
        <w:right w:val="none" w:sz="0" w:space="0" w:color="auto"/>
      </w:divBdr>
    </w:div>
    <w:div w:id="563151292">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95669618">
      <w:bodyDiv w:val="1"/>
      <w:marLeft w:val="0"/>
      <w:marRight w:val="0"/>
      <w:marTop w:val="0"/>
      <w:marBottom w:val="0"/>
      <w:divBdr>
        <w:top w:val="none" w:sz="0" w:space="0" w:color="auto"/>
        <w:left w:val="none" w:sz="0" w:space="0" w:color="auto"/>
        <w:bottom w:val="none" w:sz="0" w:space="0" w:color="auto"/>
        <w:right w:val="none" w:sz="0" w:space="0" w:color="auto"/>
      </w:divBdr>
    </w:div>
    <w:div w:id="598148559">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85870">
      <w:bodyDiv w:val="1"/>
      <w:marLeft w:val="0"/>
      <w:marRight w:val="0"/>
      <w:marTop w:val="0"/>
      <w:marBottom w:val="0"/>
      <w:divBdr>
        <w:top w:val="none" w:sz="0" w:space="0" w:color="auto"/>
        <w:left w:val="none" w:sz="0" w:space="0" w:color="auto"/>
        <w:bottom w:val="none" w:sz="0" w:space="0" w:color="auto"/>
        <w:right w:val="none" w:sz="0" w:space="0" w:color="auto"/>
      </w:divBdr>
    </w:div>
    <w:div w:id="627315962">
      <w:bodyDiv w:val="1"/>
      <w:marLeft w:val="0"/>
      <w:marRight w:val="0"/>
      <w:marTop w:val="0"/>
      <w:marBottom w:val="0"/>
      <w:divBdr>
        <w:top w:val="none" w:sz="0" w:space="0" w:color="auto"/>
        <w:left w:val="none" w:sz="0" w:space="0" w:color="auto"/>
        <w:bottom w:val="none" w:sz="0" w:space="0" w:color="auto"/>
        <w:right w:val="none" w:sz="0" w:space="0" w:color="auto"/>
      </w:divBdr>
    </w:div>
    <w:div w:id="653487747">
      <w:bodyDiv w:val="1"/>
      <w:marLeft w:val="0"/>
      <w:marRight w:val="0"/>
      <w:marTop w:val="0"/>
      <w:marBottom w:val="0"/>
      <w:divBdr>
        <w:top w:val="none" w:sz="0" w:space="0" w:color="auto"/>
        <w:left w:val="none" w:sz="0" w:space="0" w:color="auto"/>
        <w:bottom w:val="none" w:sz="0" w:space="0" w:color="auto"/>
        <w:right w:val="none" w:sz="0" w:space="0" w:color="auto"/>
      </w:divBdr>
      <w:divsChild>
        <w:div w:id="1108431612">
          <w:marLeft w:val="0"/>
          <w:marRight w:val="0"/>
          <w:marTop w:val="0"/>
          <w:marBottom w:val="0"/>
          <w:divBdr>
            <w:top w:val="none" w:sz="0" w:space="0" w:color="auto"/>
            <w:left w:val="none" w:sz="0" w:space="0" w:color="auto"/>
            <w:bottom w:val="none" w:sz="0" w:space="0" w:color="auto"/>
            <w:right w:val="none" w:sz="0" w:space="0" w:color="auto"/>
          </w:divBdr>
          <w:divsChild>
            <w:div w:id="1469979008">
              <w:marLeft w:val="0"/>
              <w:marRight w:val="0"/>
              <w:marTop w:val="0"/>
              <w:marBottom w:val="0"/>
              <w:divBdr>
                <w:top w:val="none" w:sz="0" w:space="0" w:color="auto"/>
                <w:left w:val="none" w:sz="0" w:space="0" w:color="auto"/>
                <w:bottom w:val="none" w:sz="0" w:space="0" w:color="auto"/>
                <w:right w:val="none" w:sz="0" w:space="0" w:color="auto"/>
              </w:divBdr>
              <w:divsChild>
                <w:div w:id="245265515">
                  <w:marLeft w:val="0"/>
                  <w:marRight w:val="0"/>
                  <w:marTop w:val="0"/>
                  <w:marBottom w:val="0"/>
                  <w:divBdr>
                    <w:top w:val="none" w:sz="0" w:space="0" w:color="auto"/>
                    <w:left w:val="none" w:sz="0" w:space="0" w:color="auto"/>
                    <w:bottom w:val="none" w:sz="0" w:space="0" w:color="auto"/>
                    <w:right w:val="none" w:sz="0" w:space="0" w:color="auto"/>
                  </w:divBdr>
                  <w:divsChild>
                    <w:div w:id="77772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21208">
          <w:marLeft w:val="0"/>
          <w:marRight w:val="0"/>
          <w:marTop w:val="0"/>
          <w:marBottom w:val="0"/>
          <w:divBdr>
            <w:top w:val="none" w:sz="0" w:space="0" w:color="auto"/>
            <w:left w:val="none" w:sz="0" w:space="0" w:color="auto"/>
            <w:bottom w:val="none" w:sz="0" w:space="0" w:color="auto"/>
            <w:right w:val="none" w:sz="0" w:space="0" w:color="auto"/>
          </w:divBdr>
          <w:divsChild>
            <w:div w:id="12541817">
              <w:marLeft w:val="0"/>
              <w:marRight w:val="0"/>
              <w:marTop w:val="0"/>
              <w:marBottom w:val="0"/>
              <w:divBdr>
                <w:top w:val="none" w:sz="0" w:space="0" w:color="auto"/>
                <w:left w:val="none" w:sz="0" w:space="0" w:color="auto"/>
                <w:bottom w:val="none" w:sz="0" w:space="0" w:color="auto"/>
                <w:right w:val="none" w:sz="0" w:space="0" w:color="auto"/>
              </w:divBdr>
              <w:divsChild>
                <w:div w:id="609508792">
                  <w:marLeft w:val="0"/>
                  <w:marRight w:val="0"/>
                  <w:marTop w:val="0"/>
                  <w:marBottom w:val="0"/>
                  <w:divBdr>
                    <w:top w:val="none" w:sz="0" w:space="0" w:color="auto"/>
                    <w:left w:val="none" w:sz="0" w:space="0" w:color="auto"/>
                    <w:bottom w:val="none" w:sz="0" w:space="0" w:color="auto"/>
                    <w:right w:val="none" w:sz="0" w:space="0" w:color="auto"/>
                  </w:divBdr>
                  <w:divsChild>
                    <w:div w:id="19674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625855">
      <w:bodyDiv w:val="1"/>
      <w:marLeft w:val="0"/>
      <w:marRight w:val="0"/>
      <w:marTop w:val="0"/>
      <w:marBottom w:val="0"/>
      <w:divBdr>
        <w:top w:val="none" w:sz="0" w:space="0" w:color="auto"/>
        <w:left w:val="none" w:sz="0" w:space="0" w:color="auto"/>
        <w:bottom w:val="none" w:sz="0" w:space="0" w:color="auto"/>
        <w:right w:val="none" w:sz="0" w:space="0" w:color="auto"/>
      </w:divBdr>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77075166">
      <w:bodyDiv w:val="1"/>
      <w:marLeft w:val="0"/>
      <w:marRight w:val="0"/>
      <w:marTop w:val="0"/>
      <w:marBottom w:val="0"/>
      <w:divBdr>
        <w:top w:val="none" w:sz="0" w:space="0" w:color="auto"/>
        <w:left w:val="none" w:sz="0" w:space="0" w:color="auto"/>
        <w:bottom w:val="none" w:sz="0" w:space="0" w:color="auto"/>
        <w:right w:val="none" w:sz="0" w:space="0" w:color="auto"/>
      </w:divBdr>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05981689">
      <w:bodyDiv w:val="1"/>
      <w:marLeft w:val="0"/>
      <w:marRight w:val="0"/>
      <w:marTop w:val="0"/>
      <w:marBottom w:val="0"/>
      <w:divBdr>
        <w:top w:val="none" w:sz="0" w:space="0" w:color="auto"/>
        <w:left w:val="none" w:sz="0" w:space="0" w:color="auto"/>
        <w:bottom w:val="none" w:sz="0" w:space="0" w:color="auto"/>
        <w:right w:val="none" w:sz="0" w:space="0" w:color="auto"/>
      </w:divBdr>
    </w:div>
    <w:div w:id="712341280">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64960707">
      <w:bodyDiv w:val="1"/>
      <w:marLeft w:val="0"/>
      <w:marRight w:val="0"/>
      <w:marTop w:val="0"/>
      <w:marBottom w:val="0"/>
      <w:divBdr>
        <w:top w:val="none" w:sz="0" w:space="0" w:color="auto"/>
        <w:left w:val="none" w:sz="0" w:space="0" w:color="auto"/>
        <w:bottom w:val="none" w:sz="0" w:space="0" w:color="auto"/>
        <w:right w:val="none" w:sz="0" w:space="0" w:color="auto"/>
      </w:divBdr>
    </w:div>
    <w:div w:id="766389621">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28599007">
      <w:bodyDiv w:val="1"/>
      <w:marLeft w:val="0"/>
      <w:marRight w:val="0"/>
      <w:marTop w:val="0"/>
      <w:marBottom w:val="0"/>
      <w:divBdr>
        <w:top w:val="none" w:sz="0" w:space="0" w:color="auto"/>
        <w:left w:val="none" w:sz="0" w:space="0" w:color="auto"/>
        <w:bottom w:val="none" w:sz="0" w:space="0" w:color="auto"/>
        <w:right w:val="none" w:sz="0" w:space="0" w:color="auto"/>
      </w:divBdr>
    </w:div>
    <w:div w:id="883949752">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16866575">
      <w:bodyDiv w:val="1"/>
      <w:marLeft w:val="0"/>
      <w:marRight w:val="0"/>
      <w:marTop w:val="0"/>
      <w:marBottom w:val="0"/>
      <w:divBdr>
        <w:top w:val="none" w:sz="0" w:space="0" w:color="auto"/>
        <w:left w:val="none" w:sz="0" w:space="0" w:color="auto"/>
        <w:bottom w:val="none" w:sz="0" w:space="0" w:color="auto"/>
        <w:right w:val="none" w:sz="0" w:space="0" w:color="auto"/>
      </w:divBdr>
    </w:div>
    <w:div w:id="919363276">
      <w:bodyDiv w:val="1"/>
      <w:marLeft w:val="0"/>
      <w:marRight w:val="0"/>
      <w:marTop w:val="0"/>
      <w:marBottom w:val="0"/>
      <w:divBdr>
        <w:top w:val="none" w:sz="0" w:space="0" w:color="auto"/>
        <w:left w:val="none" w:sz="0" w:space="0" w:color="auto"/>
        <w:bottom w:val="none" w:sz="0" w:space="0" w:color="auto"/>
        <w:right w:val="none" w:sz="0" w:space="0" w:color="auto"/>
      </w:divBdr>
      <w:divsChild>
        <w:div w:id="409161824">
          <w:marLeft w:val="0"/>
          <w:marRight w:val="0"/>
          <w:marTop w:val="0"/>
          <w:marBottom w:val="0"/>
          <w:divBdr>
            <w:top w:val="none" w:sz="0" w:space="0" w:color="auto"/>
            <w:left w:val="none" w:sz="0" w:space="0" w:color="auto"/>
            <w:bottom w:val="none" w:sz="0" w:space="0" w:color="auto"/>
            <w:right w:val="none" w:sz="0" w:space="0" w:color="auto"/>
          </w:divBdr>
          <w:divsChild>
            <w:div w:id="601496972">
              <w:marLeft w:val="0"/>
              <w:marRight w:val="0"/>
              <w:marTop w:val="0"/>
              <w:marBottom w:val="0"/>
              <w:divBdr>
                <w:top w:val="none" w:sz="0" w:space="0" w:color="auto"/>
                <w:left w:val="none" w:sz="0" w:space="0" w:color="auto"/>
                <w:bottom w:val="none" w:sz="0" w:space="0" w:color="auto"/>
                <w:right w:val="none" w:sz="0" w:space="0" w:color="auto"/>
              </w:divBdr>
              <w:divsChild>
                <w:div w:id="644090017">
                  <w:marLeft w:val="0"/>
                  <w:marRight w:val="0"/>
                  <w:marTop w:val="0"/>
                  <w:marBottom w:val="0"/>
                  <w:divBdr>
                    <w:top w:val="none" w:sz="0" w:space="0" w:color="auto"/>
                    <w:left w:val="none" w:sz="0" w:space="0" w:color="auto"/>
                    <w:bottom w:val="none" w:sz="0" w:space="0" w:color="auto"/>
                    <w:right w:val="none" w:sz="0" w:space="0" w:color="auto"/>
                  </w:divBdr>
                  <w:divsChild>
                    <w:div w:id="204525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37961">
          <w:marLeft w:val="0"/>
          <w:marRight w:val="0"/>
          <w:marTop w:val="0"/>
          <w:marBottom w:val="0"/>
          <w:divBdr>
            <w:top w:val="none" w:sz="0" w:space="0" w:color="auto"/>
            <w:left w:val="none" w:sz="0" w:space="0" w:color="auto"/>
            <w:bottom w:val="none" w:sz="0" w:space="0" w:color="auto"/>
            <w:right w:val="none" w:sz="0" w:space="0" w:color="auto"/>
          </w:divBdr>
          <w:divsChild>
            <w:div w:id="178785229">
              <w:marLeft w:val="0"/>
              <w:marRight w:val="0"/>
              <w:marTop w:val="0"/>
              <w:marBottom w:val="0"/>
              <w:divBdr>
                <w:top w:val="none" w:sz="0" w:space="0" w:color="auto"/>
                <w:left w:val="none" w:sz="0" w:space="0" w:color="auto"/>
                <w:bottom w:val="none" w:sz="0" w:space="0" w:color="auto"/>
                <w:right w:val="none" w:sz="0" w:space="0" w:color="auto"/>
              </w:divBdr>
              <w:divsChild>
                <w:div w:id="832136913">
                  <w:marLeft w:val="0"/>
                  <w:marRight w:val="0"/>
                  <w:marTop w:val="0"/>
                  <w:marBottom w:val="0"/>
                  <w:divBdr>
                    <w:top w:val="none" w:sz="0" w:space="0" w:color="auto"/>
                    <w:left w:val="none" w:sz="0" w:space="0" w:color="auto"/>
                    <w:bottom w:val="none" w:sz="0" w:space="0" w:color="auto"/>
                    <w:right w:val="none" w:sz="0" w:space="0" w:color="auto"/>
                  </w:divBdr>
                  <w:divsChild>
                    <w:div w:id="7544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234516">
      <w:bodyDiv w:val="1"/>
      <w:marLeft w:val="0"/>
      <w:marRight w:val="0"/>
      <w:marTop w:val="0"/>
      <w:marBottom w:val="0"/>
      <w:divBdr>
        <w:top w:val="none" w:sz="0" w:space="0" w:color="auto"/>
        <w:left w:val="none" w:sz="0" w:space="0" w:color="auto"/>
        <w:bottom w:val="none" w:sz="0" w:space="0" w:color="auto"/>
        <w:right w:val="none" w:sz="0" w:space="0" w:color="auto"/>
      </w:divBdr>
    </w:div>
    <w:div w:id="928269524">
      <w:bodyDiv w:val="1"/>
      <w:marLeft w:val="0"/>
      <w:marRight w:val="0"/>
      <w:marTop w:val="0"/>
      <w:marBottom w:val="0"/>
      <w:divBdr>
        <w:top w:val="none" w:sz="0" w:space="0" w:color="auto"/>
        <w:left w:val="none" w:sz="0" w:space="0" w:color="auto"/>
        <w:bottom w:val="none" w:sz="0" w:space="0" w:color="auto"/>
        <w:right w:val="none" w:sz="0" w:space="0" w:color="auto"/>
      </w:divBdr>
    </w:div>
    <w:div w:id="955334858">
      <w:bodyDiv w:val="1"/>
      <w:marLeft w:val="0"/>
      <w:marRight w:val="0"/>
      <w:marTop w:val="0"/>
      <w:marBottom w:val="0"/>
      <w:divBdr>
        <w:top w:val="none" w:sz="0" w:space="0" w:color="auto"/>
        <w:left w:val="none" w:sz="0" w:space="0" w:color="auto"/>
        <w:bottom w:val="none" w:sz="0" w:space="0" w:color="auto"/>
        <w:right w:val="none" w:sz="0" w:space="0" w:color="auto"/>
      </w:divBdr>
    </w:div>
    <w:div w:id="967324794">
      <w:bodyDiv w:val="1"/>
      <w:marLeft w:val="0"/>
      <w:marRight w:val="0"/>
      <w:marTop w:val="0"/>
      <w:marBottom w:val="0"/>
      <w:divBdr>
        <w:top w:val="none" w:sz="0" w:space="0" w:color="auto"/>
        <w:left w:val="none" w:sz="0" w:space="0" w:color="auto"/>
        <w:bottom w:val="none" w:sz="0" w:space="0" w:color="auto"/>
        <w:right w:val="none" w:sz="0" w:space="0" w:color="auto"/>
      </w:divBdr>
    </w:div>
    <w:div w:id="998000792">
      <w:bodyDiv w:val="1"/>
      <w:marLeft w:val="0"/>
      <w:marRight w:val="0"/>
      <w:marTop w:val="0"/>
      <w:marBottom w:val="0"/>
      <w:divBdr>
        <w:top w:val="none" w:sz="0" w:space="0" w:color="auto"/>
        <w:left w:val="none" w:sz="0" w:space="0" w:color="auto"/>
        <w:bottom w:val="none" w:sz="0" w:space="0" w:color="auto"/>
        <w:right w:val="none" w:sz="0" w:space="0" w:color="auto"/>
      </w:divBdr>
    </w:div>
    <w:div w:id="1003360821">
      <w:bodyDiv w:val="1"/>
      <w:marLeft w:val="0"/>
      <w:marRight w:val="0"/>
      <w:marTop w:val="0"/>
      <w:marBottom w:val="0"/>
      <w:divBdr>
        <w:top w:val="none" w:sz="0" w:space="0" w:color="auto"/>
        <w:left w:val="none" w:sz="0" w:space="0" w:color="auto"/>
        <w:bottom w:val="none" w:sz="0" w:space="0" w:color="auto"/>
        <w:right w:val="none" w:sz="0" w:space="0" w:color="auto"/>
      </w:divBdr>
    </w:div>
    <w:div w:id="1004896131">
      <w:bodyDiv w:val="1"/>
      <w:marLeft w:val="0"/>
      <w:marRight w:val="0"/>
      <w:marTop w:val="0"/>
      <w:marBottom w:val="0"/>
      <w:divBdr>
        <w:top w:val="none" w:sz="0" w:space="0" w:color="auto"/>
        <w:left w:val="none" w:sz="0" w:space="0" w:color="auto"/>
        <w:bottom w:val="none" w:sz="0" w:space="0" w:color="auto"/>
        <w:right w:val="none" w:sz="0" w:space="0" w:color="auto"/>
      </w:divBdr>
    </w:div>
    <w:div w:id="1019504769">
      <w:bodyDiv w:val="1"/>
      <w:marLeft w:val="0"/>
      <w:marRight w:val="0"/>
      <w:marTop w:val="0"/>
      <w:marBottom w:val="0"/>
      <w:divBdr>
        <w:top w:val="none" w:sz="0" w:space="0" w:color="auto"/>
        <w:left w:val="none" w:sz="0" w:space="0" w:color="auto"/>
        <w:bottom w:val="none" w:sz="0" w:space="0" w:color="auto"/>
        <w:right w:val="none" w:sz="0" w:space="0" w:color="auto"/>
      </w:divBdr>
    </w:div>
    <w:div w:id="1024550177">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66881314">
      <w:bodyDiv w:val="1"/>
      <w:marLeft w:val="0"/>
      <w:marRight w:val="0"/>
      <w:marTop w:val="0"/>
      <w:marBottom w:val="0"/>
      <w:divBdr>
        <w:top w:val="none" w:sz="0" w:space="0" w:color="auto"/>
        <w:left w:val="none" w:sz="0" w:space="0" w:color="auto"/>
        <w:bottom w:val="none" w:sz="0" w:space="0" w:color="auto"/>
        <w:right w:val="none" w:sz="0" w:space="0" w:color="auto"/>
      </w:divBdr>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78677343">
      <w:bodyDiv w:val="1"/>
      <w:marLeft w:val="0"/>
      <w:marRight w:val="0"/>
      <w:marTop w:val="0"/>
      <w:marBottom w:val="0"/>
      <w:divBdr>
        <w:top w:val="none" w:sz="0" w:space="0" w:color="auto"/>
        <w:left w:val="none" w:sz="0" w:space="0" w:color="auto"/>
        <w:bottom w:val="none" w:sz="0" w:space="0" w:color="auto"/>
        <w:right w:val="none" w:sz="0" w:space="0" w:color="auto"/>
      </w:divBdr>
    </w:div>
    <w:div w:id="1081680238">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37914203">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46125683">
      <w:bodyDiv w:val="1"/>
      <w:marLeft w:val="0"/>
      <w:marRight w:val="0"/>
      <w:marTop w:val="0"/>
      <w:marBottom w:val="0"/>
      <w:divBdr>
        <w:top w:val="none" w:sz="0" w:space="0" w:color="auto"/>
        <w:left w:val="none" w:sz="0" w:space="0" w:color="auto"/>
        <w:bottom w:val="none" w:sz="0" w:space="0" w:color="auto"/>
        <w:right w:val="none" w:sz="0" w:space="0" w:color="auto"/>
      </w:divBdr>
    </w:div>
    <w:div w:id="1154448964">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6482750">
      <w:bodyDiv w:val="1"/>
      <w:marLeft w:val="0"/>
      <w:marRight w:val="0"/>
      <w:marTop w:val="0"/>
      <w:marBottom w:val="0"/>
      <w:divBdr>
        <w:top w:val="none" w:sz="0" w:space="0" w:color="auto"/>
        <w:left w:val="none" w:sz="0" w:space="0" w:color="auto"/>
        <w:bottom w:val="none" w:sz="0" w:space="0" w:color="auto"/>
        <w:right w:val="none" w:sz="0" w:space="0" w:color="auto"/>
      </w:divBdr>
    </w:div>
    <w:div w:id="1205022412">
      <w:bodyDiv w:val="1"/>
      <w:marLeft w:val="0"/>
      <w:marRight w:val="0"/>
      <w:marTop w:val="0"/>
      <w:marBottom w:val="0"/>
      <w:divBdr>
        <w:top w:val="none" w:sz="0" w:space="0" w:color="auto"/>
        <w:left w:val="none" w:sz="0" w:space="0" w:color="auto"/>
        <w:bottom w:val="none" w:sz="0" w:space="0" w:color="auto"/>
        <w:right w:val="none" w:sz="0" w:space="0" w:color="auto"/>
      </w:divBdr>
    </w:div>
    <w:div w:id="1215921922">
      <w:bodyDiv w:val="1"/>
      <w:marLeft w:val="0"/>
      <w:marRight w:val="0"/>
      <w:marTop w:val="0"/>
      <w:marBottom w:val="0"/>
      <w:divBdr>
        <w:top w:val="none" w:sz="0" w:space="0" w:color="auto"/>
        <w:left w:val="none" w:sz="0" w:space="0" w:color="auto"/>
        <w:bottom w:val="none" w:sz="0" w:space="0" w:color="auto"/>
        <w:right w:val="none" w:sz="0" w:space="0" w:color="auto"/>
      </w:divBdr>
    </w:div>
    <w:div w:id="1217399809">
      <w:bodyDiv w:val="1"/>
      <w:marLeft w:val="0"/>
      <w:marRight w:val="0"/>
      <w:marTop w:val="0"/>
      <w:marBottom w:val="0"/>
      <w:divBdr>
        <w:top w:val="none" w:sz="0" w:space="0" w:color="auto"/>
        <w:left w:val="none" w:sz="0" w:space="0" w:color="auto"/>
        <w:bottom w:val="none" w:sz="0" w:space="0" w:color="auto"/>
        <w:right w:val="none" w:sz="0" w:space="0" w:color="auto"/>
      </w:divBdr>
    </w:div>
    <w:div w:id="1223297021">
      <w:bodyDiv w:val="1"/>
      <w:marLeft w:val="0"/>
      <w:marRight w:val="0"/>
      <w:marTop w:val="0"/>
      <w:marBottom w:val="0"/>
      <w:divBdr>
        <w:top w:val="none" w:sz="0" w:space="0" w:color="auto"/>
        <w:left w:val="none" w:sz="0" w:space="0" w:color="auto"/>
        <w:bottom w:val="none" w:sz="0" w:space="0" w:color="auto"/>
        <w:right w:val="none" w:sz="0" w:space="0" w:color="auto"/>
      </w:divBdr>
    </w:div>
    <w:div w:id="1232883812">
      <w:bodyDiv w:val="1"/>
      <w:marLeft w:val="0"/>
      <w:marRight w:val="0"/>
      <w:marTop w:val="0"/>
      <w:marBottom w:val="0"/>
      <w:divBdr>
        <w:top w:val="none" w:sz="0" w:space="0" w:color="auto"/>
        <w:left w:val="none" w:sz="0" w:space="0" w:color="auto"/>
        <w:bottom w:val="none" w:sz="0" w:space="0" w:color="auto"/>
        <w:right w:val="none" w:sz="0" w:space="0" w:color="auto"/>
      </w:divBdr>
    </w:div>
    <w:div w:id="1240140235">
      <w:bodyDiv w:val="1"/>
      <w:marLeft w:val="0"/>
      <w:marRight w:val="0"/>
      <w:marTop w:val="0"/>
      <w:marBottom w:val="0"/>
      <w:divBdr>
        <w:top w:val="none" w:sz="0" w:space="0" w:color="auto"/>
        <w:left w:val="none" w:sz="0" w:space="0" w:color="auto"/>
        <w:bottom w:val="none" w:sz="0" w:space="0" w:color="auto"/>
        <w:right w:val="none" w:sz="0" w:space="0" w:color="auto"/>
      </w:divBdr>
    </w:div>
    <w:div w:id="1255170421">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336149208">
      <w:bodyDiv w:val="1"/>
      <w:marLeft w:val="0"/>
      <w:marRight w:val="0"/>
      <w:marTop w:val="0"/>
      <w:marBottom w:val="0"/>
      <w:divBdr>
        <w:top w:val="none" w:sz="0" w:space="0" w:color="auto"/>
        <w:left w:val="none" w:sz="0" w:space="0" w:color="auto"/>
        <w:bottom w:val="none" w:sz="0" w:space="0" w:color="auto"/>
        <w:right w:val="none" w:sz="0" w:space="0" w:color="auto"/>
      </w:divBdr>
    </w:div>
    <w:div w:id="1340811163">
      <w:bodyDiv w:val="1"/>
      <w:marLeft w:val="0"/>
      <w:marRight w:val="0"/>
      <w:marTop w:val="0"/>
      <w:marBottom w:val="0"/>
      <w:divBdr>
        <w:top w:val="none" w:sz="0" w:space="0" w:color="auto"/>
        <w:left w:val="none" w:sz="0" w:space="0" w:color="auto"/>
        <w:bottom w:val="none" w:sz="0" w:space="0" w:color="auto"/>
        <w:right w:val="none" w:sz="0" w:space="0" w:color="auto"/>
      </w:divBdr>
    </w:div>
    <w:div w:id="1366442174">
      <w:bodyDiv w:val="1"/>
      <w:marLeft w:val="0"/>
      <w:marRight w:val="0"/>
      <w:marTop w:val="0"/>
      <w:marBottom w:val="0"/>
      <w:divBdr>
        <w:top w:val="none" w:sz="0" w:space="0" w:color="auto"/>
        <w:left w:val="none" w:sz="0" w:space="0" w:color="auto"/>
        <w:bottom w:val="none" w:sz="0" w:space="0" w:color="auto"/>
        <w:right w:val="none" w:sz="0" w:space="0" w:color="auto"/>
      </w:divBdr>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489176">
      <w:bodyDiv w:val="1"/>
      <w:marLeft w:val="0"/>
      <w:marRight w:val="0"/>
      <w:marTop w:val="0"/>
      <w:marBottom w:val="0"/>
      <w:divBdr>
        <w:top w:val="none" w:sz="0" w:space="0" w:color="auto"/>
        <w:left w:val="none" w:sz="0" w:space="0" w:color="auto"/>
        <w:bottom w:val="none" w:sz="0" w:space="0" w:color="auto"/>
        <w:right w:val="none" w:sz="0" w:space="0" w:color="auto"/>
      </w:divBdr>
    </w:div>
    <w:div w:id="1408379484">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33741121">
      <w:bodyDiv w:val="1"/>
      <w:marLeft w:val="0"/>
      <w:marRight w:val="0"/>
      <w:marTop w:val="0"/>
      <w:marBottom w:val="0"/>
      <w:divBdr>
        <w:top w:val="none" w:sz="0" w:space="0" w:color="auto"/>
        <w:left w:val="none" w:sz="0" w:space="0" w:color="auto"/>
        <w:bottom w:val="none" w:sz="0" w:space="0" w:color="auto"/>
        <w:right w:val="none" w:sz="0" w:space="0" w:color="auto"/>
      </w:divBdr>
    </w:div>
    <w:div w:id="1440025771">
      <w:bodyDiv w:val="1"/>
      <w:marLeft w:val="0"/>
      <w:marRight w:val="0"/>
      <w:marTop w:val="0"/>
      <w:marBottom w:val="0"/>
      <w:divBdr>
        <w:top w:val="none" w:sz="0" w:space="0" w:color="auto"/>
        <w:left w:val="none" w:sz="0" w:space="0" w:color="auto"/>
        <w:bottom w:val="none" w:sz="0" w:space="0" w:color="auto"/>
        <w:right w:val="none" w:sz="0" w:space="0" w:color="auto"/>
      </w:divBdr>
    </w:div>
    <w:div w:id="1449591308">
      <w:bodyDiv w:val="1"/>
      <w:marLeft w:val="0"/>
      <w:marRight w:val="0"/>
      <w:marTop w:val="0"/>
      <w:marBottom w:val="0"/>
      <w:divBdr>
        <w:top w:val="none" w:sz="0" w:space="0" w:color="auto"/>
        <w:left w:val="none" w:sz="0" w:space="0" w:color="auto"/>
        <w:bottom w:val="none" w:sz="0" w:space="0" w:color="auto"/>
        <w:right w:val="none" w:sz="0" w:space="0" w:color="auto"/>
      </w:divBdr>
    </w:div>
    <w:div w:id="1467702427">
      <w:bodyDiv w:val="1"/>
      <w:marLeft w:val="0"/>
      <w:marRight w:val="0"/>
      <w:marTop w:val="0"/>
      <w:marBottom w:val="0"/>
      <w:divBdr>
        <w:top w:val="none" w:sz="0" w:space="0" w:color="auto"/>
        <w:left w:val="none" w:sz="0" w:space="0" w:color="auto"/>
        <w:bottom w:val="none" w:sz="0" w:space="0" w:color="auto"/>
        <w:right w:val="none" w:sz="0" w:space="0" w:color="auto"/>
      </w:divBdr>
    </w:div>
    <w:div w:id="1470709511">
      <w:bodyDiv w:val="1"/>
      <w:marLeft w:val="0"/>
      <w:marRight w:val="0"/>
      <w:marTop w:val="0"/>
      <w:marBottom w:val="0"/>
      <w:divBdr>
        <w:top w:val="none" w:sz="0" w:space="0" w:color="auto"/>
        <w:left w:val="none" w:sz="0" w:space="0" w:color="auto"/>
        <w:bottom w:val="none" w:sz="0" w:space="0" w:color="auto"/>
        <w:right w:val="none" w:sz="0" w:space="0" w:color="auto"/>
      </w:divBdr>
    </w:div>
    <w:div w:id="1488088370">
      <w:bodyDiv w:val="1"/>
      <w:marLeft w:val="0"/>
      <w:marRight w:val="0"/>
      <w:marTop w:val="0"/>
      <w:marBottom w:val="0"/>
      <w:divBdr>
        <w:top w:val="none" w:sz="0" w:space="0" w:color="auto"/>
        <w:left w:val="none" w:sz="0" w:space="0" w:color="auto"/>
        <w:bottom w:val="none" w:sz="0" w:space="0" w:color="auto"/>
        <w:right w:val="none" w:sz="0" w:space="0" w:color="auto"/>
      </w:divBdr>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49374">
      <w:bodyDiv w:val="1"/>
      <w:marLeft w:val="0"/>
      <w:marRight w:val="0"/>
      <w:marTop w:val="0"/>
      <w:marBottom w:val="0"/>
      <w:divBdr>
        <w:top w:val="none" w:sz="0" w:space="0" w:color="auto"/>
        <w:left w:val="none" w:sz="0" w:space="0" w:color="auto"/>
        <w:bottom w:val="none" w:sz="0" w:space="0" w:color="auto"/>
        <w:right w:val="none" w:sz="0" w:space="0" w:color="auto"/>
      </w:divBdr>
    </w:div>
    <w:div w:id="1515266594">
      <w:bodyDiv w:val="1"/>
      <w:marLeft w:val="0"/>
      <w:marRight w:val="0"/>
      <w:marTop w:val="0"/>
      <w:marBottom w:val="0"/>
      <w:divBdr>
        <w:top w:val="none" w:sz="0" w:space="0" w:color="auto"/>
        <w:left w:val="none" w:sz="0" w:space="0" w:color="auto"/>
        <w:bottom w:val="none" w:sz="0" w:space="0" w:color="auto"/>
        <w:right w:val="none" w:sz="0" w:space="0" w:color="auto"/>
      </w:divBdr>
    </w:div>
    <w:div w:id="1521315688">
      <w:bodyDiv w:val="1"/>
      <w:marLeft w:val="0"/>
      <w:marRight w:val="0"/>
      <w:marTop w:val="0"/>
      <w:marBottom w:val="0"/>
      <w:divBdr>
        <w:top w:val="none" w:sz="0" w:space="0" w:color="auto"/>
        <w:left w:val="none" w:sz="0" w:space="0" w:color="auto"/>
        <w:bottom w:val="none" w:sz="0" w:space="0" w:color="auto"/>
        <w:right w:val="none" w:sz="0" w:space="0" w:color="auto"/>
      </w:divBdr>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35388647">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67376164">
      <w:bodyDiv w:val="1"/>
      <w:marLeft w:val="0"/>
      <w:marRight w:val="0"/>
      <w:marTop w:val="0"/>
      <w:marBottom w:val="0"/>
      <w:divBdr>
        <w:top w:val="none" w:sz="0" w:space="0" w:color="auto"/>
        <w:left w:val="none" w:sz="0" w:space="0" w:color="auto"/>
        <w:bottom w:val="none" w:sz="0" w:space="0" w:color="auto"/>
        <w:right w:val="none" w:sz="0" w:space="0" w:color="auto"/>
      </w:divBdr>
    </w:div>
    <w:div w:id="1586065198">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3563">
      <w:bodyDiv w:val="1"/>
      <w:marLeft w:val="0"/>
      <w:marRight w:val="0"/>
      <w:marTop w:val="0"/>
      <w:marBottom w:val="0"/>
      <w:divBdr>
        <w:top w:val="none" w:sz="0" w:space="0" w:color="auto"/>
        <w:left w:val="none" w:sz="0" w:space="0" w:color="auto"/>
        <w:bottom w:val="none" w:sz="0" w:space="0" w:color="auto"/>
        <w:right w:val="none" w:sz="0" w:space="0" w:color="auto"/>
      </w:divBdr>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1389687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24651780">
      <w:bodyDiv w:val="1"/>
      <w:marLeft w:val="0"/>
      <w:marRight w:val="0"/>
      <w:marTop w:val="0"/>
      <w:marBottom w:val="0"/>
      <w:divBdr>
        <w:top w:val="none" w:sz="0" w:space="0" w:color="auto"/>
        <w:left w:val="none" w:sz="0" w:space="0" w:color="auto"/>
        <w:bottom w:val="none" w:sz="0" w:space="0" w:color="auto"/>
        <w:right w:val="none" w:sz="0" w:space="0" w:color="auto"/>
      </w:divBdr>
    </w:div>
    <w:div w:id="1626350900">
      <w:bodyDiv w:val="1"/>
      <w:marLeft w:val="0"/>
      <w:marRight w:val="0"/>
      <w:marTop w:val="0"/>
      <w:marBottom w:val="0"/>
      <w:divBdr>
        <w:top w:val="none" w:sz="0" w:space="0" w:color="auto"/>
        <w:left w:val="none" w:sz="0" w:space="0" w:color="auto"/>
        <w:bottom w:val="none" w:sz="0" w:space="0" w:color="auto"/>
        <w:right w:val="none" w:sz="0" w:space="0" w:color="auto"/>
      </w:divBdr>
    </w:div>
    <w:div w:id="1658076232">
      <w:bodyDiv w:val="1"/>
      <w:marLeft w:val="0"/>
      <w:marRight w:val="0"/>
      <w:marTop w:val="0"/>
      <w:marBottom w:val="0"/>
      <w:divBdr>
        <w:top w:val="none" w:sz="0" w:space="0" w:color="auto"/>
        <w:left w:val="none" w:sz="0" w:space="0" w:color="auto"/>
        <w:bottom w:val="none" w:sz="0" w:space="0" w:color="auto"/>
        <w:right w:val="none" w:sz="0" w:space="0" w:color="auto"/>
      </w:divBdr>
    </w:div>
    <w:div w:id="1663965023">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17424">
      <w:bodyDiv w:val="1"/>
      <w:marLeft w:val="0"/>
      <w:marRight w:val="0"/>
      <w:marTop w:val="0"/>
      <w:marBottom w:val="0"/>
      <w:divBdr>
        <w:top w:val="none" w:sz="0" w:space="0" w:color="auto"/>
        <w:left w:val="none" w:sz="0" w:space="0" w:color="auto"/>
        <w:bottom w:val="none" w:sz="0" w:space="0" w:color="auto"/>
        <w:right w:val="none" w:sz="0" w:space="0" w:color="auto"/>
      </w:divBdr>
    </w:div>
    <w:div w:id="1694914567">
      <w:bodyDiv w:val="1"/>
      <w:marLeft w:val="0"/>
      <w:marRight w:val="0"/>
      <w:marTop w:val="0"/>
      <w:marBottom w:val="0"/>
      <w:divBdr>
        <w:top w:val="none" w:sz="0" w:space="0" w:color="auto"/>
        <w:left w:val="none" w:sz="0" w:space="0" w:color="auto"/>
        <w:bottom w:val="none" w:sz="0" w:space="0" w:color="auto"/>
        <w:right w:val="none" w:sz="0" w:space="0" w:color="auto"/>
      </w:divBdr>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6300126">
      <w:bodyDiv w:val="1"/>
      <w:marLeft w:val="0"/>
      <w:marRight w:val="0"/>
      <w:marTop w:val="0"/>
      <w:marBottom w:val="0"/>
      <w:divBdr>
        <w:top w:val="none" w:sz="0" w:space="0" w:color="auto"/>
        <w:left w:val="none" w:sz="0" w:space="0" w:color="auto"/>
        <w:bottom w:val="none" w:sz="0" w:space="0" w:color="auto"/>
        <w:right w:val="none" w:sz="0" w:space="0" w:color="auto"/>
      </w:divBdr>
      <w:divsChild>
        <w:div w:id="867722506">
          <w:marLeft w:val="0"/>
          <w:marRight w:val="0"/>
          <w:marTop w:val="0"/>
          <w:marBottom w:val="0"/>
          <w:divBdr>
            <w:top w:val="none" w:sz="0" w:space="0" w:color="auto"/>
            <w:left w:val="none" w:sz="0" w:space="0" w:color="auto"/>
            <w:bottom w:val="none" w:sz="0" w:space="0" w:color="auto"/>
            <w:right w:val="none" w:sz="0" w:space="0" w:color="auto"/>
          </w:divBdr>
          <w:divsChild>
            <w:div w:id="1031953496">
              <w:marLeft w:val="0"/>
              <w:marRight w:val="0"/>
              <w:marTop w:val="0"/>
              <w:marBottom w:val="0"/>
              <w:divBdr>
                <w:top w:val="none" w:sz="0" w:space="0" w:color="auto"/>
                <w:left w:val="none" w:sz="0" w:space="0" w:color="auto"/>
                <w:bottom w:val="none" w:sz="0" w:space="0" w:color="auto"/>
                <w:right w:val="none" w:sz="0" w:space="0" w:color="auto"/>
              </w:divBdr>
              <w:divsChild>
                <w:div w:id="1925727745">
                  <w:marLeft w:val="0"/>
                  <w:marRight w:val="0"/>
                  <w:marTop w:val="0"/>
                  <w:marBottom w:val="0"/>
                  <w:divBdr>
                    <w:top w:val="none" w:sz="0" w:space="0" w:color="auto"/>
                    <w:left w:val="none" w:sz="0" w:space="0" w:color="auto"/>
                    <w:bottom w:val="none" w:sz="0" w:space="0" w:color="auto"/>
                    <w:right w:val="none" w:sz="0" w:space="0" w:color="auto"/>
                  </w:divBdr>
                  <w:divsChild>
                    <w:div w:id="640118755">
                      <w:marLeft w:val="0"/>
                      <w:marRight w:val="0"/>
                      <w:marTop w:val="0"/>
                      <w:marBottom w:val="0"/>
                      <w:divBdr>
                        <w:top w:val="none" w:sz="0" w:space="0" w:color="auto"/>
                        <w:left w:val="none" w:sz="0" w:space="0" w:color="auto"/>
                        <w:bottom w:val="none" w:sz="0" w:space="0" w:color="auto"/>
                        <w:right w:val="none" w:sz="0" w:space="0" w:color="auto"/>
                      </w:divBdr>
                      <w:divsChild>
                        <w:div w:id="664283617">
                          <w:marLeft w:val="0"/>
                          <w:marRight w:val="0"/>
                          <w:marTop w:val="0"/>
                          <w:marBottom w:val="0"/>
                          <w:divBdr>
                            <w:top w:val="none" w:sz="0" w:space="0" w:color="auto"/>
                            <w:left w:val="none" w:sz="0" w:space="0" w:color="auto"/>
                            <w:bottom w:val="none" w:sz="0" w:space="0" w:color="auto"/>
                            <w:right w:val="none" w:sz="0" w:space="0" w:color="auto"/>
                          </w:divBdr>
                          <w:divsChild>
                            <w:div w:id="1328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000074">
      <w:bodyDiv w:val="1"/>
      <w:marLeft w:val="0"/>
      <w:marRight w:val="0"/>
      <w:marTop w:val="0"/>
      <w:marBottom w:val="0"/>
      <w:divBdr>
        <w:top w:val="none" w:sz="0" w:space="0" w:color="auto"/>
        <w:left w:val="none" w:sz="0" w:space="0" w:color="auto"/>
        <w:bottom w:val="none" w:sz="0" w:space="0" w:color="auto"/>
        <w:right w:val="none" w:sz="0" w:space="0" w:color="auto"/>
      </w:divBdr>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30420733">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8205">
      <w:bodyDiv w:val="1"/>
      <w:marLeft w:val="0"/>
      <w:marRight w:val="0"/>
      <w:marTop w:val="0"/>
      <w:marBottom w:val="0"/>
      <w:divBdr>
        <w:top w:val="none" w:sz="0" w:space="0" w:color="auto"/>
        <w:left w:val="none" w:sz="0" w:space="0" w:color="auto"/>
        <w:bottom w:val="none" w:sz="0" w:space="0" w:color="auto"/>
        <w:right w:val="none" w:sz="0" w:space="0" w:color="auto"/>
      </w:divBdr>
    </w:div>
    <w:div w:id="1758400534">
      <w:bodyDiv w:val="1"/>
      <w:marLeft w:val="0"/>
      <w:marRight w:val="0"/>
      <w:marTop w:val="0"/>
      <w:marBottom w:val="0"/>
      <w:divBdr>
        <w:top w:val="none" w:sz="0" w:space="0" w:color="auto"/>
        <w:left w:val="none" w:sz="0" w:space="0" w:color="auto"/>
        <w:bottom w:val="none" w:sz="0" w:space="0" w:color="auto"/>
        <w:right w:val="none" w:sz="0" w:space="0" w:color="auto"/>
      </w:divBdr>
    </w:div>
    <w:div w:id="1759517929">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81531420">
      <w:bodyDiv w:val="1"/>
      <w:marLeft w:val="0"/>
      <w:marRight w:val="0"/>
      <w:marTop w:val="0"/>
      <w:marBottom w:val="0"/>
      <w:divBdr>
        <w:top w:val="none" w:sz="0" w:space="0" w:color="auto"/>
        <w:left w:val="none" w:sz="0" w:space="0" w:color="auto"/>
        <w:bottom w:val="none" w:sz="0" w:space="0" w:color="auto"/>
        <w:right w:val="none" w:sz="0" w:space="0" w:color="auto"/>
      </w:divBdr>
    </w:div>
    <w:div w:id="1787121910">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62725">
      <w:bodyDiv w:val="1"/>
      <w:marLeft w:val="0"/>
      <w:marRight w:val="0"/>
      <w:marTop w:val="0"/>
      <w:marBottom w:val="0"/>
      <w:divBdr>
        <w:top w:val="none" w:sz="0" w:space="0" w:color="auto"/>
        <w:left w:val="none" w:sz="0" w:space="0" w:color="auto"/>
        <w:bottom w:val="none" w:sz="0" w:space="0" w:color="auto"/>
        <w:right w:val="none" w:sz="0" w:space="0" w:color="auto"/>
      </w:divBdr>
      <w:divsChild>
        <w:div w:id="191457420">
          <w:marLeft w:val="0"/>
          <w:marRight w:val="0"/>
          <w:marTop w:val="0"/>
          <w:marBottom w:val="0"/>
          <w:divBdr>
            <w:top w:val="none" w:sz="0" w:space="0" w:color="auto"/>
            <w:left w:val="none" w:sz="0" w:space="0" w:color="auto"/>
            <w:bottom w:val="none" w:sz="0" w:space="0" w:color="auto"/>
            <w:right w:val="none" w:sz="0" w:space="0" w:color="auto"/>
          </w:divBdr>
          <w:divsChild>
            <w:div w:id="738098642">
              <w:marLeft w:val="0"/>
              <w:marRight w:val="0"/>
              <w:marTop w:val="0"/>
              <w:marBottom w:val="0"/>
              <w:divBdr>
                <w:top w:val="none" w:sz="0" w:space="0" w:color="auto"/>
                <w:left w:val="none" w:sz="0" w:space="0" w:color="auto"/>
                <w:bottom w:val="none" w:sz="0" w:space="0" w:color="auto"/>
                <w:right w:val="none" w:sz="0" w:space="0" w:color="auto"/>
              </w:divBdr>
              <w:divsChild>
                <w:div w:id="329646905">
                  <w:marLeft w:val="0"/>
                  <w:marRight w:val="0"/>
                  <w:marTop w:val="0"/>
                  <w:marBottom w:val="0"/>
                  <w:divBdr>
                    <w:top w:val="none" w:sz="0" w:space="0" w:color="auto"/>
                    <w:left w:val="none" w:sz="0" w:space="0" w:color="auto"/>
                    <w:bottom w:val="none" w:sz="0" w:space="0" w:color="auto"/>
                    <w:right w:val="none" w:sz="0" w:space="0" w:color="auto"/>
                  </w:divBdr>
                  <w:divsChild>
                    <w:div w:id="531650116">
                      <w:marLeft w:val="0"/>
                      <w:marRight w:val="0"/>
                      <w:marTop w:val="0"/>
                      <w:marBottom w:val="0"/>
                      <w:divBdr>
                        <w:top w:val="none" w:sz="0" w:space="0" w:color="auto"/>
                        <w:left w:val="none" w:sz="0" w:space="0" w:color="auto"/>
                        <w:bottom w:val="none" w:sz="0" w:space="0" w:color="auto"/>
                        <w:right w:val="none" w:sz="0" w:space="0" w:color="auto"/>
                      </w:divBdr>
                      <w:divsChild>
                        <w:div w:id="1746680163">
                          <w:marLeft w:val="0"/>
                          <w:marRight w:val="0"/>
                          <w:marTop w:val="0"/>
                          <w:marBottom w:val="0"/>
                          <w:divBdr>
                            <w:top w:val="none" w:sz="0" w:space="0" w:color="auto"/>
                            <w:left w:val="none" w:sz="0" w:space="0" w:color="auto"/>
                            <w:bottom w:val="none" w:sz="0" w:space="0" w:color="auto"/>
                            <w:right w:val="none" w:sz="0" w:space="0" w:color="auto"/>
                          </w:divBdr>
                          <w:divsChild>
                            <w:div w:id="113671313">
                              <w:marLeft w:val="0"/>
                              <w:marRight w:val="0"/>
                              <w:marTop w:val="0"/>
                              <w:marBottom w:val="0"/>
                              <w:divBdr>
                                <w:top w:val="none" w:sz="0" w:space="0" w:color="auto"/>
                                <w:left w:val="none" w:sz="0" w:space="0" w:color="auto"/>
                                <w:bottom w:val="none" w:sz="0" w:space="0" w:color="auto"/>
                                <w:right w:val="none" w:sz="0" w:space="0" w:color="auto"/>
                              </w:divBdr>
                              <w:divsChild>
                                <w:div w:id="143664177">
                                  <w:marLeft w:val="0"/>
                                  <w:marRight w:val="0"/>
                                  <w:marTop w:val="0"/>
                                  <w:marBottom w:val="0"/>
                                  <w:divBdr>
                                    <w:top w:val="none" w:sz="0" w:space="0" w:color="auto"/>
                                    <w:left w:val="none" w:sz="0" w:space="0" w:color="auto"/>
                                    <w:bottom w:val="none" w:sz="0" w:space="0" w:color="auto"/>
                                    <w:right w:val="none" w:sz="0" w:space="0" w:color="auto"/>
                                  </w:divBdr>
                                  <w:divsChild>
                                    <w:div w:id="39478813">
                                      <w:marLeft w:val="0"/>
                                      <w:marRight w:val="0"/>
                                      <w:marTop w:val="0"/>
                                      <w:marBottom w:val="0"/>
                                      <w:divBdr>
                                        <w:top w:val="none" w:sz="0" w:space="0" w:color="auto"/>
                                        <w:left w:val="none" w:sz="0" w:space="0" w:color="auto"/>
                                        <w:bottom w:val="none" w:sz="0" w:space="0" w:color="auto"/>
                                        <w:right w:val="none" w:sz="0" w:space="0" w:color="auto"/>
                                      </w:divBdr>
                                      <w:divsChild>
                                        <w:div w:id="913049650">
                                          <w:marLeft w:val="0"/>
                                          <w:marRight w:val="0"/>
                                          <w:marTop w:val="0"/>
                                          <w:marBottom w:val="0"/>
                                          <w:divBdr>
                                            <w:top w:val="none" w:sz="0" w:space="0" w:color="auto"/>
                                            <w:left w:val="none" w:sz="0" w:space="0" w:color="auto"/>
                                            <w:bottom w:val="none" w:sz="0" w:space="0" w:color="auto"/>
                                            <w:right w:val="none" w:sz="0" w:space="0" w:color="auto"/>
                                          </w:divBdr>
                                          <w:divsChild>
                                            <w:div w:id="1284776171">
                                              <w:marLeft w:val="0"/>
                                              <w:marRight w:val="0"/>
                                              <w:marTop w:val="0"/>
                                              <w:marBottom w:val="0"/>
                                              <w:divBdr>
                                                <w:top w:val="none" w:sz="0" w:space="0" w:color="auto"/>
                                                <w:left w:val="none" w:sz="0" w:space="0" w:color="auto"/>
                                                <w:bottom w:val="none" w:sz="0" w:space="0" w:color="auto"/>
                                                <w:right w:val="none" w:sz="0" w:space="0" w:color="auto"/>
                                              </w:divBdr>
                                              <w:divsChild>
                                                <w:div w:id="1893688325">
                                                  <w:marLeft w:val="0"/>
                                                  <w:marRight w:val="0"/>
                                                  <w:marTop w:val="0"/>
                                                  <w:marBottom w:val="0"/>
                                                  <w:divBdr>
                                                    <w:top w:val="none" w:sz="0" w:space="0" w:color="auto"/>
                                                    <w:left w:val="none" w:sz="0" w:space="0" w:color="auto"/>
                                                    <w:bottom w:val="none" w:sz="0" w:space="0" w:color="auto"/>
                                                    <w:right w:val="none" w:sz="0" w:space="0" w:color="auto"/>
                                                  </w:divBdr>
                                                  <w:divsChild>
                                                    <w:div w:id="404955645">
                                                      <w:marLeft w:val="0"/>
                                                      <w:marRight w:val="0"/>
                                                      <w:marTop w:val="0"/>
                                                      <w:marBottom w:val="0"/>
                                                      <w:divBdr>
                                                        <w:top w:val="none" w:sz="0" w:space="0" w:color="auto"/>
                                                        <w:left w:val="none" w:sz="0" w:space="0" w:color="auto"/>
                                                        <w:bottom w:val="none" w:sz="0" w:space="0" w:color="auto"/>
                                                        <w:right w:val="none" w:sz="0" w:space="0" w:color="auto"/>
                                                      </w:divBdr>
                                                      <w:divsChild>
                                                        <w:div w:id="195752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3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6090581">
          <w:marLeft w:val="0"/>
          <w:marRight w:val="0"/>
          <w:marTop w:val="0"/>
          <w:marBottom w:val="0"/>
          <w:divBdr>
            <w:top w:val="none" w:sz="0" w:space="0" w:color="auto"/>
            <w:left w:val="none" w:sz="0" w:space="0" w:color="auto"/>
            <w:bottom w:val="none" w:sz="0" w:space="0" w:color="auto"/>
            <w:right w:val="none" w:sz="0" w:space="0" w:color="auto"/>
          </w:divBdr>
          <w:divsChild>
            <w:div w:id="533881651">
              <w:marLeft w:val="0"/>
              <w:marRight w:val="0"/>
              <w:marTop w:val="0"/>
              <w:marBottom w:val="0"/>
              <w:divBdr>
                <w:top w:val="none" w:sz="0" w:space="0" w:color="auto"/>
                <w:left w:val="none" w:sz="0" w:space="0" w:color="auto"/>
                <w:bottom w:val="none" w:sz="0" w:space="0" w:color="auto"/>
                <w:right w:val="none" w:sz="0" w:space="0" w:color="auto"/>
              </w:divBdr>
              <w:divsChild>
                <w:div w:id="1720280525">
                  <w:marLeft w:val="0"/>
                  <w:marRight w:val="0"/>
                  <w:marTop w:val="0"/>
                  <w:marBottom w:val="0"/>
                  <w:divBdr>
                    <w:top w:val="none" w:sz="0" w:space="0" w:color="auto"/>
                    <w:left w:val="none" w:sz="0" w:space="0" w:color="auto"/>
                    <w:bottom w:val="none" w:sz="0" w:space="0" w:color="auto"/>
                    <w:right w:val="none" w:sz="0" w:space="0" w:color="auto"/>
                  </w:divBdr>
                  <w:divsChild>
                    <w:div w:id="1862208472">
                      <w:marLeft w:val="0"/>
                      <w:marRight w:val="0"/>
                      <w:marTop w:val="0"/>
                      <w:marBottom w:val="0"/>
                      <w:divBdr>
                        <w:top w:val="none" w:sz="0" w:space="0" w:color="auto"/>
                        <w:left w:val="none" w:sz="0" w:space="0" w:color="auto"/>
                        <w:bottom w:val="none" w:sz="0" w:space="0" w:color="auto"/>
                        <w:right w:val="none" w:sz="0" w:space="0" w:color="auto"/>
                      </w:divBdr>
                      <w:divsChild>
                        <w:div w:id="1555239156">
                          <w:marLeft w:val="0"/>
                          <w:marRight w:val="0"/>
                          <w:marTop w:val="0"/>
                          <w:marBottom w:val="0"/>
                          <w:divBdr>
                            <w:top w:val="none" w:sz="0" w:space="0" w:color="auto"/>
                            <w:left w:val="none" w:sz="0" w:space="0" w:color="auto"/>
                            <w:bottom w:val="none" w:sz="0" w:space="0" w:color="auto"/>
                            <w:right w:val="none" w:sz="0" w:space="0" w:color="auto"/>
                          </w:divBdr>
                          <w:divsChild>
                            <w:div w:id="870459804">
                              <w:marLeft w:val="0"/>
                              <w:marRight w:val="0"/>
                              <w:marTop w:val="0"/>
                              <w:marBottom w:val="0"/>
                              <w:divBdr>
                                <w:top w:val="none" w:sz="0" w:space="0" w:color="auto"/>
                                <w:left w:val="none" w:sz="0" w:space="0" w:color="auto"/>
                                <w:bottom w:val="none" w:sz="0" w:space="0" w:color="auto"/>
                                <w:right w:val="none" w:sz="0" w:space="0" w:color="auto"/>
                              </w:divBdr>
                              <w:divsChild>
                                <w:div w:id="1975598599">
                                  <w:marLeft w:val="0"/>
                                  <w:marRight w:val="0"/>
                                  <w:marTop w:val="0"/>
                                  <w:marBottom w:val="0"/>
                                  <w:divBdr>
                                    <w:top w:val="none" w:sz="0" w:space="0" w:color="auto"/>
                                    <w:left w:val="none" w:sz="0" w:space="0" w:color="auto"/>
                                    <w:bottom w:val="none" w:sz="0" w:space="0" w:color="auto"/>
                                    <w:right w:val="none" w:sz="0" w:space="0" w:color="auto"/>
                                  </w:divBdr>
                                  <w:divsChild>
                                    <w:div w:id="1187937855">
                                      <w:marLeft w:val="0"/>
                                      <w:marRight w:val="0"/>
                                      <w:marTop w:val="0"/>
                                      <w:marBottom w:val="0"/>
                                      <w:divBdr>
                                        <w:top w:val="none" w:sz="0" w:space="0" w:color="auto"/>
                                        <w:left w:val="none" w:sz="0" w:space="0" w:color="auto"/>
                                        <w:bottom w:val="none" w:sz="0" w:space="0" w:color="auto"/>
                                        <w:right w:val="none" w:sz="0" w:space="0" w:color="auto"/>
                                      </w:divBdr>
                                      <w:divsChild>
                                        <w:div w:id="1438283222">
                                          <w:marLeft w:val="0"/>
                                          <w:marRight w:val="0"/>
                                          <w:marTop w:val="0"/>
                                          <w:marBottom w:val="0"/>
                                          <w:divBdr>
                                            <w:top w:val="none" w:sz="0" w:space="0" w:color="auto"/>
                                            <w:left w:val="none" w:sz="0" w:space="0" w:color="auto"/>
                                            <w:bottom w:val="none" w:sz="0" w:space="0" w:color="auto"/>
                                            <w:right w:val="none" w:sz="0" w:space="0" w:color="auto"/>
                                          </w:divBdr>
                                          <w:divsChild>
                                            <w:div w:id="317732807">
                                              <w:marLeft w:val="0"/>
                                              <w:marRight w:val="0"/>
                                              <w:marTop w:val="0"/>
                                              <w:marBottom w:val="0"/>
                                              <w:divBdr>
                                                <w:top w:val="none" w:sz="0" w:space="0" w:color="auto"/>
                                                <w:left w:val="none" w:sz="0" w:space="0" w:color="auto"/>
                                                <w:bottom w:val="none" w:sz="0" w:space="0" w:color="auto"/>
                                                <w:right w:val="none" w:sz="0" w:space="0" w:color="auto"/>
                                              </w:divBdr>
                                              <w:divsChild>
                                                <w:div w:id="1524128591">
                                                  <w:marLeft w:val="0"/>
                                                  <w:marRight w:val="0"/>
                                                  <w:marTop w:val="0"/>
                                                  <w:marBottom w:val="0"/>
                                                  <w:divBdr>
                                                    <w:top w:val="none" w:sz="0" w:space="0" w:color="auto"/>
                                                    <w:left w:val="none" w:sz="0" w:space="0" w:color="auto"/>
                                                    <w:bottom w:val="none" w:sz="0" w:space="0" w:color="auto"/>
                                                    <w:right w:val="none" w:sz="0" w:space="0" w:color="auto"/>
                                                  </w:divBdr>
                                                  <w:divsChild>
                                                    <w:div w:id="378896112">
                                                      <w:marLeft w:val="0"/>
                                                      <w:marRight w:val="0"/>
                                                      <w:marTop w:val="0"/>
                                                      <w:marBottom w:val="0"/>
                                                      <w:divBdr>
                                                        <w:top w:val="none" w:sz="0" w:space="0" w:color="auto"/>
                                                        <w:left w:val="none" w:sz="0" w:space="0" w:color="auto"/>
                                                        <w:bottom w:val="none" w:sz="0" w:space="0" w:color="auto"/>
                                                        <w:right w:val="none" w:sz="0" w:space="0" w:color="auto"/>
                                                      </w:divBdr>
                                                      <w:divsChild>
                                                        <w:div w:id="197159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84270">
                                              <w:marLeft w:val="0"/>
                                              <w:marRight w:val="0"/>
                                              <w:marTop w:val="0"/>
                                              <w:marBottom w:val="0"/>
                                              <w:divBdr>
                                                <w:top w:val="none" w:sz="0" w:space="0" w:color="auto"/>
                                                <w:left w:val="none" w:sz="0" w:space="0" w:color="auto"/>
                                                <w:bottom w:val="none" w:sz="0" w:space="0" w:color="auto"/>
                                                <w:right w:val="none" w:sz="0" w:space="0" w:color="auto"/>
                                              </w:divBdr>
                                              <w:divsChild>
                                                <w:div w:id="1210337973">
                                                  <w:marLeft w:val="0"/>
                                                  <w:marRight w:val="0"/>
                                                  <w:marTop w:val="0"/>
                                                  <w:marBottom w:val="0"/>
                                                  <w:divBdr>
                                                    <w:top w:val="none" w:sz="0" w:space="0" w:color="auto"/>
                                                    <w:left w:val="none" w:sz="0" w:space="0" w:color="auto"/>
                                                    <w:bottom w:val="none" w:sz="0" w:space="0" w:color="auto"/>
                                                    <w:right w:val="none" w:sz="0" w:space="0" w:color="auto"/>
                                                  </w:divBdr>
                                                  <w:divsChild>
                                                    <w:div w:id="232470964">
                                                      <w:marLeft w:val="0"/>
                                                      <w:marRight w:val="0"/>
                                                      <w:marTop w:val="0"/>
                                                      <w:marBottom w:val="0"/>
                                                      <w:divBdr>
                                                        <w:top w:val="none" w:sz="0" w:space="0" w:color="auto"/>
                                                        <w:left w:val="none" w:sz="0" w:space="0" w:color="auto"/>
                                                        <w:bottom w:val="none" w:sz="0" w:space="0" w:color="auto"/>
                                                        <w:right w:val="none" w:sz="0" w:space="0" w:color="auto"/>
                                                      </w:divBdr>
                                                      <w:divsChild>
                                                        <w:div w:id="5221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2020567">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42817040">
      <w:bodyDiv w:val="1"/>
      <w:marLeft w:val="0"/>
      <w:marRight w:val="0"/>
      <w:marTop w:val="0"/>
      <w:marBottom w:val="0"/>
      <w:divBdr>
        <w:top w:val="none" w:sz="0" w:space="0" w:color="auto"/>
        <w:left w:val="none" w:sz="0" w:space="0" w:color="auto"/>
        <w:bottom w:val="none" w:sz="0" w:space="0" w:color="auto"/>
        <w:right w:val="none" w:sz="0" w:space="0" w:color="auto"/>
      </w:divBdr>
    </w:div>
    <w:div w:id="1873415595">
      <w:bodyDiv w:val="1"/>
      <w:marLeft w:val="0"/>
      <w:marRight w:val="0"/>
      <w:marTop w:val="0"/>
      <w:marBottom w:val="0"/>
      <w:divBdr>
        <w:top w:val="none" w:sz="0" w:space="0" w:color="auto"/>
        <w:left w:val="none" w:sz="0" w:space="0" w:color="auto"/>
        <w:bottom w:val="none" w:sz="0" w:space="0" w:color="auto"/>
        <w:right w:val="none" w:sz="0" w:space="0" w:color="auto"/>
      </w:divBdr>
    </w:div>
    <w:div w:id="1876118863">
      <w:bodyDiv w:val="1"/>
      <w:marLeft w:val="0"/>
      <w:marRight w:val="0"/>
      <w:marTop w:val="0"/>
      <w:marBottom w:val="0"/>
      <w:divBdr>
        <w:top w:val="none" w:sz="0" w:space="0" w:color="auto"/>
        <w:left w:val="none" w:sz="0" w:space="0" w:color="auto"/>
        <w:bottom w:val="none" w:sz="0" w:space="0" w:color="auto"/>
        <w:right w:val="none" w:sz="0" w:space="0" w:color="auto"/>
      </w:divBdr>
    </w:div>
    <w:div w:id="1878085885">
      <w:bodyDiv w:val="1"/>
      <w:marLeft w:val="0"/>
      <w:marRight w:val="0"/>
      <w:marTop w:val="0"/>
      <w:marBottom w:val="0"/>
      <w:divBdr>
        <w:top w:val="none" w:sz="0" w:space="0" w:color="auto"/>
        <w:left w:val="none" w:sz="0" w:space="0" w:color="auto"/>
        <w:bottom w:val="none" w:sz="0" w:space="0" w:color="auto"/>
        <w:right w:val="none" w:sz="0" w:space="0" w:color="auto"/>
      </w:divBdr>
    </w:div>
    <w:div w:id="1886872410">
      <w:bodyDiv w:val="1"/>
      <w:marLeft w:val="0"/>
      <w:marRight w:val="0"/>
      <w:marTop w:val="0"/>
      <w:marBottom w:val="0"/>
      <w:divBdr>
        <w:top w:val="none" w:sz="0" w:space="0" w:color="auto"/>
        <w:left w:val="none" w:sz="0" w:space="0" w:color="auto"/>
        <w:bottom w:val="none" w:sz="0" w:space="0" w:color="auto"/>
        <w:right w:val="none" w:sz="0" w:space="0" w:color="auto"/>
      </w:divBdr>
    </w:div>
    <w:div w:id="1919630196">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37707667">
      <w:bodyDiv w:val="1"/>
      <w:marLeft w:val="0"/>
      <w:marRight w:val="0"/>
      <w:marTop w:val="0"/>
      <w:marBottom w:val="0"/>
      <w:divBdr>
        <w:top w:val="none" w:sz="0" w:space="0" w:color="auto"/>
        <w:left w:val="none" w:sz="0" w:space="0" w:color="auto"/>
        <w:bottom w:val="none" w:sz="0" w:space="0" w:color="auto"/>
        <w:right w:val="none" w:sz="0" w:space="0" w:color="auto"/>
      </w:divBdr>
    </w:div>
    <w:div w:id="1944410699">
      <w:bodyDiv w:val="1"/>
      <w:marLeft w:val="0"/>
      <w:marRight w:val="0"/>
      <w:marTop w:val="0"/>
      <w:marBottom w:val="0"/>
      <w:divBdr>
        <w:top w:val="none" w:sz="0" w:space="0" w:color="auto"/>
        <w:left w:val="none" w:sz="0" w:space="0" w:color="auto"/>
        <w:bottom w:val="none" w:sz="0" w:space="0" w:color="auto"/>
        <w:right w:val="none" w:sz="0" w:space="0" w:color="auto"/>
      </w:divBdr>
    </w:div>
    <w:div w:id="1948192633">
      <w:bodyDiv w:val="1"/>
      <w:marLeft w:val="0"/>
      <w:marRight w:val="0"/>
      <w:marTop w:val="0"/>
      <w:marBottom w:val="0"/>
      <w:divBdr>
        <w:top w:val="none" w:sz="0" w:space="0" w:color="auto"/>
        <w:left w:val="none" w:sz="0" w:space="0" w:color="auto"/>
        <w:bottom w:val="none" w:sz="0" w:space="0" w:color="auto"/>
        <w:right w:val="none" w:sz="0" w:space="0" w:color="auto"/>
      </w:divBdr>
    </w:div>
    <w:div w:id="1980499458">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744380">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3263">
      <w:bodyDiv w:val="1"/>
      <w:marLeft w:val="0"/>
      <w:marRight w:val="0"/>
      <w:marTop w:val="0"/>
      <w:marBottom w:val="0"/>
      <w:divBdr>
        <w:top w:val="none" w:sz="0" w:space="0" w:color="auto"/>
        <w:left w:val="none" w:sz="0" w:space="0" w:color="auto"/>
        <w:bottom w:val="none" w:sz="0" w:space="0" w:color="auto"/>
        <w:right w:val="none" w:sz="0" w:space="0" w:color="auto"/>
      </w:divBdr>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61979342">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463491">
      <w:bodyDiv w:val="1"/>
      <w:marLeft w:val="0"/>
      <w:marRight w:val="0"/>
      <w:marTop w:val="0"/>
      <w:marBottom w:val="0"/>
      <w:divBdr>
        <w:top w:val="none" w:sz="0" w:space="0" w:color="auto"/>
        <w:left w:val="none" w:sz="0" w:space="0" w:color="auto"/>
        <w:bottom w:val="none" w:sz="0" w:space="0" w:color="auto"/>
        <w:right w:val="none" w:sz="0" w:space="0" w:color="auto"/>
      </w:divBdr>
      <w:divsChild>
        <w:div w:id="1285113590">
          <w:marLeft w:val="0"/>
          <w:marRight w:val="0"/>
          <w:marTop w:val="0"/>
          <w:marBottom w:val="0"/>
          <w:divBdr>
            <w:top w:val="none" w:sz="0" w:space="0" w:color="auto"/>
            <w:left w:val="none" w:sz="0" w:space="0" w:color="auto"/>
            <w:bottom w:val="none" w:sz="0" w:space="0" w:color="auto"/>
            <w:right w:val="none" w:sz="0" w:space="0" w:color="auto"/>
          </w:divBdr>
        </w:div>
        <w:div w:id="1342662729">
          <w:marLeft w:val="0"/>
          <w:marRight w:val="0"/>
          <w:marTop w:val="0"/>
          <w:marBottom w:val="0"/>
          <w:divBdr>
            <w:top w:val="none" w:sz="0" w:space="0" w:color="auto"/>
            <w:left w:val="none" w:sz="0" w:space="0" w:color="auto"/>
            <w:bottom w:val="none" w:sz="0" w:space="0" w:color="auto"/>
            <w:right w:val="none" w:sz="0" w:space="0" w:color="auto"/>
          </w:divBdr>
        </w:div>
        <w:div w:id="1779375072">
          <w:marLeft w:val="0"/>
          <w:marRight w:val="0"/>
          <w:marTop w:val="0"/>
          <w:marBottom w:val="0"/>
          <w:divBdr>
            <w:top w:val="none" w:sz="0" w:space="0" w:color="auto"/>
            <w:left w:val="none" w:sz="0" w:space="0" w:color="auto"/>
            <w:bottom w:val="none" w:sz="0" w:space="0" w:color="auto"/>
            <w:right w:val="none" w:sz="0" w:space="0" w:color="auto"/>
          </w:divBdr>
        </w:div>
      </w:divsChild>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2290542">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0885069">
      <w:bodyDiv w:val="1"/>
      <w:marLeft w:val="0"/>
      <w:marRight w:val="0"/>
      <w:marTop w:val="0"/>
      <w:marBottom w:val="0"/>
      <w:divBdr>
        <w:top w:val="none" w:sz="0" w:space="0" w:color="auto"/>
        <w:left w:val="none" w:sz="0" w:space="0" w:color="auto"/>
        <w:bottom w:val="none" w:sz="0" w:space="0" w:color="auto"/>
        <w:right w:val="none" w:sz="0" w:space="0" w:color="auto"/>
      </w:divBdr>
    </w:div>
    <w:div w:id="2092849283">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097287869">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13628889">
      <w:bodyDiv w:val="1"/>
      <w:marLeft w:val="0"/>
      <w:marRight w:val="0"/>
      <w:marTop w:val="0"/>
      <w:marBottom w:val="0"/>
      <w:divBdr>
        <w:top w:val="none" w:sz="0" w:space="0" w:color="auto"/>
        <w:left w:val="none" w:sz="0" w:space="0" w:color="auto"/>
        <w:bottom w:val="none" w:sz="0" w:space="0" w:color="auto"/>
        <w:right w:val="none" w:sz="0" w:space="0" w:color="auto"/>
      </w:divBdr>
    </w:div>
    <w:div w:id="2116751012">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42073621">
      <w:bodyDiv w:val="1"/>
      <w:marLeft w:val="0"/>
      <w:marRight w:val="0"/>
      <w:marTop w:val="0"/>
      <w:marBottom w:val="0"/>
      <w:divBdr>
        <w:top w:val="none" w:sz="0" w:space="0" w:color="auto"/>
        <w:left w:val="none" w:sz="0" w:space="0" w:color="auto"/>
        <w:bottom w:val="none" w:sz="0" w:space="0" w:color="auto"/>
        <w:right w:val="none" w:sz="0" w:space="0" w:color="auto"/>
      </w:divBdr>
    </w:div>
    <w:div w:id="2142336917">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4.svg"/><Relationship Id="rId3" Type="http://schemas.openxmlformats.org/officeDocument/2006/relationships/customXml" Target="../customXml/item3.xml"/><Relationship Id="rId21" Type="http://schemas.openxmlformats.org/officeDocument/2006/relationships/image" Target="media/image11.svg"/><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png"/><Relationship Id="rId29" Type="http://schemas.openxmlformats.org/officeDocument/2006/relationships/hyperlink" Target="https://www.youtube.com/embed/wKGxrd8NJ2c?feature=oemb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hyperlink" Target="https://www.gov.uk/government/collections/using-ai-in-education-settings-support-materials"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image" Target="media/image16.svg"/><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hyperlink" Target="https://youtu.be/wKGxrd8NJ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image" Target="media/image15.png"/><Relationship Id="rId30" Type="http://schemas.openxmlformats.org/officeDocument/2006/relationships/image" Target="media/image17.jpg"/><Relationship Id="rId35" Type="http://schemas.openxmlformats.org/officeDocument/2006/relationships/theme" Target="theme/theme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71FD277D2A421FB2FEB309D13FC891"/>
        <w:category>
          <w:name w:val="General"/>
          <w:gallery w:val="placeholder"/>
        </w:category>
        <w:types>
          <w:type w:val="bbPlcHdr"/>
        </w:types>
        <w:behaviors>
          <w:behavior w:val="content"/>
        </w:behaviors>
        <w:guid w:val="{43862EF4-BB41-4BC0-8700-4098C50E90F7}"/>
      </w:docPartPr>
      <w:docPartBody>
        <w:p w:rsidR="00D52E05" w:rsidRDefault="00A221B9">
          <w:pPr>
            <w:pStyle w:val="5471FD277D2A421FB2FEB309D13FC891"/>
          </w:pPr>
          <w:r>
            <w:rPr>
              <w:rFonts w:asciiTheme="majorHAnsi" w:eastAsiaTheme="majorEastAsia" w:hAnsiTheme="majorHAnsi" w:cstheme="majorBidi"/>
              <w:color w:val="0F4761" w:themeColor="accent1" w:themeShade="BF"/>
              <w:sz w:val="32"/>
              <w:szCs w:val="32"/>
            </w:rPr>
            <w:t>[Document title]</w:t>
          </w:r>
        </w:p>
      </w:docPartBody>
    </w:docPart>
    <w:docPart>
      <w:docPartPr>
        <w:name w:val="DD7565A5BF074A77A300C33F77263ADF"/>
        <w:category>
          <w:name w:val="General"/>
          <w:gallery w:val="placeholder"/>
        </w:category>
        <w:types>
          <w:type w:val="bbPlcHdr"/>
        </w:types>
        <w:behaviors>
          <w:behavior w:val="content"/>
        </w:behaviors>
        <w:guid w:val="{2F6E4FE6-13B1-46FF-8D1D-0F92357D77DE}"/>
      </w:docPartPr>
      <w:docPartBody>
        <w:p w:rsidR="006E7F1C" w:rsidRDefault="00E47356" w:rsidP="00E47356">
          <w:pPr>
            <w:pStyle w:val="DD7565A5BF074A77A300C33F77263ADF"/>
          </w:pPr>
          <w:r>
            <w:rPr>
              <w:rFonts w:asciiTheme="majorHAnsi" w:eastAsiaTheme="majorEastAsia" w:hAnsiTheme="majorHAnsi" w:cstheme="majorBidi"/>
              <w:color w:val="156082" w:themeColor="accent1"/>
              <w:sz w:val="88"/>
              <w:szCs w:val="88"/>
            </w:rPr>
            <w:t>[Document title]</w:t>
          </w:r>
        </w:p>
      </w:docPartBody>
    </w:docPart>
    <w:docPart>
      <w:docPartPr>
        <w:name w:val="8A2CDCA496A745E3B65FDDD9F79BA519"/>
        <w:category>
          <w:name w:val="General"/>
          <w:gallery w:val="placeholder"/>
        </w:category>
        <w:types>
          <w:type w:val="bbPlcHdr"/>
        </w:types>
        <w:behaviors>
          <w:behavior w:val="content"/>
        </w:behaviors>
        <w:guid w:val="{79D67ABD-E2AF-49AC-B614-C1372629AE58}"/>
      </w:docPartPr>
      <w:docPartBody>
        <w:p w:rsidR="006E7F1C" w:rsidRDefault="00E47356" w:rsidP="00E47356">
          <w:pPr>
            <w:pStyle w:val="8A2CDCA496A745E3B65FDDD9F79BA519"/>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00363A"/>
    <w:rsid w:val="00030C03"/>
    <w:rsid w:val="00041F9B"/>
    <w:rsid w:val="00056E8D"/>
    <w:rsid w:val="000B2E97"/>
    <w:rsid w:val="001240C6"/>
    <w:rsid w:val="00156935"/>
    <w:rsid w:val="00161244"/>
    <w:rsid w:val="0018004A"/>
    <w:rsid w:val="001859EB"/>
    <w:rsid w:val="001A460C"/>
    <w:rsid w:val="001A7FF1"/>
    <w:rsid w:val="001B5DCA"/>
    <w:rsid w:val="002203C4"/>
    <w:rsid w:val="00234C86"/>
    <w:rsid w:val="00243E7F"/>
    <w:rsid w:val="002500C6"/>
    <w:rsid w:val="002503D1"/>
    <w:rsid w:val="0025454C"/>
    <w:rsid w:val="00266964"/>
    <w:rsid w:val="0026771C"/>
    <w:rsid w:val="002722D4"/>
    <w:rsid w:val="002A0AA8"/>
    <w:rsid w:val="002A560F"/>
    <w:rsid w:val="002B2177"/>
    <w:rsid w:val="002B4026"/>
    <w:rsid w:val="002D4A78"/>
    <w:rsid w:val="002E64E5"/>
    <w:rsid w:val="002F3B55"/>
    <w:rsid w:val="003270E4"/>
    <w:rsid w:val="003438E3"/>
    <w:rsid w:val="00356265"/>
    <w:rsid w:val="00374541"/>
    <w:rsid w:val="00375385"/>
    <w:rsid w:val="003765CF"/>
    <w:rsid w:val="0037780E"/>
    <w:rsid w:val="00381EFA"/>
    <w:rsid w:val="00387FF7"/>
    <w:rsid w:val="00391428"/>
    <w:rsid w:val="003939E7"/>
    <w:rsid w:val="003B1664"/>
    <w:rsid w:val="003B2CCE"/>
    <w:rsid w:val="003B5EEB"/>
    <w:rsid w:val="003C0A9F"/>
    <w:rsid w:val="003D729B"/>
    <w:rsid w:val="003F5596"/>
    <w:rsid w:val="003F6E47"/>
    <w:rsid w:val="004036FA"/>
    <w:rsid w:val="00436188"/>
    <w:rsid w:val="0045520A"/>
    <w:rsid w:val="00476F0C"/>
    <w:rsid w:val="00487835"/>
    <w:rsid w:val="0049126B"/>
    <w:rsid w:val="004D2814"/>
    <w:rsid w:val="004D48BF"/>
    <w:rsid w:val="004D65D3"/>
    <w:rsid w:val="004E4488"/>
    <w:rsid w:val="00545E58"/>
    <w:rsid w:val="005902DB"/>
    <w:rsid w:val="005C3D2D"/>
    <w:rsid w:val="005D5060"/>
    <w:rsid w:val="005D54CA"/>
    <w:rsid w:val="005E0F26"/>
    <w:rsid w:val="00611609"/>
    <w:rsid w:val="00625145"/>
    <w:rsid w:val="006256B7"/>
    <w:rsid w:val="00637445"/>
    <w:rsid w:val="00645D98"/>
    <w:rsid w:val="00660B40"/>
    <w:rsid w:val="00665F05"/>
    <w:rsid w:val="00667AD7"/>
    <w:rsid w:val="00673903"/>
    <w:rsid w:val="00692590"/>
    <w:rsid w:val="00694E88"/>
    <w:rsid w:val="006A1553"/>
    <w:rsid w:val="006C484B"/>
    <w:rsid w:val="006E7F1C"/>
    <w:rsid w:val="00713898"/>
    <w:rsid w:val="00715E65"/>
    <w:rsid w:val="0072554A"/>
    <w:rsid w:val="00730EC8"/>
    <w:rsid w:val="00733608"/>
    <w:rsid w:val="007477EB"/>
    <w:rsid w:val="00772BC1"/>
    <w:rsid w:val="007965DD"/>
    <w:rsid w:val="007A1B41"/>
    <w:rsid w:val="007C2B17"/>
    <w:rsid w:val="007C4049"/>
    <w:rsid w:val="007D0C1F"/>
    <w:rsid w:val="007D6DA2"/>
    <w:rsid w:val="007D6E3B"/>
    <w:rsid w:val="007E2605"/>
    <w:rsid w:val="00801AEC"/>
    <w:rsid w:val="0080236A"/>
    <w:rsid w:val="00813FF1"/>
    <w:rsid w:val="00886D1B"/>
    <w:rsid w:val="008A502F"/>
    <w:rsid w:val="008B561C"/>
    <w:rsid w:val="008B6896"/>
    <w:rsid w:val="008C1556"/>
    <w:rsid w:val="008C68C5"/>
    <w:rsid w:val="008D1EF0"/>
    <w:rsid w:val="008E2D3A"/>
    <w:rsid w:val="008F0C7A"/>
    <w:rsid w:val="008F2FA2"/>
    <w:rsid w:val="009017DB"/>
    <w:rsid w:val="00902A0A"/>
    <w:rsid w:val="00917339"/>
    <w:rsid w:val="00927381"/>
    <w:rsid w:val="009345F3"/>
    <w:rsid w:val="00945747"/>
    <w:rsid w:val="0095685F"/>
    <w:rsid w:val="009610B5"/>
    <w:rsid w:val="00962A0B"/>
    <w:rsid w:val="00994263"/>
    <w:rsid w:val="009A0EF3"/>
    <w:rsid w:val="009A45ED"/>
    <w:rsid w:val="009D2B0D"/>
    <w:rsid w:val="009F4866"/>
    <w:rsid w:val="00A017A2"/>
    <w:rsid w:val="00A0265D"/>
    <w:rsid w:val="00A1138F"/>
    <w:rsid w:val="00A21E57"/>
    <w:rsid w:val="00A221B9"/>
    <w:rsid w:val="00A4351B"/>
    <w:rsid w:val="00A440D0"/>
    <w:rsid w:val="00A44E1A"/>
    <w:rsid w:val="00A46AB4"/>
    <w:rsid w:val="00A72852"/>
    <w:rsid w:val="00A95A48"/>
    <w:rsid w:val="00A977DE"/>
    <w:rsid w:val="00AB2267"/>
    <w:rsid w:val="00AD5938"/>
    <w:rsid w:val="00AE6F21"/>
    <w:rsid w:val="00B07A0D"/>
    <w:rsid w:val="00B17B76"/>
    <w:rsid w:val="00B24EA6"/>
    <w:rsid w:val="00B33A1F"/>
    <w:rsid w:val="00B4550D"/>
    <w:rsid w:val="00B536F4"/>
    <w:rsid w:val="00B66FE9"/>
    <w:rsid w:val="00B81FC3"/>
    <w:rsid w:val="00BA4F37"/>
    <w:rsid w:val="00BB60F6"/>
    <w:rsid w:val="00BC3B15"/>
    <w:rsid w:val="00BC79BD"/>
    <w:rsid w:val="00BD7EF5"/>
    <w:rsid w:val="00BE32ED"/>
    <w:rsid w:val="00BE6178"/>
    <w:rsid w:val="00C00365"/>
    <w:rsid w:val="00C45A0D"/>
    <w:rsid w:val="00C52625"/>
    <w:rsid w:val="00C67CF3"/>
    <w:rsid w:val="00C8135A"/>
    <w:rsid w:val="00CA7491"/>
    <w:rsid w:val="00CB5703"/>
    <w:rsid w:val="00CF29E8"/>
    <w:rsid w:val="00D23897"/>
    <w:rsid w:val="00D52E05"/>
    <w:rsid w:val="00D63A0C"/>
    <w:rsid w:val="00D7490A"/>
    <w:rsid w:val="00D91559"/>
    <w:rsid w:val="00DB2A4A"/>
    <w:rsid w:val="00DC7BC5"/>
    <w:rsid w:val="00DF1B7C"/>
    <w:rsid w:val="00E354CF"/>
    <w:rsid w:val="00E3744D"/>
    <w:rsid w:val="00E4322B"/>
    <w:rsid w:val="00E44513"/>
    <w:rsid w:val="00E46748"/>
    <w:rsid w:val="00E47356"/>
    <w:rsid w:val="00E50A89"/>
    <w:rsid w:val="00E5288F"/>
    <w:rsid w:val="00ED6FA6"/>
    <w:rsid w:val="00F07487"/>
    <w:rsid w:val="00F11B73"/>
    <w:rsid w:val="00F15773"/>
    <w:rsid w:val="00F26C40"/>
    <w:rsid w:val="00F46E4E"/>
    <w:rsid w:val="00F51B4A"/>
    <w:rsid w:val="00F60D22"/>
    <w:rsid w:val="00F63218"/>
    <w:rsid w:val="00F76759"/>
    <w:rsid w:val="00F800E6"/>
    <w:rsid w:val="00FB19FD"/>
    <w:rsid w:val="00FB30EF"/>
    <w:rsid w:val="00FF1A1D"/>
    <w:rsid w:val="00FF2E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71FD277D2A421FB2FEB309D13FC891">
    <w:name w:val="5471FD277D2A421FB2FEB309D13FC891"/>
    <w:pPr>
      <w:spacing w:line="278" w:lineRule="auto"/>
    </w:pPr>
    <w:rPr>
      <w:kern w:val="2"/>
      <w:sz w:val="24"/>
      <w:szCs w:val="24"/>
      <w14:ligatures w14:val="standardContextual"/>
    </w:rPr>
  </w:style>
  <w:style w:type="paragraph" w:customStyle="1" w:styleId="DD7565A5BF074A77A300C33F77263ADF">
    <w:name w:val="DD7565A5BF074A77A300C33F77263ADF"/>
    <w:rsid w:val="00E47356"/>
    <w:pPr>
      <w:spacing w:line="278" w:lineRule="auto"/>
    </w:pPr>
    <w:rPr>
      <w:kern w:val="2"/>
      <w:sz w:val="24"/>
      <w:szCs w:val="24"/>
      <w14:ligatures w14:val="standardContextual"/>
    </w:rPr>
  </w:style>
  <w:style w:type="paragraph" w:customStyle="1" w:styleId="8A2CDCA496A745E3B65FDDD9F79BA519">
    <w:name w:val="8A2CDCA496A745E3B65FDDD9F79BA519"/>
    <w:rsid w:val="00E4735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2E5D0F-E3F9-4448-9550-70C4B4F3F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3.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4.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34</Pages>
  <Words>8245</Words>
  <Characters>47001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ECT Year 1 Elective self-study 5: Enhancing all pupil’s literacy</vt:lpstr>
    </vt:vector>
  </TitlesOfParts>
  <Company/>
  <LinksUpToDate>false</LinksUpToDate>
  <CharactersWithSpaces>55136</CharactersWithSpaces>
  <SharedDoc>false</SharedDoc>
  <HLinks>
    <vt:vector size="450" baseType="variant">
      <vt:variant>
        <vt:i4>131083</vt:i4>
      </vt:variant>
      <vt:variant>
        <vt:i4>222</vt:i4>
      </vt:variant>
      <vt:variant>
        <vt:i4>0</vt:i4>
      </vt:variant>
      <vt:variant>
        <vt:i4>5</vt:i4>
      </vt:variant>
      <vt:variant>
        <vt:lpwstr/>
      </vt:variant>
      <vt:variant>
        <vt:lpwstr>contentspage</vt:lpwstr>
      </vt:variant>
      <vt:variant>
        <vt:i4>5963841</vt:i4>
      </vt:variant>
      <vt:variant>
        <vt:i4>219</vt:i4>
      </vt:variant>
      <vt:variant>
        <vt:i4>0</vt:i4>
      </vt:variant>
      <vt:variant>
        <vt:i4>5</vt:i4>
      </vt:variant>
      <vt:variant>
        <vt:lpwstr>https://www.researchgate.net/publication/324830361_Accountable_Talk_Instructional_dialogue_that_builds_the_mind</vt:lpwstr>
      </vt:variant>
      <vt:variant>
        <vt:lpwstr/>
      </vt:variant>
      <vt:variant>
        <vt:i4>5963841</vt:i4>
      </vt:variant>
      <vt:variant>
        <vt:i4>216</vt:i4>
      </vt:variant>
      <vt:variant>
        <vt:i4>0</vt:i4>
      </vt:variant>
      <vt:variant>
        <vt:i4>5</vt:i4>
      </vt:variant>
      <vt:variant>
        <vt:lpwstr>https://www.researchgate.net/publication/324830361_Accountable_Talk_Instructional_dialogue_that_builds_the_mind</vt:lpwstr>
      </vt:variant>
      <vt:variant>
        <vt:lpwstr/>
      </vt:variant>
      <vt:variant>
        <vt:i4>5963787</vt:i4>
      </vt:variant>
      <vt:variant>
        <vt:i4>213</vt:i4>
      </vt:variant>
      <vt:variant>
        <vt:i4>0</vt:i4>
      </vt:variant>
      <vt:variant>
        <vt:i4>5</vt:i4>
      </vt:variant>
      <vt:variant>
        <vt:lpwstr>https://educationendowmentfoundation.org.uk/news/why-focus-on-reading-fluency</vt:lpwstr>
      </vt:variant>
      <vt:variant>
        <vt:lpwstr/>
      </vt:variant>
      <vt:variant>
        <vt:i4>5570652</vt:i4>
      </vt:variant>
      <vt:variant>
        <vt:i4>210</vt:i4>
      </vt:variant>
      <vt:variant>
        <vt:i4>0</vt:i4>
      </vt:variant>
      <vt:variant>
        <vt:i4>5</vt:i4>
      </vt:variant>
      <vt:variant>
        <vt:lpwstr>https://educationendowmentfoundation.org.uk/education-evidence/guidance-reports/literacy-ks-1</vt:lpwstr>
      </vt:variant>
      <vt:variant>
        <vt:lpwstr/>
      </vt:variant>
      <vt:variant>
        <vt:i4>4849756</vt:i4>
      </vt:variant>
      <vt:variant>
        <vt:i4>207</vt:i4>
      </vt:variant>
      <vt:variant>
        <vt:i4>0</vt:i4>
      </vt:variant>
      <vt:variant>
        <vt:i4>5</vt:i4>
      </vt:variant>
      <vt:variant>
        <vt:lpwstr>https://educationendowmentfoundation.org.uk/education-evidence/guidance-reports/literacy-ks2</vt:lpwstr>
      </vt:variant>
      <vt:variant>
        <vt:lpwstr/>
      </vt:variant>
      <vt:variant>
        <vt:i4>1310722</vt:i4>
      </vt:variant>
      <vt:variant>
        <vt:i4>204</vt:i4>
      </vt:variant>
      <vt:variant>
        <vt:i4>0</vt:i4>
      </vt:variant>
      <vt:variant>
        <vt:i4>5</vt:i4>
      </vt:variant>
      <vt:variant>
        <vt:lpwstr>https://educationendowmentfoundation.org.uk/education-evidence/guidance-reports/literacy-ks3-ks4</vt:lpwstr>
      </vt:variant>
      <vt:variant>
        <vt:lpwstr/>
      </vt:variant>
      <vt:variant>
        <vt:i4>1441816</vt:i4>
      </vt:variant>
      <vt:variant>
        <vt:i4>201</vt:i4>
      </vt:variant>
      <vt:variant>
        <vt:i4>0</vt:i4>
      </vt:variant>
      <vt:variant>
        <vt:i4>5</vt:i4>
      </vt:variant>
      <vt:variant>
        <vt:lpwstr>https://educationendowmentfoundation.org.uk/education-evidence/guidance-reports/literacy-early-years</vt:lpwstr>
      </vt:variant>
      <vt:variant>
        <vt:lpwstr/>
      </vt:variant>
      <vt:variant>
        <vt:i4>327758</vt:i4>
      </vt:variant>
      <vt:variant>
        <vt:i4>198</vt:i4>
      </vt:variant>
      <vt:variant>
        <vt:i4>0</vt:i4>
      </vt:variant>
      <vt:variant>
        <vt:i4>5</vt:i4>
      </vt:variant>
      <vt:variant>
        <vt:lpwstr>https://educationendowmentfoundation.org.uk/evidence-summaries/teaching-learning-toolkit/phonics/</vt:lpwstr>
      </vt:variant>
      <vt:variant>
        <vt:lpwstr/>
      </vt:variant>
      <vt:variant>
        <vt:i4>6225992</vt:i4>
      </vt:variant>
      <vt:variant>
        <vt:i4>195</vt:i4>
      </vt:variant>
      <vt:variant>
        <vt:i4>0</vt:i4>
      </vt:variant>
      <vt:variant>
        <vt:i4>5</vt:i4>
      </vt:variant>
      <vt:variant>
        <vt:lpwstr>https://d2tic4wvo1iusb.cloudfront.net/eef-guidance-reports/metacognition/EEF_Metacognition_and_self-regulated_learning.pdf?v=1679054446</vt:lpwstr>
      </vt:variant>
      <vt:variant>
        <vt:lpwstr/>
      </vt:variant>
      <vt:variant>
        <vt:i4>6225992</vt:i4>
      </vt:variant>
      <vt:variant>
        <vt:i4>192</vt:i4>
      </vt:variant>
      <vt:variant>
        <vt:i4>0</vt:i4>
      </vt:variant>
      <vt:variant>
        <vt:i4>5</vt:i4>
      </vt:variant>
      <vt:variant>
        <vt:lpwstr>https://d2tic4wvo1iusb.cloudfront.net/eef-guidance-reports/metacognition/EEF_Metacognition_and_self-regulated_learning.pdf?v=1679054446</vt:lpwstr>
      </vt:variant>
      <vt:variant>
        <vt:lpwstr/>
      </vt:variant>
      <vt:variant>
        <vt:i4>6225992</vt:i4>
      </vt:variant>
      <vt:variant>
        <vt:i4>189</vt:i4>
      </vt:variant>
      <vt:variant>
        <vt:i4>0</vt:i4>
      </vt:variant>
      <vt:variant>
        <vt:i4>5</vt:i4>
      </vt:variant>
      <vt:variant>
        <vt:lpwstr>https://d2tic4wvo1iusb.cloudfront.net/eef-guidance-reports/metacognition/EEF_Metacognition_and_self-regulated_learning.pdf?v=1679054446</vt:lpwstr>
      </vt:variant>
      <vt:variant>
        <vt:lpwstr/>
      </vt:variant>
      <vt:variant>
        <vt:i4>6815779</vt:i4>
      </vt:variant>
      <vt:variant>
        <vt:i4>186</vt:i4>
      </vt:variant>
      <vt:variant>
        <vt:i4>0</vt:i4>
      </vt:variant>
      <vt:variant>
        <vt:i4>5</vt:i4>
      </vt:variant>
      <vt:variant>
        <vt:lpwstr>https://www.gov.uk/government/publications/subject-report-series-english/telling-the-story-the-english-education-subject-report</vt:lpwstr>
      </vt:variant>
      <vt:variant>
        <vt:lpwstr/>
      </vt:variant>
      <vt:variant>
        <vt:i4>131083</vt:i4>
      </vt:variant>
      <vt:variant>
        <vt:i4>183</vt:i4>
      </vt:variant>
      <vt:variant>
        <vt:i4>0</vt:i4>
      </vt:variant>
      <vt:variant>
        <vt:i4>5</vt:i4>
      </vt:variant>
      <vt:variant>
        <vt:lpwstr/>
      </vt:variant>
      <vt:variant>
        <vt:lpwstr>contentspage</vt:lpwstr>
      </vt:variant>
      <vt:variant>
        <vt:i4>131083</vt:i4>
      </vt:variant>
      <vt:variant>
        <vt:i4>180</vt:i4>
      </vt:variant>
      <vt:variant>
        <vt:i4>0</vt:i4>
      </vt:variant>
      <vt:variant>
        <vt:i4>5</vt:i4>
      </vt:variant>
      <vt:variant>
        <vt:lpwstr/>
      </vt:variant>
      <vt:variant>
        <vt:lpwstr>contentspage</vt:lpwstr>
      </vt:variant>
      <vt:variant>
        <vt:i4>131083</vt:i4>
      </vt:variant>
      <vt:variant>
        <vt:i4>177</vt:i4>
      </vt:variant>
      <vt:variant>
        <vt:i4>0</vt:i4>
      </vt:variant>
      <vt:variant>
        <vt:i4>5</vt:i4>
      </vt:variant>
      <vt:variant>
        <vt:lpwstr/>
      </vt:variant>
      <vt:variant>
        <vt:lpwstr>contentspage</vt:lpwstr>
      </vt:variant>
      <vt:variant>
        <vt:i4>131083</vt:i4>
      </vt:variant>
      <vt:variant>
        <vt:i4>174</vt:i4>
      </vt:variant>
      <vt:variant>
        <vt:i4>0</vt:i4>
      </vt:variant>
      <vt:variant>
        <vt:i4>5</vt:i4>
      </vt:variant>
      <vt:variant>
        <vt:lpwstr/>
      </vt:variant>
      <vt:variant>
        <vt:lpwstr>contentspage</vt:lpwstr>
      </vt:variant>
      <vt:variant>
        <vt:i4>131083</vt:i4>
      </vt:variant>
      <vt:variant>
        <vt:i4>171</vt:i4>
      </vt:variant>
      <vt:variant>
        <vt:i4>0</vt:i4>
      </vt:variant>
      <vt:variant>
        <vt:i4>5</vt:i4>
      </vt:variant>
      <vt:variant>
        <vt:lpwstr/>
      </vt:variant>
      <vt:variant>
        <vt:lpwstr>contentspage</vt:lpwstr>
      </vt:variant>
      <vt:variant>
        <vt:i4>5439561</vt:i4>
      </vt:variant>
      <vt:variant>
        <vt:i4>168</vt:i4>
      </vt:variant>
      <vt:variant>
        <vt:i4>0</vt:i4>
      </vt:variant>
      <vt:variant>
        <vt:i4>5</vt:i4>
      </vt:variant>
      <vt:variant>
        <vt:lpwstr/>
      </vt:variant>
      <vt:variant>
        <vt:lpwstr>post16scenarioend</vt:lpwstr>
      </vt:variant>
      <vt:variant>
        <vt:i4>917530</vt:i4>
      </vt:variant>
      <vt:variant>
        <vt:i4>165</vt:i4>
      </vt:variant>
      <vt:variant>
        <vt:i4>0</vt:i4>
      </vt:variant>
      <vt:variant>
        <vt:i4>5</vt:i4>
      </vt:variant>
      <vt:variant>
        <vt:lpwstr/>
      </vt:variant>
      <vt:variant>
        <vt:lpwstr>apscenarioend</vt:lpwstr>
      </vt:variant>
      <vt:variant>
        <vt:i4>8323174</vt:i4>
      </vt:variant>
      <vt:variant>
        <vt:i4>162</vt:i4>
      </vt:variant>
      <vt:variant>
        <vt:i4>0</vt:i4>
      </vt:variant>
      <vt:variant>
        <vt:i4>5</vt:i4>
      </vt:variant>
      <vt:variant>
        <vt:lpwstr/>
      </vt:variant>
      <vt:variant>
        <vt:lpwstr>SENDscenarioend</vt:lpwstr>
      </vt:variant>
      <vt:variant>
        <vt:i4>196632</vt:i4>
      </vt:variant>
      <vt:variant>
        <vt:i4>159</vt:i4>
      </vt:variant>
      <vt:variant>
        <vt:i4>0</vt:i4>
      </vt:variant>
      <vt:variant>
        <vt:i4>5</vt:i4>
      </vt:variant>
      <vt:variant>
        <vt:lpwstr/>
      </vt:variant>
      <vt:variant>
        <vt:lpwstr>Secondaryscenarioend</vt:lpwstr>
      </vt:variant>
      <vt:variant>
        <vt:i4>7471231</vt:i4>
      </vt:variant>
      <vt:variant>
        <vt:i4>156</vt:i4>
      </vt:variant>
      <vt:variant>
        <vt:i4>0</vt:i4>
      </vt:variant>
      <vt:variant>
        <vt:i4>5</vt:i4>
      </vt:variant>
      <vt:variant>
        <vt:lpwstr/>
      </vt:variant>
      <vt:variant>
        <vt:lpwstr>Primaryscenarioend</vt:lpwstr>
      </vt:variant>
      <vt:variant>
        <vt:i4>7602296</vt:i4>
      </vt:variant>
      <vt:variant>
        <vt:i4>153</vt:i4>
      </vt:variant>
      <vt:variant>
        <vt:i4>0</vt:i4>
      </vt:variant>
      <vt:variant>
        <vt:i4>5</vt:i4>
      </vt:variant>
      <vt:variant>
        <vt:lpwstr/>
      </vt:variant>
      <vt:variant>
        <vt:lpwstr>eyfsscenarioend</vt:lpwstr>
      </vt:variant>
      <vt:variant>
        <vt:i4>131083</vt:i4>
      </vt:variant>
      <vt:variant>
        <vt:i4>150</vt:i4>
      </vt:variant>
      <vt:variant>
        <vt:i4>0</vt:i4>
      </vt:variant>
      <vt:variant>
        <vt:i4>5</vt:i4>
      </vt:variant>
      <vt:variant>
        <vt:lpwstr/>
      </vt:variant>
      <vt:variant>
        <vt:lpwstr>contentspage</vt:lpwstr>
      </vt:variant>
      <vt:variant>
        <vt:i4>6225985</vt:i4>
      </vt:variant>
      <vt:variant>
        <vt:i4>147</vt:i4>
      </vt:variant>
      <vt:variant>
        <vt:i4>0</vt:i4>
      </vt:variant>
      <vt:variant>
        <vt:i4>5</vt:i4>
      </vt:variant>
      <vt:variant>
        <vt:lpwstr>https://youtu.be/7-JQ5KYTNVA</vt:lpwstr>
      </vt:variant>
      <vt:variant>
        <vt:lpwstr/>
      </vt:variant>
      <vt:variant>
        <vt:i4>6881377</vt:i4>
      </vt:variant>
      <vt:variant>
        <vt:i4>144</vt:i4>
      </vt:variant>
      <vt:variant>
        <vt:i4>0</vt:i4>
      </vt:variant>
      <vt:variant>
        <vt:i4>5</vt:i4>
      </vt:variant>
      <vt:variant>
        <vt:lpwstr/>
      </vt:variant>
      <vt:variant>
        <vt:lpwstr>AI</vt:lpwstr>
      </vt:variant>
      <vt:variant>
        <vt:i4>131083</vt:i4>
      </vt:variant>
      <vt:variant>
        <vt:i4>141</vt:i4>
      </vt:variant>
      <vt:variant>
        <vt:i4>0</vt:i4>
      </vt:variant>
      <vt:variant>
        <vt:i4>5</vt:i4>
      </vt:variant>
      <vt:variant>
        <vt:lpwstr/>
      </vt:variant>
      <vt:variant>
        <vt:lpwstr>contentspage</vt:lpwstr>
      </vt:variant>
      <vt:variant>
        <vt:i4>1704012</vt:i4>
      </vt:variant>
      <vt:variant>
        <vt:i4>138</vt:i4>
      </vt:variant>
      <vt:variant>
        <vt:i4>0</vt:i4>
      </vt:variant>
      <vt:variant>
        <vt:i4>5</vt:i4>
      </vt:variant>
      <vt:variant>
        <vt:lpwstr>https://youtu.be/tunqc8o682U</vt:lpwstr>
      </vt:variant>
      <vt:variant>
        <vt:lpwstr/>
      </vt:variant>
      <vt:variant>
        <vt:i4>4784148</vt:i4>
      </vt:variant>
      <vt:variant>
        <vt:i4>135</vt:i4>
      </vt:variant>
      <vt:variant>
        <vt:i4>0</vt:i4>
      </vt:variant>
      <vt:variant>
        <vt:i4>5</vt:i4>
      </vt:variant>
      <vt:variant>
        <vt:lpwstr>https://youtu.be/kZ5nbGpq7Bs</vt:lpwstr>
      </vt:variant>
      <vt:variant>
        <vt:lpwstr/>
      </vt:variant>
      <vt:variant>
        <vt:i4>1310745</vt:i4>
      </vt:variant>
      <vt:variant>
        <vt:i4>132</vt:i4>
      </vt:variant>
      <vt:variant>
        <vt:i4>0</vt:i4>
      </vt:variant>
      <vt:variant>
        <vt:i4>5</vt:i4>
      </vt:variant>
      <vt:variant>
        <vt:lpwstr>https://youtu.be/dDsZzS8sqsQ</vt:lpwstr>
      </vt:variant>
      <vt:variant>
        <vt:lpwstr/>
      </vt:variant>
      <vt:variant>
        <vt:i4>1638424</vt:i4>
      </vt:variant>
      <vt:variant>
        <vt:i4>129</vt:i4>
      </vt:variant>
      <vt:variant>
        <vt:i4>0</vt:i4>
      </vt:variant>
      <vt:variant>
        <vt:i4>5</vt:i4>
      </vt:variant>
      <vt:variant>
        <vt:lpwstr/>
      </vt:variant>
      <vt:variant>
        <vt:lpwstr>apexamplewriting</vt:lpwstr>
      </vt:variant>
      <vt:variant>
        <vt:i4>4456523</vt:i4>
      </vt:variant>
      <vt:variant>
        <vt:i4>126</vt:i4>
      </vt:variant>
      <vt:variant>
        <vt:i4>0</vt:i4>
      </vt:variant>
      <vt:variant>
        <vt:i4>5</vt:i4>
      </vt:variant>
      <vt:variant>
        <vt:lpwstr/>
      </vt:variant>
      <vt:variant>
        <vt:lpwstr>post16examplewriting</vt:lpwstr>
      </vt:variant>
      <vt:variant>
        <vt:i4>6815844</vt:i4>
      </vt:variant>
      <vt:variant>
        <vt:i4>123</vt:i4>
      </vt:variant>
      <vt:variant>
        <vt:i4>0</vt:i4>
      </vt:variant>
      <vt:variant>
        <vt:i4>5</vt:i4>
      </vt:variant>
      <vt:variant>
        <vt:lpwstr/>
      </vt:variant>
      <vt:variant>
        <vt:lpwstr>sendexamplewriting</vt:lpwstr>
      </vt:variant>
      <vt:variant>
        <vt:i4>6619240</vt:i4>
      </vt:variant>
      <vt:variant>
        <vt:i4>120</vt:i4>
      </vt:variant>
      <vt:variant>
        <vt:i4>0</vt:i4>
      </vt:variant>
      <vt:variant>
        <vt:i4>5</vt:i4>
      </vt:variant>
      <vt:variant>
        <vt:lpwstr/>
      </vt:variant>
      <vt:variant>
        <vt:lpwstr>secondaryexamplewriting</vt:lpwstr>
      </vt:variant>
      <vt:variant>
        <vt:i4>1310735</vt:i4>
      </vt:variant>
      <vt:variant>
        <vt:i4>117</vt:i4>
      </vt:variant>
      <vt:variant>
        <vt:i4>0</vt:i4>
      </vt:variant>
      <vt:variant>
        <vt:i4>5</vt:i4>
      </vt:variant>
      <vt:variant>
        <vt:lpwstr/>
      </vt:variant>
      <vt:variant>
        <vt:lpwstr>primaryexamplewriting</vt:lpwstr>
      </vt:variant>
      <vt:variant>
        <vt:i4>6488186</vt:i4>
      </vt:variant>
      <vt:variant>
        <vt:i4>114</vt:i4>
      </vt:variant>
      <vt:variant>
        <vt:i4>0</vt:i4>
      </vt:variant>
      <vt:variant>
        <vt:i4>5</vt:i4>
      </vt:variant>
      <vt:variant>
        <vt:lpwstr/>
      </vt:variant>
      <vt:variant>
        <vt:lpwstr>EYFSexamplewriting</vt:lpwstr>
      </vt:variant>
      <vt:variant>
        <vt:i4>589847</vt:i4>
      </vt:variant>
      <vt:variant>
        <vt:i4>111</vt:i4>
      </vt:variant>
      <vt:variant>
        <vt:i4>0</vt:i4>
      </vt:variant>
      <vt:variant>
        <vt:i4>5</vt:i4>
      </vt:variant>
      <vt:variant>
        <vt:lpwstr/>
      </vt:variant>
      <vt:variant>
        <vt:lpwstr>developingwriting</vt:lpwstr>
      </vt:variant>
      <vt:variant>
        <vt:i4>131083</vt:i4>
      </vt:variant>
      <vt:variant>
        <vt:i4>108</vt:i4>
      </vt:variant>
      <vt:variant>
        <vt:i4>0</vt:i4>
      </vt:variant>
      <vt:variant>
        <vt:i4>5</vt:i4>
      </vt:variant>
      <vt:variant>
        <vt:lpwstr/>
      </vt:variant>
      <vt:variant>
        <vt:lpwstr>contentspage</vt:lpwstr>
      </vt:variant>
      <vt:variant>
        <vt:i4>4915204</vt:i4>
      </vt:variant>
      <vt:variant>
        <vt:i4>105</vt:i4>
      </vt:variant>
      <vt:variant>
        <vt:i4>0</vt:i4>
      </vt:variant>
      <vt:variant>
        <vt:i4>5</vt:i4>
      </vt:variant>
      <vt:variant>
        <vt:lpwstr>https://youtu.be/bsoGEYSTfIw</vt:lpwstr>
      </vt:variant>
      <vt:variant>
        <vt:lpwstr/>
      </vt:variant>
      <vt:variant>
        <vt:i4>4653087</vt:i4>
      </vt:variant>
      <vt:variant>
        <vt:i4>102</vt:i4>
      </vt:variant>
      <vt:variant>
        <vt:i4>0</vt:i4>
      </vt:variant>
      <vt:variant>
        <vt:i4>5</vt:i4>
      </vt:variant>
      <vt:variant>
        <vt:lpwstr>https://youtu.be/cIxWBRrPlWA</vt:lpwstr>
      </vt:variant>
      <vt:variant>
        <vt:lpwstr/>
      </vt:variant>
      <vt:variant>
        <vt:i4>1966146</vt:i4>
      </vt:variant>
      <vt:variant>
        <vt:i4>99</vt:i4>
      </vt:variant>
      <vt:variant>
        <vt:i4>0</vt:i4>
      </vt:variant>
      <vt:variant>
        <vt:i4>5</vt:i4>
      </vt:variant>
      <vt:variant>
        <vt:lpwstr>https://youtu.be/fd-JQEn4NiE</vt:lpwstr>
      </vt:variant>
      <vt:variant>
        <vt:lpwstr/>
      </vt:variant>
      <vt:variant>
        <vt:i4>1310751</vt:i4>
      </vt:variant>
      <vt:variant>
        <vt:i4>96</vt:i4>
      </vt:variant>
      <vt:variant>
        <vt:i4>0</vt:i4>
      </vt:variant>
      <vt:variant>
        <vt:i4>5</vt:i4>
      </vt:variant>
      <vt:variant>
        <vt:lpwstr/>
      </vt:variant>
      <vt:variant>
        <vt:lpwstr>apexamplereading</vt:lpwstr>
      </vt:variant>
      <vt:variant>
        <vt:i4>4784204</vt:i4>
      </vt:variant>
      <vt:variant>
        <vt:i4>93</vt:i4>
      </vt:variant>
      <vt:variant>
        <vt:i4>0</vt:i4>
      </vt:variant>
      <vt:variant>
        <vt:i4>5</vt:i4>
      </vt:variant>
      <vt:variant>
        <vt:lpwstr/>
      </vt:variant>
      <vt:variant>
        <vt:lpwstr>post16examplereading</vt:lpwstr>
      </vt:variant>
      <vt:variant>
        <vt:i4>6619235</vt:i4>
      </vt:variant>
      <vt:variant>
        <vt:i4>90</vt:i4>
      </vt:variant>
      <vt:variant>
        <vt:i4>0</vt:i4>
      </vt:variant>
      <vt:variant>
        <vt:i4>5</vt:i4>
      </vt:variant>
      <vt:variant>
        <vt:lpwstr/>
      </vt:variant>
      <vt:variant>
        <vt:lpwstr>sendexamplereading</vt:lpwstr>
      </vt:variant>
      <vt:variant>
        <vt:i4>6619235</vt:i4>
      </vt:variant>
      <vt:variant>
        <vt:i4>87</vt:i4>
      </vt:variant>
      <vt:variant>
        <vt:i4>0</vt:i4>
      </vt:variant>
      <vt:variant>
        <vt:i4>5</vt:i4>
      </vt:variant>
      <vt:variant>
        <vt:lpwstr/>
      </vt:variant>
      <vt:variant>
        <vt:lpwstr>sendexamplereading</vt:lpwstr>
      </vt:variant>
      <vt:variant>
        <vt:i4>1245186</vt:i4>
      </vt:variant>
      <vt:variant>
        <vt:i4>84</vt:i4>
      </vt:variant>
      <vt:variant>
        <vt:i4>0</vt:i4>
      </vt:variant>
      <vt:variant>
        <vt:i4>5</vt:i4>
      </vt:variant>
      <vt:variant>
        <vt:lpwstr/>
      </vt:variant>
      <vt:variant>
        <vt:lpwstr>primaryexamplereading</vt:lpwstr>
      </vt:variant>
      <vt:variant>
        <vt:i4>7209085</vt:i4>
      </vt:variant>
      <vt:variant>
        <vt:i4>81</vt:i4>
      </vt:variant>
      <vt:variant>
        <vt:i4>0</vt:i4>
      </vt:variant>
      <vt:variant>
        <vt:i4>5</vt:i4>
      </vt:variant>
      <vt:variant>
        <vt:lpwstr/>
      </vt:variant>
      <vt:variant>
        <vt:lpwstr>eyfsexamplereading</vt:lpwstr>
      </vt:variant>
      <vt:variant>
        <vt:i4>917530</vt:i4>
      </vt:variant>
      <vt:variant>
        <vt:i4>78</vt:i4>
      </vt:variant>
      <vt:variant>
        <vt:i4>0</vt:i4>
      </vt:variant>
      <vt:variant>
        <vt:i4>5</vt:i4>
      </vt:variant>
      <vt:variant>
        <vt:lpwstr/>
      </vt:variant>
      <vt:variant>
        <vt:lpwstr>developingreading</vt:lpwstr>
      </vt:variant>
      <vt:variant>
        <vt:i4>131083</vt:i4>
      </vt:variant>
      <vt:variant>
        <vt:i4>75</vt:i4>
      </vt:variant>
      <vt:variant>
        <vt:i4>0</vt:i4>
      </vt:variant>
      <vt:variant>
        <vt:i4>5</vt:i4>
      </vt:variant>
      <vt:variant>
        <vt:lpwstr/>
      </vt:variant>
      <vt:variant>
        <vt:lpwstr>contentspage</vt:lpwstr>
      </vt:variant>
      <vt:variant>
        <vt:i4>3342444</vt:i4>
      </vt:variant>
      <vt:variant>
        <vt:i4>72</vt:i4>
      </vt:variant>
      <vt:variant>
        <vt:i4>0</vt:i4>
      </vt:variant>
      <vt:variant>
        <vt:i4>5</vt:i4>
      </vt:variant>
      <vt:variant>
        <vt:lpwstr>https://www.youtube.com/watch?v=ucqaV1Ir8-w</vt:lpwstr>
      </vt:variant>
      <vt:variant>
        <vt:lpwstr/>
      </vt:variant>
      <vt:variant>
        <vt:i4>2162747</vt:i4>
      </vt:variant>
      <vt:variant>
        <vt:i4>69</vt:i4>
      </vt:variant>
      <vt:variant>
        <vt:i4>0</vt:i4>
      </vt:variant>
      <vt:variant>
        <vt:i4>5</vt:i4>
      </vt:variant>
      <vt:variant>
        <vt:lpwstr>https://www.youtube.com/watch?v=rPI3Xfz7mlo</vt:lpwstr>
      </vt:variant>
      <vt:variant>
        <vt:lpwstr/>
      </vt:variant>
      <vt:variant>
        <vt:i4>4063274</vt:i4>
      </vt:variant>
      <vt:variant>
        <vt:i4>66</vt:i4>
      </vt:variant>
      <vt:variant>
        <vt:i4>0</vt:i4>
      </vt:variant>
      <vt:variant>
        <vt:i4>5</vt:i4>
      </vt:variant>
      <vt:variant>
        <vt:lpwstr>https://www.youtube.com/watch?v=I2zHb1SzGPc</vt:lpwstr>
      </vt:variant>
      <vt:variant>
        <vt:lpwstr/>
      </vt:variant>
      <vt:variant>
        <vt:i4>720913</vt:i4>
      </vt:variant>
      <vt:variant>
        <vt:i4>63</vt:i4>
      </vt:variant>
      <vt:variant>
        <vt:i4>0</vt:i4>
      </vt:variant>
      <vt:variant>
        <vt:i4>5</vt:i4>
      </vt:variant>
      <vt:variant>
        <vt:lpwstr/>
      </vt:variant>
      <vt:variant>
        <vt:lpwstr>apexamplelang</vt:lpwstr>
      </vt:variant>
      <vt:variant>
        <vt:i4>5636162</vt:i4>
      </vt:variant>
      <vt:variant>
        <vt:i4>60</vt:i4>
      </vt:variant>
      <vt:variant>
        <vt:i4>0</vt:i4>
      </vt:variant>
      <vt:variant>
        <vt:i4>5</vt:i4>
      </vt:variant>
      <vt:variant>
        <vt:lpwstr/>
      </vt:variant>
      <vt:variant>
        <vt:lpwstr>post16examplelang</vt:lpwstr>
      </vt:variant>
      <vt:variant>
        <vt:i4>7995501</vt:i4>
      </vt:variant>
      <vt:variant>
        <vt:i4>57</vt:i4>
      </vt:variant>
      <vt:variant>
        <vt:i4>0</vt:i4>
      </vt:variant>
      <vt:variant>
        <vt:i4>5</vt:i4>
      </vt:variant>
      <vt:variant>
        <vt:lpwstr/>
      </vt:variant>
      <vt:variant>
        <vt:lpwstr>sendexamplelang</vt:lpwstr>
      </vt:variant>
      <vt:variant>
        <vt:i4>720925</vt:i4>
      </vt:variant>
      <vt:variant>
        <vt:i4>54</vt:i4>
      </vt:variant>
      <vt:variant>
        <vt:i4>0</vt:i4>
      </vt:variant>
      <vt:variant>
        <vt:i4>5</vt:i4>
      </vt:variant>
      <vt:variant>
        <vt:lpwstr/>
      </vt:variant>
      <vt:variant>
        <vt:lpwstr>secondaryexamplelang</vt:lpwstr>
      </vt:variant>
      <vt:variant>
        <vt:i4>7995514</vt:i4>
      </vt:variant>
      <vt:variant>
        <vt:i4>51</vt:i4>
      </vt:variant>
      <vt:variant>
        <vt:i4>0</vt:i4>
      </vt:variant>
      <vt:variant>
        <vt:i4>5</vt:i4>
      </vt:variant>
      <vt:variant>
        <vt:lpwstr/>
      </vt:variant>
      <vt:variant>
        <vt:lpwstr>primaryexamplelang</vt:lpwstr>
      </vt:variant>
      <vt:variant>
        <vt:i4>7405683</vt:i4>
      </vt:variant>
      <vt:variant>
        <vt:i4>48</vt:i4>
      </vt:variant>
      <vt:variant>
        <vt:i4>0</vt:i4>
      </vt:variant>
      <vt:variant>
        <vt:i4>5</vt:i4>
      </vt:variant>
      <vt:variant>
        <vt:lpwstr/>
      </vt:variant>
      <vt:variant>
        <vt:lpwstr>eyfsexamplelang</vt:lpwstr>
      </vt:variant>
      <vt:variant>
        <vt:i4>7667821</vt:i4>
      </vt:variant>
      <vt:variant>
        <vt:i4>45</vt:i4>
      </vt:variant>
      <vt:variant>
        <vt:i4>0</vt:i4>
      </vt:variant>
      <vt:variant>
        <vt:i4>5</vt:i4>
      </vt:variant>
      <vt:variant>
        <vt:lpwstr/>
      </vt:variant>
      <vt:variant>
        <vt:lpwstr>References</vt:lpwstr>
      </vt:variant>
      <vt:variant>
        <vt:i4>8192118</vt:i4>
      </vt:variant>
      <vt:variant>
        <vt:i4>42</vt:i4>
      </vt:variant>
      <vt:variant>
        <vt:i4>0</vt:i4>
      </vt:variant>
      <vt:variant>
        <vt:i4>5</vt:i4>
      </vt:variant>
      <vt:variant>
        <vt:lpwstr/>
      </vt:variant>
      <vt:variant>
        <vt:lpwstr>useofAI</vt:lpwstr>
      </vt:variant>
      <vt:variant>
        <vt:i4>7929978</vt:i4>
      </vt:variant>
      <vt:variant>
        <vt:i4>39</vt:i4>
      </vt:variant>
      <vt:variant>
        <vt:i4>0</vt:i4>
      </vt:variant>
      <vt:variant>
        <vt:i4>5</vt:i4>
      </vt:variant>
      <vt:variant>
        <vt:lpwstr/>
      </vt:variant>
      <vt:variant>
        <vt:lpwstr>RelatedITTECFStatements</vt:lpwstr>
      </vt:variant>
      <vt:variant>
        <vt:i4>1376256</vt:i4>
      </vt:variant>
      <vt:variant>
        <vt:i4>36</vt:i4>
      </vt:variant>
      <vt:variant>
        <vt:i4>0</vt:i4>
      </vt:variant>
      <vt:variant>
        <vt:i4>5</vt:i4>
      </vt:variant>
      <vt:variant>
        <vt:lpwstr/>
      </vt:variant>
      <vt:variant>
        <vt:lpwstr>nextsteps</vt:lpwstr>
      </vt:variant>
      <vt:variant>
        <vt:i4>6946943</vt:i4>
      </vt:variant>
      <vt:variant>
        <vt:i4>33</vt:i4>
      </vt:variant>
      <vt:variant>
        <vt:i4>0</vt:i4>
      </vt:variant>
      <vt:variant>
        <vt:i4>5</vt:i4>
      </vt:variant>
      <vt:variant>
        <vt:lpwstr/>
      </vt:variant>
      <vt:variant>
        <vt:lpwstr>Summary</vt:lpwstr>
      </vt:variant>
      <vt:variant>
        <vt:i4>1441799</vt:i4>
      </vt:variant>
      <vt:variant>
        <vt:i4>30</vt:i4>
      </vt:variant>
      <vt:variant>
        <vt:i4>0</vt:i4>
      </vt:variant>
      <vt:variant>
        <vt:i4>5</vt:i4>
      </vt:variant>
      <vt:variant>
        <vt:lpwstr/>
      </vt:variant>
      <vt:variant>
        <vt:lpwstr>applyingyourlearning</vt:lpwstr>
      </vt:variant>
      <vt:variant>
        <vt:i4>917505</vt:i4>
      </vt:variant>
      <vt:variant>
        <vt:i4>27</vt:i4>
      </vt:variant>
      <vt:variant>
        <vt:i4>0</vt:i4>
      </vt:variant>
      <vt:variant>
        <vt:i4>5</vt:i4>
      </vt:variant>
      <vt:variant>
        <vt:lpwstr/>
      </vt:variant>
      <vt:variant>
        <vt:lpwstr>activitycasestudy</vt:lpwstr>
      </vt:variant>
      <vt:variant>
        <vt:i4>589847</vt:i4>
      </vt:variant>
      <vt:variant>
        <vt:i4>24</vt:i4>
      </vt:variant>
      <vt:variant>
        <vt:i4>0</vt:i4>
      </vt:variant>
      <vt:variant>
        <vt:i4>5</vt:i4>
      </vt:variant>
      <vt:variant>
        <vt:lpwstr/>
      </vt:variant>
      <vt:variant>
        <vt:lpwstr>developingwriting</vt:lpwstr>
      </vt:variant>
      <vt:variant>
        <vt:i4>917530</vt:i4>
      </vt:variant>
      <vt:variant>
        <vt:i4>21</vt:i4>
      </vt:variant>
      <vt:variant>
        <vt:i4>0</vt:i4>
      </vt:variant>
      <vt:variant>
        <vt:i4>5</vt:i4>
      </vt:variant>
      <vt:variant>
        <vt:lpwstr/>
      </vt:variant>
      <vt:variant>
        <vt:lpwstr>developingreading</vt:lpwstr>
      </vt:variant>
      <vt:variant>
        <vt:i4>6488176</vt:i4>
      </vt:variant>
      <vt:variant>
        <vt:i4>18</vt:i4>
      </vt:variant>
      <vt:variant>
        <vt:i4>0</vt:i4>
      </vt:variant>
      <vt:variant>
        <vt:i4>5</vt:i4>
      </vt:variant>
      <vt:variant>
        <vt:lpwstr/>
      </vt:variant>
      <vt:variant>
        <vt:lpwstr>Developinglanguage</vt:lpwstr>
      </vt:variant>
      <vt:variant>
        <vt:i4>3866686</vt:i4>
      </vt:variant>
      <vt:variant>
        <vt:i4>15</vt:i4>
      </vt:variant>
      <vt:variant>
        <vt:i4>0</vt:i4>
      </vt:variant>
      <vt:variant>
        <vt:i4>5</vt:i4>
      </vt:variant>
      <vt:variant>
        <vt:lpwstr/>
      </vt:variant>
      <vt:variant>
        <vt:lpwstr>post16scenariostart</vt:lpwstr>
      </vt:variant>
      <vt:variant>
        <vt:i4>6684781</vt:i4>
      </vt:variant>
      <vt:variant>
        <vt:i4>12</vt:i4>
      </vt:variant>
      <vt:variant>
        <vt:i4>0</vt:i4>
      </vt:variant>
      <vt:variant>
        <vt:i4>5</vt:i4>
      </vt:variant>
      <vt:variant>
        <vt:lpwstr/>
      </vt:variant>
      <vt:variant>
        <vt:lpwstr>APscenariostart</vt:lpwstr>
      </vt:variant>
      <vt:variant>
        <vt:i4>1507345</vt:i4>
      </vt:variant>
      <vt:variant>
        <vt:i4>9</vt:i4>
      </vt:variant>
      <vt:variant>
        <vt:i4>0</vt:i4>
      </vt:variant>
      <vt:variant>
        <vt:i4>5</vt:i4>
      </vt:variant>
      <vt:variant>
        <vt:lpwstr/>
      </vt:variant>
      <vt:variant>
        <vt:lpwstr>SENDscenariostart</vt:lpwstr>
      </vt:variant>
      <vt:variant>
        <vt:i4>6553712</vt:i4>
      </vt:variant>
      <vt:variant>
        <vt:i4>6</vt:i4>
      </vt:variant>
      <vt:variant>
        <vt:i4>0</vt:i4>
      </vt:variant>
      <vt:variant>
        <vt:i4>5</vt:i4>
      </vt:variant>
      <vt:variant>
        <vt:lpwstr/>
      </vt:variant>
      <vt:variant>
        <vt:lpwstr>secondaryscenariostart</vt:lpwstr>
      </vt:variant>
      <vt:variant>
        <vt:i4>1376279</vt:i4>
      </vt:variant>
      <vt:variant>
        <vt:i4>3</vt:i4>
      </vt:variant>
      <vt:variant>
        <vt:i4>0</vt:i4>
      </vt:variant>
      <vt:variant>
        <vt:i4>5</vt:i4>
      </vt:variant>
      <vt:variant>
        <vt:lpwstr/>
      </vt:variant>
      <vt:variant>
        <vt:lpwstr>primaryscenariostart</vt:lpwstr>
      </vt:variant>
      <vt:variant>
        <vt:i4>1835023</vt:i4>
      </vt:variant>
      <vt:variant>
        <vt:i4>0</vt:i4>
      </vt:variant>
      <vt:variant>
        <vt:i4>0</vt:i4>
      </vt:variant>
      <vt:variant>
        <vt:i4>5</vt:i4>
      </vt:variant>
      <vt:variant>
        <vt:lpwstr/>
      </vt:variant>
      <vt:variant>
        <vt:lpwstr>eyfsscenariostart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Year 1 Elective self-study 3: Building increasingly complex mental models</dc:title>
  <dc:subject>Subject and curriculum</dc:subject>
  <dc:creator>[</dc:creator>
  <cp:keywords/>
  <dc:description/>
  <cp:lastModifiedBy>Rosie Jonas</cp:lastModifiedBy>
  <cp:revision>25</cp:revision>
  <dcterms:created xsi:type="dcterms:W3CDTF">2025-06-27T12:04:00Z</dcterms:created>
  <dcterms:modified xsi:type="dcterms:W3CDTF">2025-08-27T12:18:00Z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ies>
</file>