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6="http://schemas.microsoft.com/office/drawing/2014/main" xmlns:asvg="http://schemas.microsoft.com/office/drawing/2016/SVG/main" xmlns:adec="http://schemas.microsoft.com/office/drawing/2017/decorative" xmlns:a14="http://schemas.microsoft.com/office/drawing/2010/main" mc:Ignorable="w14 w15 w16se w16cid w16 w16cex w16sdtdh w16sdtfl w16du wp14">
  <w:body>
    <w:bookmarkStart w:name="_Hlk106965166" w:displacedByCustomXml="next" w:id="0"/>
    <w:bookmarkEnd w:displacedByCustomXml="next" w:id="0"/>
    <w:sdt>
      <w:sdtPr>
        <w:id w:val="1433238458"/>
        <w:docPartObj>
          <w:docPartGallery w:val="Cover Pages"/>
          <w:docPartUnique/>
        </w:docPartObj>
      </w:sdtPr>
      <w:sdtContent>
        <w:p w:rsidRPr="00F05A89" w:rsidR="00403260" w:rsidRDefault="00595E20" w14:paraId="01845CFD" w14:textId="68AF4CE3">
          <w:r w:rsidRPr="00F05A89">
            <w:rPr>
              <w:noProof/>
            </w:rPr>
            <mc:AlternateContent>
              <mc:Choice Requires="wpg">
                <w:drawing>
                  <wp:anchor distT="0" distB="0" distL="114300" distR="114300" simplePos="0" relativeHeight="251658243" behindDoc="0" locked="0" layoutInCell="1" allowOverlap="1" wp14:anchorId="28258219" wp14:editId="1855F7E5">
                    <wp:simplePos x="0" y="0"/>
                    <wp:positionH relativeFrom="column">
                      <wp:posOffset>-904875</wp:posOffset>
                    </wp:positionH>
                    <wp:positionV relativeFrom="paragraph">
                      <wp:posOffset>-915035</wp:posOffset>
                    </wp:positionV>
                    <wp:extent cx="7522210" cy="2505710"/>
                    <wp:effectExtent l="0" t="0" r="21590" b="8890"/>
                    <wp:wrapNone/>
                    <wp:docPr id="17" name="Group 17"/>
                    <wp:cNvGraphicFramePr/>
                    <a:graphic xmlns:a="http://schemas.openxmlformats.org/drawingml/2006/main">
                      <a:graphicData uri="http://schemas.microsoft.com/office/word/2010/wordprocessingGroup">
                        <wpg:wgp>
                          <wpg:cNvGrpSpPr/>
                          <wpg:grpSpPr>
                            <a:xfrm>
                              <a:off x="0" y="0"/>
                              <a:ext cx="7522210" cy="2505710"/>
                              <a:chOff x="5915025" y="-10160"/>
                              <a:chExt cx="7522210" cy="2505710"/>
                            </a:xfrm>
                          </wpg:grpSpPr>
                          <wps:wsp>
                            <wps:cNvPr id="13" name="Rectangle 13"/>
                            <wps:cNvSpPr/>
                            <wps:spPr>
                              <a:xfrm>
                                <a:off x="5915025" y="-10160"/>
                                <a:ext cx="7522210" cy="249555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 name="Graphic 8">
                                <a:extLst>
                                  <a:ext uri="{FF2B5EF4-FFF2-40B4-BE49-F238E27FC236}">
                                    <a16:creationId xmlns:a16="http://schemas.microsoft.com/office/drawing/2014/main" id="{08B2C920-09ED-414F-B8D4-F0D590F9952D}"/>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flipH="1">
                                <a:off x="5915025" y="1056640"/>
                                <a:ext cx="7522210" cy="1438910"/>
                              </a:xfrm>
                              <a:prstGeom prst="rect">
                                <a:avLst/>
                              </a:prstGeom>
                            </pic:spPr>
                          </pic:pic>
                        </wpg:wg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asvg="http://schemas.microsoft.com/office/drawing/2016/SVG/main" xmlns:a16="http://schemas.microsoft.com/office/drawing/2014/main" xmlns:pic="http://schemas.openxmlformats.org/drawingml/2006/picture" xmlns:a="http://schemas.openxmlformats.org/drawingml/2006/main">
                <w:pict w14:anchorId="5D5EAF44">
                  <v:group id="Group 17" style="position:absolute;margin-left:-71.25pt;margin-top:-72.05pt;width:592.3pt;height:197.3pt;z-index:251658243;mso-width-relative:margin;mso-height-relative:margin" coordsize="75222,25057" coordorigin="59150,-101" o:spid="_x0000_s1026" w14:anchorId="275FC2C1"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">
                    <v:rect id="Rectangle 13" style="position:absolute;left:59150;top:-101;width:75222;height:24954;visibility:visible;mso-wrap-style:square;v-text-anchor:middle" o:spid="_x0000_s1027" fillcolor="#004b62 [3213]" strokecolor="#004b62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phic 8" style="position:absolute;left:59150;top:10566;width:75222;height:14389;flip:x;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">
                      <v:imagedata o:title="" r:id="rId13"/>
                    </v:shape>
                  </v:group>
                </w:pict>
              </mc:Fallback>
            </mc:AlternateContent>
          </w:r>
        </w:p>
        <w:p w:rsidRPr="00F05A89" w:rsidR="00595E20" w:rsidRDefault="00595E20" w14:paraId="0FE3E4BE" w14:textId="77777777">
          <w:r w:rsidRPr="00F05A89">
            <w:rPr>
              <w:noProof/>
            </w:rPr>
            <w:drawing>
              <wp:anchor distT="0" distB="0" distL="114300" distR="114300" simplePos="0" relativeHeight="251658240" behindDoc="0" locked="0" layoutInCell="1" allowOverlap="1" wp14:anchorId="7497DBF9" wp14:editId="36BB0C7E">
                <wp:simplePos x="0" y="0"/>
                <wp:positionH relativeFrom="column">
                  <wp:posOffset>-904875</wp:posOffset>
                </wp:positionH>
                <wp:positionV relativeFrom="paragraph">
                  <wp:posOffset>6257290</wp:posOffset>
                </wp:positionV>
                <wp:extent cx="3233420" cy="3429000"/>
                <wp:effectExtent l="0" t="0" r="5080" b="0"/>
                <wp:wrapNone/>
                <wp:docPr id="7" name="Picture 7" descr="Shape, arrow&#10;&#10;Description automatically generated">
                  <a:extLst xmlns:a="http://schemas.openxmlformats.org/drawingml/2006/main">
                    <a:ext uri="{FF2B5EF4-FFF2-40B4-BE49-F238E27FC236}">
                      <a16:creationId xmlns:a16="http://schemas.microsoft.com/office/drawing/2014/main" id="{5EF98770-6CEC-6D48-A816-6295622952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Shape, arrow&#10;&#10;Description automatically generated">
                          <a:extLst>
                            <a:ext uri="{FF2B5EF4-FFF2-40B4-BE49-F238E27FC236}">
                              <a16:creationId xmlns:a16="http://schemas.microsoft.com/office/drawing/2014/main" id="{5EF98770-6CEC-6D48-A816-6295622952A6}"/>
                            </a:ext>
                          </a:extLst>
                        </pic:cNvPr>
                        <pic:cNvPicPr>
                          <a:picLocks noChangeAspect="1"/>
                        </pic:cNvPicPr>
                      </pic:nvPicPr>
                      <pic:blipFill>
                        <a:blip r:embed="rId14"/>
                        <a:stretch>
                          <a:fillRect/>
                        </a:stretch>
                      </pic:blipFill>
                      <pic:spPr>
                        <a:xfrm>
                          <a:off x="0" y="0"/>
                          <a:ext cx="3233420" cy="3429000"/>
                        </a:xfrm>
                        <a:prstGeom prst="rect">
                          <a:avLst/>
                        </a:prstGeom>
                      </pic:spPr>
                    </pic:pic>
                  </a:graphicData>
                </a:graphic>
              </wp:anchor>
            </w:drawing>
          </w:r>
          <w:r w:rsidRPr="00F05A89">
            <w:rPr>
              <w:noProof/>
            </w:rPr>
            <w:drawing>
              <wp:anchor distT="0" distB="0" distL="114300" distR="114300" simplePos="0" relativeHeight="251658244" behindDoc="0" locked="0" layoutInCell="1" allowOverlap="1" wp14:anchorId="0E4EE15D" wp14:editId="6122A0D1">
                <wp:simplePos x="0" y="0"/>
                <wp:positionH relativeFrom="margin">
                  <wp:posOffset>3267710</wp:posOffset>
                </wp:positionH>
                <wp:positionV relativeFrom="margin">
                  <wp:posOffset>8850630</wp:posOffset>
                </wp:positionV>
                <wp:extent cx="1410970" cy="719455"/>
                <wp:effectExtent l="0" t="0" r="0" b="0"/>
                <wp:wrapSquare wrapText="bothSides"/>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rotWithShape="1">
                        <a:blip r:embed="rId15">
                          <a:duotone>
                            <a:prstClr val="black"/>
                            <a:schemeClr val="bg1">
                              <a:tint val="45000"/>
                              <a:satMod val="400000"/>
                            </a:schemeClr>
                          </a:duotone>
                          <a:extLst>
                            <a:ext uri="{28A0092B-C50C-407E-A947-70E740481C1C}">
                              <a14:useLocalDpi xmlns:a14="http://schemas.microsoft.com/office/drawing/2010/main" val="0"/>
                            </a:ext>
                          </a:extLst>
                        </a:blip>
                        <a:srcRect l="16279" t="-1" r="17940" b="-7447"/>
                        <a:stretch/>
                      </pic:blipFill>
                      <pic:spPr bwMode="auto">
                        <a:xfrm>
                          <a:off x="0" y="0"/>
                          <a:ext cx="1410970" cy="719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05A89">
            <w:rPr>
              <w:noProof/>
            </w:rPr>
            <w:drawing>
              <wp:anchor distT="0" distB="0" distL="114300" distR="114300" simplePos="0" relativeHeight="251658245" behindDoc="0" locked="0" layoutInCell="1" allowOverlap="1" wp14:anchorId="4007673F" wp14:editId="4087E61A">
                <wp:simplePos x="0" y="0"/>
                <wp:positionH relativeFrom="column">
                  <wp:posOffset>4825371</wp:posOffset>
                </wp:positionH>
                <wp:positionV relativeFrom="paragraph">
                  <wp:posOffset>8502650</wp:posOffset>
                </wp:positionV>
                <wp:extent cx="1582342" cy="720000"/>
                <wp:effectExtent l="0" t="0" r="0" b="4445"/>
                <wp:wrapNone/>
                <wp:docPr id="16" name="Graphic 16">
                  <a:extLst xmlns:a="http://schemas.openxmlformats.org/drawingml/2006/main">
                    <a:ext uri="{FF2B5EF4-FFF2-40B4-BE49-F238E27FC236}">
                      <a16:creationId xmlns:a16="http://schemas.microsoft.com/office/drawing/2014/main" id="{9A1130AA-3368-7447-A5C1-250EAFB7D4E3}"/>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16">
                          <a:extLst>
                            <a:ext uri="{FF2B5EF4-FFF2-40B4-BE49-F238E27FC236}">
                              <a16:creationId xmlns:a16="http://schemas.microsoft.com/office/drawing/2014/main" id="{9A1130AA-3368-7447-A5C1-250EAFB7D4E3}"/>
                            </a:ext>
                            <a:ext uri="{C183D7F6-B498-43B3-948B-1728B52AA6E4}">
                              <adec:decorative xmlns:adec="http://schemas.microsoft.com/office/drawing/2017/decorative" val="1"/>
                            </a:ext>
                          </a:extLst>
                        </pic:cNvPr>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582342" cy="720000"/>
                        </a:xfrm>
                        <a:prstGeom prst="rect">
                          <a:avLst/>
                        </a:prstGeom>
                      </pic:spPr>
                    </pic:pic>
                  </a:graphicData>
                </a:graphic>
                <wp14:sizeRelH relativeFrom="margin">
                  <wp14:pctWidth>0</wp14:pctWidth>
                </wp14:sizeRelH>
                <wp14:sizeRelV relativeFrom="margin">
                  <wp14:pctHeight>0</wp14:pctHeight>
                </wp14:sizeRelV>
              </wp:anchor>
            </w:drawing>
          </w:r>
          <w:r w:rsidRPr="00F05A89" w:rsidR="0091138F">
            <w:rPr>
              <w:noProof/>
            </w:rPr>
            <w:drawing>
              <wp:anchor distT="0" distB="0" distL="114300" distR="114300" simplePos="0" relativeHeight="251658241" behindDoc="0" locked="0" layoutInCell="1" allowOverlap="1" wp14:anchorId="004B72C0" wp14:editId="669645DA">
                <wp:simplePos x="0" y="0"/>
                <wp:positionH relativeFrom="column">
                  <wp:posOffset>895350</wp:posOffset>
                </wp:positionH>
                <wp:positionV relativeFrom="paragraph">
                  <wp:posOffset>8064500</wp:posOffset>
                </wp:positionV>
                <wp:extent cx="5875877" cy="1440000"/>
                <wp:effectExtent l="0" t="0" r="0" b="8255"/>
                <wp:wrapNone/>
                <wp:docPr id="9" name="Graphic 9">
                  <a:extLst xmlns:a="http://schemas.openxmlformats.org/drawingml/2006/main">
                    <a:ext uri="{FF2B5EF4-FFF2-40B4-BE49-F238E27FC236}">
                      <a16:creationId xmlns:a16="http://schemas.microsoft.com/office/drawing/2014/main" id="{08B2C920-09ED-414F-B8D4-F0D590F9952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a:extLst>
                            <a:ext uri="{FF2B5EF4-FFF2-40B4-BE49-F238E27FC236}">
                              <a16:creationId xmlns:a16="http://schemas.microsoft.com/office/drawing/2014/main" id="{08B2C920-09ED-414F-B8D4-F0D590F9952D}"/>
                            </a:ext>
                          </a:extLst>
                        </pic:cNvPr>
                        <pic:cNvPicPr>
                          <a:picLocks noChangeAspect="1"/>
                        </pic:cNvPicPr>
                      </pic:nvPicPr>
                      <pic:blipFill>
                        <a:blip r:embed="rId18">
                          <a:extLst>
                            <a:ext uri="{96DAC541-7B7A-43D3-8B79-37D633B846F1}">
                              <asvg:svgBlip xmlns:asvg="http://schemas.microsoft.com/office/drawing/2016/SVG/main" r:embed="rId19"/>
                            </a:ext>
                          </a:extLst>
                        </a:blip>
                        <a:stretch>
                          <a:fillRect/>
                        </a:stretch>
                      </pic:blipFill>
                      <pic:spPr>
                        <a:xfrm>
                          <a:off x="0" y="0"/>
                          <a:ext cx="5875877" cy="1440000"/>
                        </a:xfrm>
                        <a:prstGeom prst="rect">
                          <a:avLst/>
                        </a:prstGeom>
                      </pic:spPr>
                    </pic:pic>
                  </a:graphicData>
                </a:graphic>
                <wp14:sizeRelH relativeFrom="margin">
                  <wp14:pctWidth>0</wp14:pctWidth>
                </wp14:sizeRelH>
                <wp14:sizeRelV relativeFrom="margin">
                  <wp14:pctHeight>0</wp14:pctHeight>
                </wp14:sizeRelV>
              </wp:anchor>
            </w:drawing>
          </w:r>
          <w:r w:rsidRPr="00F05A89" w:rsidR="00DD3BAE">
            <w:rPr>
              <w:noProof/>
            </w:rPr>
            <w:drawing>
              <wp:anchor distT="0" distB="0" distL="114300" distR="114300" simplePos="0" relativeHeight="251658242" behindDoc="0" locked="0" layoutInCell="1" allowOverlap="1" wp14:anchorId="1D6366AB" wp14:editId="0636AE3D">
                <wp:simplePos x="0" y="0"/>
                <wp:positionH relativeFrom="column">
                  <wp:posOffset>8462645</wp:posOffset>
                </wp:positionH>
                <wp:positionV relativeFrom="paragraph">
                  <wp:posOffset>8853170</wp:posOffset>
                </wp:positionV>
                <wp:extent cx="2279650" cy="240665"/>
                <wp:effectExtent l="0" t="0" r="6350" b="6985"/>
                <wp:wrapNone/>
                <wp:docPr id="8" name="Graphic 8">
                  <a:extLst xmlns:a="http://schemas.openxmlformats.org/drawingml/2006/main">
                    <a:ext uri="{FF2B5EF4-FFF2-40B4-BE49-F238E27FC236}">
                      <a16:creationId xmlns:a16="http://schemas.microsoft.com/office/drawing/2014/main" id="{7B3662C9-5FF5-D846-9F66-438AF64A445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7">
                          <a:extLst>
                            <a:ext uri="{FF2B5EF4-FFF2-40B4-BE49-F238E27FC236}">
                              <a16:creationId xmlns:a16="http://schemas.microsoft.com/office/drawing/2014/main" id="{7B3662C9-5FF5-D846-9F66-438AF64A4450}"/>
                            </a:ext>
                          </a:extLst>
                        </pic:cNvPr>
                        <pic:cNvPicPr>
                          <a:picLocks noChangeAspect="1"/>
                        </pic:cNvPicPr>
                      </pic:nvPicPr>
                      <pic:blipFill>
                        <a:blip r:embed="rId20">
                          <a:extLst>
                            <a:ext uri="{96DAC541-7B7A-43D3-8B79-37D633B846F1}">
                              <asvg:svgBlip xmlns:asvg="http://schemas.microsoft.com/office/drawing/2016/SVG/main" r:embed="rId21"/>
                            </a:ext>
                          </a:extLst>
                        </a:blip>
                        <a:stretch>
                          <a:fillRect/>
                        </a:stretch>
                      </pic:blipFill>
                      <pic:spPr>
                        <a:xfrm>
                          <a:off x="0" y="0"/>
                          <a:ext cx="2279650" cy="240665"/>
                        </a:xfrm>
                        <a:prstGeom prst="rect">
                          <a:avLst/>
                        </a:prstGeom>
                      </pic:spPr>
                    </pic:pic>
                  </a:graphicData>
                </a:graphic>
              </wp:anchor>
            </w:drawing>
          </w:r>
          <w:r w:rsidRPr="00F05A89" w:rsidR="00403260">
            <w:t xml:space="preserve"> </w:t>
          </w:r>
        </w:p>
        <w:tbl>
          <w:tblPr>
            <w:tblpPr w:leftFromText="187" w:rightFromText="187" w:horzAnchor="margin" w:tblpXSpec="center" w:tblpY="2881"/>
            <w:tblW w:w="4000" w:type="pct"/>
            <w:tblBorders>
              <w:left w:val="single" w:color="007559" w:themeColor="accent1" w:sz="24" w:space="0"/>
            </w:tblBorders>
            <w:tblCellMar>
              <w:left w:w="144" w:type="dxa"/>
              <w:right w:w="115" w:type="dxa"/>
            </w:tblCellMar>
            <w:tblLook w:val="04A0" w:firstRow="1" w:lastRow="0" w:firstColumn="1" w:lastColumn="0" w:noHBand="0" w:noVBand="1"/>
          </w:tblPr>
          <w:tblGrid>
            <w:gridCol w:w="7197"/>
          </w:tblGrid>
          <w:tr w:rsidRPr="00D74D5B" w:rsidR="008B225A" w:rsidTr="759A0A72" w14:paraId="72048DAC" w14:textId="77777777">
            <w:tc>
              <w:tcPr>
                <w:tcW w:w="7209" w:type="dxa"/>
                <w:tcMar>
                  <w:top w:w="216" w:type="dxa"/>
                  <w:left w:w="115" w:type="dxa"/>
                  <w:bottom w:w="216" w:type="dxa"/>
                  <w:right w:w="115" w:type="dxa"/>
                </w:tcMar>
              </w:tcPr>
              <w:p w:rsidRPr="00D74D5B" w:rsidR="008B225A" w:rsidP="00F742CC" w:rsidRDefault="008B225A" w14:paraId="051AD907" w14:textId="77777777">
                <w:pPr>
                  <w:pStyle w:val="NoSpacing"/>
                  <w:rPr>
                    <w:color w:val="007559" w:themeColor="accent1"/>
                    <w:sz w:val="24"/>
                  </w:rPr>
                </w:pPr>
              </w:p>
            </w:tc>
          </w:tr>
          <w:tr w:rsidRPr="00D74D5B" w:rsidR="008B225A" w:rsidTr="759A0A72" w14:paraId="4E38B584" w14:textId="77777777">
            <w:tc>
              <w:tcPr>
                <w:tcW w:w="7209" w:type="dxa"/>
                <w:tcMar/>
              </w:tcPr>
              <w:p w:rsidRPr="00D74D5B" w:rsidR="008B225A" w:rsidP="00F742CC" w:rsidRDefault="008B225A" w14:paraId="33BBFF2A" w14:textId="150E152D">
                <w:pPr>
                  <w:pStyle w:val="NoSpacing"/>
                  <w:spacing w:line="216" w:lineRule="auto"/>
                  <w:jc w:val="left"/>
                  <w:rPr>
                    <w:rFonts w:asciiTheme="majorHAnsi" w:hAnsiTheme="majorHAnsi" w:eastAsiaTheme="majorEastAsia" w:cstheme="majorBidi"/>
                    <w:color w:val="007559" w:themeColor="accent1"/>
                    <w:sz w:val="88"/>
                    <w:szCs w:val="88"/>
                  </w:rPr>
                </w:pPr>
                <w:r w:rsidRPr="00FB4C25">
                  <w:rPr>
                    <w:b/>
                    <w:bCs/>
                    <w:color w:val="007559" w:themeColor="accent1"/>
                    <w:sz w:val="48"/>
                    <w:szCs w:val="48"/>
                  </w:rPr>
                  <w:t xml:space="preserve">ECT Programme Mentor Support Materials – </w:t>
                </w:r>
                <w:r>
                  <w:rPr>
                    <w:b/>
                    <w:bCs/>
                    <w:color w:val="007559" w:themeColor="accent1"/>
                    <w:sz w:val="48"/>
                    <w:szCs w:val="48"/>
                  </w:rPr>
                  <w:t>Planning and delivery</w:t>
                </w:r>
                <w:r w:rsidRPr="00FB4C25">
                  <w:rPr>
                    <w:b/>
                    <w:bCs/>
                    <w:color w:val="007559" w:themeColor="accent1"/>
                    <w:sz w:val="48"/>
                    <w:szCs w:val="48"/>
                  </w:rPr>
                  <w:t xml:space="preserve"> elective self-study </w:t>
                </w:r>
                <w:r>
                  <w:rPr>
                    <w:b/>
                    <w:bCs/>
                    <w:color w:val="007559" w:themeColor="accent1"/>
                    <w:sz w:val="48"/>
                    <w:szCs w:val="48"/>
                  </w:rPr>
                  <w:t>5</w:t>
                </w:r>
              </w:p>
            </w:tc>
          </w:tr>
          <w:tr w:rsidRPr="00D74D5B" w:rsidR="008B225A" w:rsidTr="759A0A72" w14:paraId="1F94889F" w14:textId="77777777">
            <w:tc>
              <w:tcPr>
                <w:tcW w:w="7209" w:type="dxa"/>
                <w:tcMar>
                  <w:top w:w="216" w:type="dxa"/>
                  <w:left w:w="115" w:type="dxa"/>
                  <w:bottom w:w="216" w:type="dxa"/>
                  <w:right w:w="115" w:type="dxa"/>
                </w:tcMar>
              </w:tcPr>
              <w:p w:rsidRPr="00D74D5B" w:rsidR="008B225A" w:rsidP="00F742CC" w:rsidRDefault="008B225A" w14:paraId="709858D3" w14:textId="7ADE1E2B">
                <w:pPr>
                  <w:pStyle w:val="NoSpacing"/>
                  <w:jc w:val="left"/>
                  <w:rPr>
                    <w:b/>
                    <w:bCs/>
                    <w:color w:val="007559" w:themeColor="accent1"/>
                    <w:sz w:val="24"/>
                  </w:rPr>
                </w:pPr>
                <w:r>
                  <w:rPr>
                    <w:b/>
                    <w:bCs/>
                    <w:color w:val="007559" w:themeColor="accent1"/>
                    <w:sz w:val="48"/>
                    <w:szCs w:val="48"/>
                  </w:rPr>
                  <w:t>Collaboration and talk in the learning environment</w:t>
                </w:r>
              </w:p>
            </w:tc>
          </w:tr>
          <w:tr w:rsidRPr="00D74D5B" w:rsidR="008B225A" w:rsidTr="759A0A72" w14:paraId="11A08B23" w14:textId="77777777">
            <w:tc>
              <w:tcPr>
                <w:tcW w:w="7209" w:type="dxa"/>
                <w:tcMar>
                  <w:top w:w="216" w:type="dxa"/>
                  <w:left w:w="115" w:type="dxa"/>
                  <w:bottom w:w="216" w:type="dxa"/>
                  <w:right w:w="115" w:type="dxa"/>
                </w:tcMar>
              </w:tcPr>
              <w:tbl>
                <w:tblPr>
                  <w:tblStyle w:val="TableGrid"/>
                  <w:tblpPr w:leftFromText="180" w:rightFromText="180" w:horzAnchor="margin" w:tblpY="586"/>
                  <w:tblOverlap w:val="never"/>
                  <w:tblW w:w="0" w:type="auto"/>
                  <w:shd w:val="clear" w:color="auto" w:fill="007559" w:themeFill="accent1"/>
                  <w:tblLook w:val="04A0" w:firstRow="1" w:lastRow="0" w:firstColumn="1" w:lastColumn="0" w:noHBand="0" w:noVBand="1"/>
                </w:tblPr>
                <w:tblGrid>
                  <w:gridCol w:w="6957"/>
                </w:tblGrid>
                <w:tr w:rsidR="008B225A" w:rsidTr="759A0A72" w14:paraId="1A220C96" w14:textId="77777777">
                  <w:tc>
                    <w:tcPr>
                      <w:tcW w:w="6957" w:type="dxa"/>
                      <w:shd w:val="clear" w:color="auto" w:fill="007559" w:themeFill="accent1"/>
                      <w:tcMar/>
                    </w:tcPr>
                    <w:p w:rsidR="008B225A" w:rsidP="759A0A72" w:rsidRDefault="008B225A" w14:paraId="2049F9E1" w14:textId="495AFD9E">
                      <w:pPr>
                        <w:pStyle w:val="NoSpacing"/>
                        <w:spacing w:line="276" w:lineRule="auto"/>
                        <w:jc w:val="left"/>
                        <w:rPr>
                          <w:rFonts w:cs="Tahoma"/>
                          <w:color w:val="FFFFFF" w:themeColor="background1"/>
                        </w:rPr>
                      </w:pPr>
                      <w:r w:rsidRPr="759A0A72" w:rsidR="008B225A">
                        <w:rPr>
                          <w:rFonts w:cs="Tahoma"/>
                          <w:color w:val="FFFFFF" w:themeColor="background1" w:themeTint="FF" w:themeShade="FF"/>
                          <w:lang w:val="en-US"/>
                        </w:rPr>
                        <w:t xml:space="preserve">This document is intended for those who design and deliver </w:t>
                      </w:r>
                      <w:r w:rsidRPr="759A0A72" w:rsidR="008B225A">
                        <w:rPr>
                          <w:rFonts w:cs="Tahoma"/>
                          <w:color w:val="FFFFFF" w:themeColor="background1" w:themeTint="FF" w:themeShade="FF"/>
                          <w:lang w:val="en-US"/>
                        </w:rPr>
                        <w:t xml:space="preserve">a </w:t>
                      </w:r>
                      <w:r w:rsidRPr="759A0A72" w:rsidR="008B225A">
                        <w:rPr>
                          <w:rFonts w:cs="Tahoma"/>
                          <w:color w:val="FFFFFF" w:themeColor="background1" w:themeTint="FF" w:themeShade="FF"/>
                          <w:lang w:val="en-US"/>
                        </w:rPr>
                        <w:t xml:space="preserve">school-based </w:t>
                      </w:r>
                      <w:r w:rsidRPr="759A0A72" w:rsidR="008B225A">
                        <w:rPr>
                          <w:rFonts w:cs="Tahoma"/>
                          <w:color w:val="FFFFFF" w:themeColor="background1" w:themeTint="FF" w:themeShade="FF"/>
                          <w:lang w:val="en-US"/>
                        </w:rPr>
                        <w:t>ECT Programme</w:t>
                      </w:r>
                      <w:r w:rsidRPr="759A0A72" w:rsidR="008B225A">
                        <w:rPr>
                          <w:rFonts w:cs="Tahoma"/>
                          <w:color w:val="FFFFFF" w:themeColor="background1" w:themeTint="FF" w:themeShade="FF"/>
                          <w:lang w:val="en-US"/>
                        </w:rPr>
                        <w:t>.</w:t>
                      </w:r>
                      <w:r w:rsidRPr="759A0A72" w:rsidR="008B225A">
                        <w:rPr>
                          <w:rFonts w:cs="Tahoma"/>
                          <w:color w:val="FFFFFF" w:themeColor="background1" w:themeTint="FF" w:themeShade="FF"/>
                          <w:lang w:val="en-US"/>
                        </w:rPr>
                        <w:t xml:space="preserve"> The</w:t>
                      </w:r>
                      <w:r w:rsidRPr="759A0A72" w:rsidR="008B225A">
                        <w:rPr>
                          <w:rFonts w:cs="Tahoma"/>
                          <w:color w:val="FFFFFF" w:themeColor="background1" w:themeTint="FF" w:themeShade="FF"/>
                        </w:rPr>
                        <w:t xml:space="preserve"> self-study materials are intended for use </w:t>
                      </w:r>
                      <w:r w:rsidRPr="759A0A72" w:rsidR="008B225A">
                        <w:rPr>
                          <w:rFonts w:cs="Tahoma"/>
                          <w:color w:val="FFFFFF" w:themeColor="background1" w:themeTint="FF" w:themeShade="FF"/>
                        </w:rPr>
                        <w:t>with</w:t>
                      </w:r>
                      <w:r w:rsidRPr="759A0A72" w:rsidR="008B225A">
                        <w:rPr>
                          <w:rFonts w:cs="Tahoma"/>
                          <w:color w:val="FFFFFF" w:themeColor="background1" w:themeTint="FF" w:themeShade="FF"/>
                        </w:rPr>
                        <w:t xml:space="preserve"> </w:t>
                      </w:r>
                      <w:r w:rsidRPr="759A0A72" w:rsidR="008B225A">
                        <w:rPr>
                          <w:rFonts w:cs="Tahoma"/>
                          <w:color w:val="FFFFFF" w:themeColor="background1" w:themeTint="FF" w:themeShade="FF"/>
                          <w:lang w:val="en-US"/>
                        </w:rPr>
                        <w:t>mentors working with early career teachers (ECTs) in year one.</w:t>
                      </w:r>
                      <w:r w:rsidRPr="759A0A72" w:rsidR="008B225A">
                        <w:rPr>
                          <w:rFonts w:cs="Tahoma"/>
                          <w:color w:val="FFFFFF" w:themeColor="background1" w:themeTint="FF" w:themeShade="FF"/>
                        </w:rPr>
                        <w:t xml:space="preserve"> </w:t>
                      </w:r>
                      <w:r w:rsidRPr="759A0A72" w:rsidR="008B225A">
                        <w:rPr>
                          <w:rFonts w:cs="Tahoma"/>
                          <w:color w:val="FFFFFF" w:themeColor="background1" w:themeTint="FF" w:themeShade="FF"/>
                        </w:rPr>
                        <w:t>They align with the associate</w:t>
                      </w:r>
                      <w:r w:rsidRPr="759A0A72" w:rsidR="5BD285FF">
                        <w:rPr>
                          <w:rFonts w:cs="Tahoma"/>
                          <w:color w:val="FFFFFF" w:themeColor="background1" w:themeTint="FF" w:themeShade="FF"/>
                        </w:rPr>
                        <w:t>d</w:t>
                      </w:r>
                      <w:r w:rsidRPr="759A0A72" w:rsidR="008B225A">
                        <w:rPr>
                          <w:rFonts w:cs="Tahoma"/>
                          <w:color w:val="FFFFFF" w:themeColor="background1" w:themeTint="FF" w:themeShade="FF"/>
                        </w:rPr>
                        <w:t xml:space="preserve"> ECT elective self-study from this module. </w:t>
                      </w:r>
                    </w:p>
                    <w:p w:rsidR="008B225A" w:rsidP="00F742CC" w:rsidRDefault="008B225A" w14:paraId="5103F678" w14:textId="77777777">
                      <w:pPr>
                        <w:pStyle w:val="NoSpacing"/>
                        <w:spacing w:line="276" w:lineRule="auto"/>
                        <w:jc w:val="left"/>
                        <w:rPr>
                          <w:rFonts w:cs="Tahoma"/>
                          <w:color w:val="FFFFFF" w:themeColor="background1"/>
                          <w:szCs w:val="24"/>
                        </w:rPr>
                      </w:pPr>
                    </w:p>
                    <w:p w:rsidR="008B225A" w:rsidP="00F742CC" w:rsidRDefault="008B225A" w14:paraId="2013293F" w14:textId="77777777">
                      <w:pPr>
                        <w:pStyle w:val="NoSpacing"/>
                        <w:spacing w:line="276" w:lineRule="auto"/>
                        <w:jc w:val="left"/>
                        <w:rPr>
                          <w:b/>
                          <w:bCs/>
                          <w:color w:val="007559" w:themeColor="accent1"/>
                          <w:sz w:val="44"/>
                          <w:szCs w:val="44"/>
                        </w:rPr>
                      </w:pPr>
                      <w:r w:rsidRPr="00281328">
                        <w:rPr>
                          <w:rFonts w:cs="Tahoma"/>
                          <w:color w:val="FFFFFF" w:themeColor="background1"/>
                          <w:szCs w:val="24"/>
                        </w:rPr>
                        <w:t>Opportunities for school</w:t>
                      </w:r>
                      <w:r>
                        <w:rPr>
                          <w:rFonts w:cs="Tahoma"/>
                          <w:color w:val="FFFFFF" w:themeColor="background1"/>
                          <w:szCs w:val="24"/>
                        </w:rPr>
                        <w:t xml:space="preserve">s </w:t>
                      </w:r>
                      <w:r w:rsidRPr="00281328">
                        <w:rPr>
                          <w:rFonts w:cs="Tahoma"/>
                          <w:color w:val="FFFFFF" w:themeColor="background1"/>
                          <w:szCs w:val="24"/>
                        </w:rPr>
                        <w:t>to add exemplification relevant to their context have been identified. It is suggested that further phase- or subject-specific examples be added to reflect the needs of your programme participants.</w:t>
                      </w:r>
                    </w:p>
                  </w:tc>
                </w:tr>
              </w:tbl>
              <w:p w:rsidR="008B225A" w:rsidP="00F742CC" w:rsidRDefault="008B225A" w14:paraId="2749A0E6" w14:textId="77777777">
                <w:pPr>
                  <w:pStyle w:val="Subheading"/>
                </w:pPr>
                <w:r>
                  <w:t>Approximate reading time: 15 minutes</w:t>
                </w:r>
              </w:p>
              <w:p w:rsidRPr="00D74D5B" w:rsidR="008B225A" w:rsidP="00F742CC" w:rsidRDefault="008B225A" w14:paraId="4EAE5931" w14:textId="77777777">
                <w:pPr>
                  <w:pStyle w:val="NoSpacing"/>
                  <w:rPr>
                    <w:b/>
                    <w:bCs/>
                    <w:color w:val="007559" w:themeColor="accent1"/>
                    <w:sz w:val="44"/>
                    <w:szCs w:val="44"/>
                  </w:rPr>
                </w:pPr>
              </w:p>
            </w:tc>
          </w:tr>
        </w:tbl>
        <w:p w:rsidRPr="00F05A89" w:rsidR="00403260" w:rsidRDefault="00595E20" w14:paraId="7413F29A" w14:textId="51E5CD21">
          <w:r w:rsidRPr="00F05A89">
            <w:br w:type="page"/>
          </w:r>
        </w:p>
      </w:sdtContent>
    </w:sdt>
    <w:p w:rsidRPr="00F05A89" w:rsidR="008340E2" w:rsidP="008340E2" w:rsidRDefault="008340E2" w14:paraId="6D309E0F" w14:textId="7920C03E">
      <w:pPr>
        <w:pStyle w:val="Heading"/>
      </w:pPr>
      <w:r w:rsidRPr="00F05A89">
        <w:t>Introduction</w:t>
      </w:r>
    </w:p>
    <w:p w:rsidRPr="00F05A89" w:rsidR="00F10B7F" w:rsidP="000C3F57" w:rsidRDefault="00F10B7F" w14:paraId="59625AB8" w14:textId="53211777">
      <w:pPr>
        <w:shd w:val="clear" w:color="auto" w:fill="FFFFFF" w:themeFill="background1"/>
      </w:pPr>
      <w:r w:rsidRPr="00F05A89">
        <w:t xml:space="preserve">Welcome to </w:t>
      </w:r>
      <w:r w:rsidRPr="00F05A89" w:rsidR="007A5DEF">
        <w:t>these</w:t>
      </w:r>
      <w:r w:rsidR="001655F1">
        <w:t xml:space="preserve"> optional</w:t>
      </w:r>
      <w:r w:rsidRPr="00F05A89" w:rsidR="007A5DEF">
        <w:t xml:space="preserve"> mentor </w:t>
      </w:r>
      <w:r w:rsidR="00C61FD1">
        <w:t>support</w:t>
      </w:r>
      <w:r w:rsidRPr="00F05A89" w:rsidR="007A5DEF">
        <w:t xml:space="preserve"> </w:t>
      </w:r>
      <w:r w:rsidRPr="00F05A89">
        <w:t xml:space="preserve">materials for </w:t>
      </w:r>
      <w:r w:rsidRPr="00F05A89" w:rsidR="00E143B2">
        <w:rPr>
          <w:b/>
          <w:bCs/>
        </w:rPr>
        <w:t xml:space="preserve">elective self-study </w:t>
      </w:r>
      <w:r w:rsidRPr="00F05A89" w:rsidR="001C19A2">
        <w:rPr>
          <w:b/>
          <w:bCs/>
        </w:rPr>
        <w:t>5</w:t>
      </w:r>
      <w:r w:rsidRPr="00F05A89" w:rsidR="00543FC1">
        <w:rPr>
          <w:b/>
          <w:bCs/>
        </w:rPr>
        <w:t xml:space="preserve">: </w:t>
      </w:r>
      <w:r w:rsidRPr="00F05A89" w:rsidR="001C19A2">
        <w:rPr>
          <w:b/>
          <w:bCs/>
        </w:rPr>
        <w:t>Collaboration and talk in the learning environment</w:t>
      </w:r>
      <w:r w:rsidR="00C61FD1">
        <w:rPr>
          <w:b/>
          <w:bCs/>
        </w:rPr>
        <w:t xml:space="preserve">. </w:t>
      </w:r>
      <w:r w:rsidRPr="00F05A89" w:rsidR="001C2A98">
        <w:t xml:space="preserve">This elective self-study forms part </w:t>
      </w:r>
      <w:r w:rsidRPr="00F05A89" w:rsidR="00590A7D">
        <w:t>the module on</w:t>
      </w:r>
      <w:r w:rsidRPr="00F05A89">
        <w:t xml:space="preserve"> </w:t>
      </w:r>
      <w:r w:rsidRPr="00F05A89" w:rsidR="00590A7D">
        <w:t>‘</w:t>
      </w:r>
      <w:r w:rsidRPr="00F05A89" w:rsidR="00C2376D">
        <w:rPr>
          <w:b/>
          <w:bCs/>
        </w:rPr>
        <w:t>Planning and delivery’</w:t>
      </w:r>
      <w:r w:rsidRPr="00F05A89" w:rsidR="004D64B1">
        <w:t>.</w:t>
      </w:r>
      <w:r w:rsidRPr="00F05A89" w:rsidR="007A5DEF">
        <w:t xml:space="preserve"> </w:t>
      </w:r>
    </w:p>
    <w:p w:rsidR="00B143FE" w:rsidP="00B143FE" w:rsidRDefault="00B143FE" w14:paraId="7918D692" w14:textId="0953BABF">
      <w:pPr>
        <w:shd w:val="clear" w:color="auto" w:fill="FFFFFF" w:themeFill="background1"/>
      </w:pPr>
      <w:r>
        <w:t>Y</w:t>
      </w:r>
      <w:r w:rsidRPr="000C3F57">
        <w:t xml:space="preserve">our </w:t>
      </w:r>
      <w:r w:rsidR="00C61FD1">
        <w:t>early career teacher</w:t>
      </w:r>
      <w:r w:rsidRPr="000C3F57">
        <w:t xml:space="preserve"> will have completed</w:t>
      </w:r>
      <w:r>
        <w:t xml:space="preserve"> their elective self-study</w:t>
      </w:r>
      <w:r w:rsidRPr="000C3F57">
        <w:t xml:space="preserve"> </w:t>
      </w:r>
      <w:r>
        <w:t>following a reflective discussion with you</w:t>
      </w:r>
      <w:r w:rsidRPr="000C3F57">
        <w:t xml:space="preserve"> </w:t>
      </w:r>
      <w:r>
        <w:t>in which this was</w:t>
      </w:r>
      <w:r w:rsidRPr="000C3F57">
        <w:t xml:space="preserve"> identified as an area for</w:t>
      </w:r>
      <w:r>
        <w:t xml:space="preserve"> their</w:t>
      </w:r>
      <w:r w:rsidRPr="000C3F57">
        <w:t xml:space="preserve"> development. The content will help them to engage more deeply with the evidence and enhance their application of theory to their classroom practice. </w:t>
      </w:r>
    </w:p>
    <w:p w:rsidRPr="000C3F57" w:rsidR="00B143FE" w:rsidP="00B143FE" w:rsidRDefault="00B143FE" w14:paraId="48ECA2EA" w14:textId="5D4D9998">
      <w:pPr>
        <w:shd w:val="clear" w:color="auto" w:fill="FFFFFF" w:themeFill="background1"/>
      </w:pPr>
      <w:r w:rsidRPr="000C3F57">
        <w:t xml:space="preserve">To support your work with your ECT, these materials outline what the theory could look like in practice, highlighting the </w:t>
      </w:r>
      <w:r w:rsidR="00A15B30">
        <w:t>‘</w:t>
      </w:r>
      <w:r w:rsidRPr="00922FE4">
        <w:rPr>
          <w:b/>
          <w:bCs/>
        </w:rPr>
        <w:t>active ingredients</w:t>
      </w:r>
      <w:r w:rsidR="00A15B30">
        <w:rPr>
          <w:b/>
          <w:bCs/>
        </w:rPr>
        <w:t>’</w:t>
      </w:r>
      <w:r w:rsidRPr="00922FE4">
        <w:t xml:space="preserve"> that make it effective. The materials also provide suggested </w:t>
      </w:r>
      <w:r w:rsidRPr="00922FE4">
        <w:rPr>
          <w:b/>
          <w:bCs/>
        </w:rPr>
        <w:t>action steps</w:t>
      </w:r>
      <w:r w:rsidRPr="00922FE4">
        <w:t xml:space="preserve"> that early career teachers could take to implement these into their practice. It also includes a template to</w:t>
      </w:r>
      <w:r>
        <w:t xml:space="preserve"> help you structure your weekly mentoring session with your ECT. </w:t>
      </w:r>
    </w:p>
    <w:p w:rsidRPr="00F05A89" w:rsidR="0090659A" w:rsidP="0090659A" w:rsidRDefault="0090659A" w14:paraId="4DC66C65" w14:textId="77777777">
      <w:r>
        <w:t xml:space="preserve">Please note, the overview of the ECT self-study material is optional reading. You can go straight to the </w:t>
      </w:r>
      <w:hyperlink w:history="1" w:anchor="Nextsteps">
        <w:r w:rsidRPr="00A22F37">
          <w:rPr>
            <w:rStyle w:val="Hyperlink"/>
            <w:color w:val="0070C0"/>
          </w:rPr>
          <w:t>Next Steps: preparing for your mentoring session</w:t>
        </w:r>
      </w:hyperlink>
      <w:r>
        <w:t xml:space="preserve"> if you wish. </w:t>
      </w:r>
    </w:p>
    <w:p w:rsidRPr="00F05A89" w:rsidR="00720A2B" w:rsidP="000C3F57" w:rsidRDefault="00AB3372" w14:paraId="4BDD8152" w14:textId="1678D1CF">
      <w:pPr>
        <w:shd w:val="clear" w:color="auto" w:fill="FFFFFF" w:themeFill="background1"/>
      </w:pPr>
      <w:r>
        <w:t xml:space="preserve">If you choose to read this content, we suggest </w:t>
      </w:r>
      <w:r w:rsidR="00C61FD1">
        <w:t>you</w:t>
      </w:r>
      <w:r w:rsidRPr="00CC5DB2">
        <w:t xml:space="preserve"> </w:t>
      </w:r>
      <w:r>
        <w:t>first</w:t>
      </w:r>
      <w:r w:rsidRPr="00CC5DB2">
        <w:t xml:space="preserve"> </w:t>
      </w:r>
      <w:r>
        <w:t>read</w:t>
      </w:r>
      <w:r w:rsidRPr="00CC5DB2">
        <w:t xml:space="preserve"> </w:t>
      </w:r>
      <w:r w:rsidRPr="00F05A89" w:rsidR="00720A2B">
        <w:t xml:space="preserve">the mentor support materials for the core self-study </w:t>
      </w:r>
      <w:r w:rsidRPr="00F05A89" w:rsidR="00E7019B">
        <w:t>on ‘</w:t>
      </w:r>
      <w:r w:rsidRPr="00F05A89" w:rsidR="00C2376D">
        <w:rPr>
          <w:b/>
          <w:bCs/>
        </w:rPr>
        <w:t>Planning and delivery</w:t>
      </w:r>
      <w:r w:rsidRPr="00F05A89" w:rsidR="00E7019B">
        <w:rPr>
          <w:b/>
          <w:bCs/>
        </w:rPr>
        <w:t>’</w:t>
      </w:r>
      <w:r w:rsidRPr="00F05A89" w:rsidR="00E7019B">
        <w:t xml:space="preserve">. </w:t>
      </w:r>
      <w:r w:rsidRPr="00F05A89" w:rsidR="00720A2B">
        <w:t xml:space="preserve">This outlines the theory and related evidence underpinning </w:t>
      </w:r>
      <w:r w:rsidRPr="00F05A89" w:rsidR="00A03290">
        <w:t xml:space="preserve">effective </w:t>
      </w:r>
      <w:r w:rsidRPr="00F05A89" w:rsidR="00D35C87">
        <w:t>lesson design and delivery</w:t>
      </w:r>
      <w:r w:rsidRPr="00F05A89" w:rsidR="00720A2B">
        <w:t xml:space="preserve">. It is suggested that you read both self-studies in advance of observing and meeting with your early career teacher. This will help guide your discussion with your ECT. </w:t>
      </w:r>
    </w:p>
    <w:p w:rsidRPr="00F05A89" w:rsidR="00F10B7F" w:rsidP="00720A2B" w:rsidRDefault="00F10B7F" w14:paraId="20038CC8" w14:textId="1230FDB1"/>
    <w:tbl>
      <w:tblPr>
        <w:tblStyle w:val="TableGrid"/>
        <w:tblW w:w="0" w:type="auto"/>
        <w:tblLook w:val="04A0" w:firstRow="1" w:lastRow="0" w:firstColumn="1" w:lastColumn="0" w:noHBand="0" w:noVBand="1"/>
      </w:tblPr>
      <w:tblGrid>
        <w:gridCol w:w="7508"/>
        <w:gridCol w:w="1506"/>
      </w:tblGrid>
      <w:tr w:rsidRPr="00F05A89" w:rsidR="00F10B7F" w:rsidTr="00BC66EC" w14:paraId="0B9EF80A" w14:textId="77777777">
        <w:trPr>
          <w:trHeight w:val="454"/>
        </w:trPr>
        <w:tc>
          <w:tcPr>
            <w:tcW w:w="7508" w:type="dxa"/>
            <w:shd w:val="clear" w:color="auto" w:fill="004B62" w:themeFill="text1"/>
            <w:vAlign w:val="center"/>
          </w:tcPr>
          <w:p w:rsidRPr="00F05A89" w:rsidR="00F10B7F" w:rsidP="00BC66EC" w:rsidRDefault="00F10B7F" w14:paraId="433CA07C" w14:textId="77777777">
            <w:pPr>
              <w:spacing w:line="276" w:lineRule="auto"/>
              <w:jc w:val="center"/>
              <w:rPr>
                <w:rFonts w:ascii="Tahoma" w:hAnsi="Tahoma" w:cs="Tahoma"/>
                <w:b/>
                <w:bCs/>
                <w:color w:val="FFFFFF" w:themeColor="background1"/>
                <w:szCs w:val="24"/>
              </w:rPr>
            </w:pPr>
            <w:bookmarkStart w:name="Content" w:id="1"/>
            <w:r w:rsidRPr="00F05A89">
              <w:rPr>
                <w:rFonts w:ascii="Tahoma" w:hAnsi="Tahoma" w:cs="Tahoma"/>
                <w:b/>
                <w:bCs/>
                <w:color w:val="FFFFFF" w:themeColor="background1"/>
                <w:szCs w:val="24"/>
              </w:rPr>
              <w:t>Content</w:t>
            </w:r>
            <w:bookmarkEnd w:id="1"/>
          </w:p>
        </w:tc>
        <w:tc>
          <w:tcPr>
            <w:tcW w:w="1506" w:type="dxa"/>
            <w:shd w:val="clear" w:color="auto" w:fill="004B62" w:themeFill="text1"/>
            <w:vAlign w:val="center"/>
          </w:tcPr>
          <w:p w:rsidRPr="00F05A89" w:rsidR="00F10B7F" w:rsidP="00BC66EC" w:rsidRDefault="00F10B7F" w14:paraId="07E587FF" w14:textId="77777777">
            <w:pPr>
              <w:spacing w:line="276" w:lineRule="auto"/>
              <w:jc w:val="center"/>
              <w:rPr>
                <w:rFonts w:ascii="Tahoma" w:hAnsi="Tahoma" w:cs="Tahoma"/>
                <w:b/>
                <w:bCs/>
                <w:color w:val="FFFFFF" w:themeColor="background1"/>
                <w:szCs w:val="24"/>
              </w:rPr>
            </w:pPr>
          </w:p>
        </w:tc>
      </w:tr>
      <w:tr w:rsidRPr="00F05A89" w:rsidR="00F10B7F" w:rsidTr="00BC66EC" w14:paraId="0EF68B62" w14:textId="77777777">
        <w:trPr>
          <w:trHeight w:val="454"/>
        </w:trPr>
        <w:tc>
          <w:tcPr>
            <w:tcW w:w="9014" w:type="dxa"/>
            <w:gridSpan w:val="2"/>
            <w:shd w:val="clear" w:color="auto" w:fill="D4F5FF" w:themeFill="text1" w:themeFillTint="1A"/>
            <w:vAlign w:val="center"/>
          </w:tcPr>
          <w:p w:rsidRPr="00F05A89" w:rsidR="00F10B7F" w:rsidP="00BC66EC" w:rsidRDefault="00D35C87" w14:paraId="6C9E4629" w14:textId="5B7416A1">
            <w:pPr>
              <w:jc w:val="center"/>
              <w:rPr>
                <w:b/>
                <w:bCs/>
              </w:rPr>
            </w:pPr>
            <w:r w:rsidRPr="00F05A89">
              <w:rPr>
                <w:rFonts w:ascii="Tahoma" w:hAnsi="Tahoma" w:cs="Tahoma"/>
                <w:b/>
                <w:bCs/>
              </w:rPr>
              <w:t>Explanations, modelling and examples</w:t>
            </w:r>
          </w:p>
        </w:tc>
      </w:tr>
      <w:tr w:rsidRPr="00F05A89" w:rsidR="00FB46A2" w:rsidTr="00B71CBA" w14:paraId="29BACE2E" w14:textId="77777777">
        <w:trPr>
          <w:trHeight w:val="454"/>
        </w:trPr>
        <w:tc>
          <w:tcPr>
            <w:tcW w:w="7508" w:type="dxa"/>
            <w:shd w:val="clear" w:color="auto" w:fill="D4F5FF" w:themeFill="text1" w:themeFillTint="1A"/>
            <w:vAlign w:val="center"/>
          </w:tcPr>
          <w:p w:rsidRPr="00F05A89" w:rsidR="00FB46A2" w:rsidP="005A498D" w:rsidRDefault="00D707B6" w14:paraId="7E59E5C3" w14:textId="721C2DB0">
            <w:pPr>
              <w:rPr>
                <w:color w:val="0070C0"/>
              </w:rPr>
            </w:pPr>
            <w:hyperlink w:history="1" w:anchor="Section1">
              <w:r w:rsidRPr="00F05A89" w:rsidR="001C19A2">
                <w:rPr>
                  <w:rStyle w:val="Hyperlink"/>
                  <w:color w:val="0070C0"/>
                </w:rPr>
                <w:t>Grouping pupils to provide the right levels of support</w:t>
              </w:r>
            </w:hyperlink>
          </w:p>
        </w:tc>
        <w:tc>
          <w:tcPr>
            <w:tcW w:w="1506" w:type="dxa"/>
            <w:shd w:val="clear" w:color="auto" w:fill="D4F5FF" w:themeFill="text1" w:themeFillTint="1A"/>
          </w:tcPr>
          <w:p w:rsidRPr="00F05A89" w:rsidR="00FB46A2" w:rsidP="00FB46A2" w:rsidRDefault="00FB46A2" w14:paraId="59D05E34" w14:textId="43BFAD33">
            <w:r w:rsidRPr="00F05A89">
              <w:t>Page 2</w:t>
            </w:r>
          </w:p>
        </w:tc>
      </w:tr>
      <w:tr w:rsidRPr="00F05A89" w:rsidR="00FB46A2" w:rsidTr="00B71CBA" w14:paraId="472EA136" w14:textId="77777777">
        <w:trPr>
          <w:trHeight w:val="454"/>
        </w:trPr>
        <w:tc>
          <w:tcPr>
            <w:tcW w:w="7508" w:type="dxa"/>
            <w:shd w:val="clear" w:color="auto" w:fill="D4F5FF" w:themeFill="text1" w:themeFillTint="1A"/>
            <w:vAlign w:val="center"/>
          </w:tcPr>
          <w:p w:rsidRPr="0019042A" w:rsidR="00FB46A2" w:rsidP="00B71CBA" w:rsidRDefault="001C19A2" w14:paraId="3A55CFAB" w14:textId="47D59CD2">
            <w:pPr>
              <w:rPr>
                <w:color w:val="0070C0"/>
              </w:rPr>
            </w:pPr>
            <w:hyperlink w:history="1" w:anchor="Section2">
              <w:r w:rsidRPr="003C1185">
                <w:rPr>
                  <w:rStyle w:val="Hyperlink"/>
                  <w:color w:val="0070C0"/>
                </w:rPr>
                <w:t>Making sure that collaborative work is effective</w:t>
              </w:r>
            </w:hyperlink>
          </w:p>
        </w:tc>
        <w:tc>
          <w:tcPr>
            <w:tcW w:w="1506" w:type="dxa"/>
            <w:shd w:val="clear" w:color="auto" w:fill="D4F5FF" w:themeFill="text1" w:themeFillTint="1A"/>
          </w:tcPr>
          <w:p w:rsidRPr="00F05A89" w:rsidR="00FB46A2" w:rsidP="00FB46A2" w:rsidRDefault="00FB46A2" w14:paraId="090CB2A9" w14:textId="3F5BB73E">
            <w:r w:rsidRPr="00F05A89">
              <w:t xml:space="preserve">Page </w:t>
            </w:r>
            <w:r w:rsidR="00A77991">
              <w:t>4</w:t>
            </w:r>
          </w:p>
        </w:tc>
      </w:tr>
      <w:tr w:rsidRPr="00F05A89" w:rsidR="00FB46A2" w:rsidTr="003C1185" w14:paraId="10AC99B7" w14:textId="77777777">
        <w:trPr>
          <w:trHeight w:val="426"/>
        </w:trPr>
        <w:tc>
          <w:tcPr>
            <w:tcW w:w="7508" w:type="dxa"/>
            <w:shd w:val="clear" w:color="auto" w:fill="D4F5FF" w:themeFill="text1" w:themeFillTint="1A"/>
            <w:vAlign w:val="center"/>
          </w:tcPr>
          <w:p w:rsidRPr="0019042A" w:rsidR="00FB46A2" w:rsidP="00B71CBA" w:rsidRDefault="00227F4B" w14:paraId="7BF69BD0" w14:textId="14E354A8">
            <w:pPr>
              <w:rPr>
                <w:color w:val="0070C0"/>
              </w:rPr>
            </w:pPr>
            <w:hyperlink w:history="1" w:anchor="Section3">
              <w:r w:rsidRPr="003C1185">
                <w:rPr>
                  <w:rStyle w:val="Hyperlink"/>
                  <w:color w:val="0070C0"/>
                </w:rPr>
                <w:t>Ensuring that learning environment talk is effective</w:t>
              </w:r>
            </w:hyperlink>
          </w:p>
        </w:tc>
        <w:tc>
          <w:tcPr>
            <w:tcW w:w="1506" w:type="dxa"/>
            <w:shd w:val="clear" w:color="auto" w:fill="D4F5FF" w:themeFill="text1" w:themeFillTint="1A"/>
          </w:tcPr>
          <w:p w:rsidRPr="00F05A89" w:rsidR="00FB46A2" w:rsidP="00FB46A2" w:rsidRDefault="00FB46A2" w14:paraId="3EC46D94" w14:textId="395F272C">
            <w:r w:rsidRPr="00F05A89">
              <w:t xml:space="preserve">Page </w:t>
            </w:r>
            <w:r w:rsidR="00A77991">
              <w:t>6</w:t>
            </w:r>
          </w:p>
        </w:tc>
      </w:tr>
      <w:tr w:rsidRPr="00F05A89" w:rsidR="00FB46A2" w:rsidTr="003C1185" w14:paraId="2A5EC884" w14:textId="77777777">
        <w:trPr>
          <w:trHeight w:val="419"/>
        </w:trPr>
        <w:tc>
          <w:tcPr>
            <w:tcW w:w="7508" w:type="dxa"/>
            <w:shd w:val="clear" w:color="auto" w:fill="D4F5FF" w:themeFill="text1" w:themeFillTint="1A"/>
            <w:vAlign w:val="center"/>
          </w:tcPr>
          <w:p w:rsidRPr="00F05A89" w:rsidR="00FB46A2" w:rsidP="00B71CBA" w:rsidRDefault="00FB46A2" w14:paraId="2B328A06" w14:textId="5E18CEC0">
            <w:pPr>
              <w:rPr>
                <w:color w:val="0070C0"/>
              </w:rPr>
            </w:pPr>
            <w:hyperlink w:history="1" w:anchor="Nextsteps">
              <w:r w:rsidR="00C61FD1">
                <w:rPr>
                  <w:rStyle w:val="Hyperlink"/>
                  <w:color w:val="0070C0"/>
                </w:rPr>
                <w:t>Next Steps: preparing for your mentoring session</w:t>
              </w:r>
            </w:hyperlink>
            <w:r w:rsidRPr="00F05A89">
              <w:rPr>
                <w:color w:val="0070C0"/>
              </w:rPr>
              <w:t xml:space="preserve"> </w:t>
            </w:r>
          </w:p>
        </w:tc>
        <w:tc>
          <w:tcPr>
            <w:tcW w:w="1506" w:type="dxa"/>
            <w:shd w:val="clear" w:color="auto" w:fill="D4F5FF" w:themeFill="text1" w:themeFillTint="1A"/>
          </w:tcPr>
          <w:p w:rsidRPr="00F05A89" w:rsidR="00FB46A2" w:rsidP="00FB46A2" w:rsidRDefault="00FB46A2" w14:paraId="4CE5E3BE" w14:textId="36246529">
            <w:r w:rsidRPr="00F05A89">
              <w:t xml:space="preserve">Page </w:t>
            </w:r>
            <w:r w:rsidR="00A77991">
              <w:t>8</w:t>
            </w:r>
          </w:p>
        </w:tc>
      </w:tr>
      <w:tr w:rsidRPr="00F05A89" w:rsidR="00FB46A2" w:rsidTr="003C1185" w14:paraId="38F4644B" w14:textId="77777777">
        <w:trPr>
          <w:trHeight w:val="411"/>
        </w:trPr>
        <w:tc>
          <w:tcPr>
            <w:tcW w:w="7508" w:type="dxa"/>
            <w:shd w:val="clear" w:color="auto" w:fill="D4F5FF" w:themeFill="text1" w:themeFillTint="1A"/>
            <w:vAlign w:val="center"/>
          </w:tcPr>
          <w:p w:rsidRPr="00F05A89" w:rsidR="00FB46A2" w:rsidP="005A498D" w:rsidRDefault="00FB46A2" w14:paraId="194807A2" w14:textId="0B748657">
            <w:pPr>
              <w:rPr>
                <w:color w:val="0070C0"/>
              </w:rPr>
            </w:pPr>
            <w:hyperlink w:history="1" w:anchor="Frameworkstatements">
              <w:r w:rsidRPr="00F05A89">
                <w:rPr>
                  <w:rStyle w:val="Hyperlink"/>
                  <w:color w:val="0070C0"/>
                </w:rPr>
                <w:t xml:space="preserve">Related ITTECF Framework statements </w:t>
              </w:r>
            </w:hyperlink>
          </w:p>
        </w:tc>
        <w:tc>
          <w:tcPr>
            <w:tcW w:w="1506" w:type="dxa"/>
            <w:shd w:val="clear" w:color="auto" w:fill="D4F5FF" w:themeFill="text1" w:themeFillTint="1A"/>
          </w:tcPr>
          <w:p w:rsidRPr="00F05A89" w:rsidR="00FB46A2" w:rsidP="00FB46A2" w:rsidRDefault="00FB46A2" w14:paraId="7B59A3F8" w14:textId="1FEC57B0">
            <w:r w:rsidRPr="00F05A89">
              <w:t>Page 1</w:t>
            </w:r>
            <w:r w:rsidR="002632CE">
              <w:t>7</w:t>
            </w:r>
          </w:p>
        </w:tc>
      </w:tr>
      <w:tr w:rsidRPr="00F05A89" w:rsidR="00FB46A2" w:rsidTr="00BC66EC" w14:paraId="06E60FE1" w14:textId="77777777">
        <w:trPr>
          <w:trHeight w:val="454"/>
        </w:trPr>
        <w:tc>
          <w:tcPr>
            <w:tcW w:w="7508" w:type="dxa"/>
            <w:shd w:val="clear" w:color="auto" w:fill="D4F5FF" w:themeFill="text1" w:themeFillTint="1A"/>
            <w:vAlign w:val="center"/>
          </w:tcPr>
          <w:p w:rsidRPr="00F05A89" w:rsidR="00FB46A2" w:rsidP="00FB46A2" w:rsidRDefault="00FB46A2" w14:paraId="1843A705" w14:textId="7118776C">
            <w:pPr>
              <w:rPr>
                <w:color w:val="0070C0"/>
              </w:rPr>
            </w:pPr>
            <w:hyperlink w:history="1" w:anchor="References">
              <w:r w:rsidRPr="00F05A89">
                <w:rPr>
                  <w:rStyle w:val="Hyperlink"/>
                  <w:color w:val="0070C0"/>
                </w:rPr>
                <w:t>References</w:t>
              </w:r>
            </w:hyperlink>
            <w:r w:rsidRPr="00F05A89">
              <w:rPr>
                <w:color w:val="0070C0"/>
              </w:rPr>
              <w:t xml:space="preserve"> </w:t>
            </w:r>
          </w:p>
        </w:tc>
        <w:tc>
          <w:tcPr>
            <w:tcW w:w="1506" w:type="dxa"/>
            <w:shd w:val="clear" w:color="auto" w:fill="D4F5FF" w:themeFill="text1" w:themeFillTint="1A"/>
          </w:tcPr>
          <w:p w:rsidRPr="00F05A89" w:rsidR="00FB46A2" w:rsidP="00FB46A2" w:rsidRDefault="00FB46A2" w14:paraId="766B2136" w14:textId="3B30F294">
            <w:r w:rsidRPr="00F05A89">
              <w:t>Page 1</w:t>
            </w:r>
            <w:r w:rsidR="002632CE">
              <w:t>8</w:t>
            </w:r>
          </w:p>
        </w:tc>
      </w:tr>
      <w:tr w:rsidRPr="00F05A89" w:rsidR="000A6291" w:rsidTr="00BC66EC" w14:paraId="7C4022A7" w14:textId="77777777">
        <w:trPr>
          <w:trHeight w:val="454"/>
        </w:trPr>
        <w:tc>
          <w:tcPr>
            <w:tcW w:w="7508" w:type="dxa"/>
            <w:shd w:val="clear" w:color="auto" w:fill="D4F5FF" w:themeFill="text1" w:themeFillTint="1A"/>
            <w:vAlign w:val="center"/>
          </w:tcPr>
          <w:p w:rsidRPr="00F05A89" w:rsidR="000A6291" w:rsidP="00FB46A2" w:rsidRDefault="000A6291" w14:paraId="55A14B80" w14:textId="39208A22">
            <w:pPr>
              <w:rPr>
                <w:color w:val="0070C0"/>
              </w:rPr>
            </w:pPr>
            <w:hyperlink w:history="1" w:anchor="Appendix">
              <w:r w:rsidR="002632CE">
                <w:rPr>
                  <w:rStyle w:val="Hyperlink"/>
                  <w:color w:val="0070C0"/>
                </w:rPr>
                <w:t>Appendix: Mentor and ECT meeting template</w:t>
              </w:r>
            </w:hyperlink>
            <w:r w:rsidRPr="00F05A89">
              <w:rPr>
                <w:color w:val="0070C0"/>
              </w:rPr>
              <w:t xml:space="preserve"> </w:t>
            </w:r>
          </w:p>
        </w:tc>
        <w:tc>
          <w:tcPr>
            <w:tcW w:w="1506" w:type="dxa"/>
            <w:shd w:val="clear" w:color="auto" w:fill="D4F5FF" w:themeFill="text1" w:themeFillTint="1A"/>
          </w:tcPr>
          <w:p w:rsidRPr="00F05A89" w:rsidR="000A6291" w:rsidP="00FB46A2" w:rsidRDefault="000A6291" w14:paraId="27DA4970" w14:textId="52CC06D1">
            <w:r w:rsidRPr="00F05A89">
              <w:t xml:space="preserve">Page </w:t>
            </w:r>
            <w:r w:rsidR="00A77991">
              <w:t>1</w:t>
            </w:r>
            <w:r w:rsidR="002632CE">
              <w:t>9</w:t>
            </w:r>
          </w:p>
        </w:tc>
      </w:tr>
    </w:tbl>
    <w:p w:rsidRPr="00F05A89" w:rsidR="00F10B7F" w:rsidP="00F10B7F" w:rsidRDefault="00F10B7F" w14:paraId="12B86D30" w14:textId="77777777"/>
    <w:p w:rsidRPr="00F05A89" w:rsidR="000C3DF2" w:rsidRDefault="000C3DF2" w14:paraId="4841790B" w14:textId="2EEB57E5">
      <w:pPr>
        <w:jc w:val="both"/>
      </w:pPr>
      <w:r w:rsidRPr="00F05A89">
        <w:br w:type="page"/>
      </w:r>
    </w:p>
    <w:p w:rsidR="00F10B7F" w:rsidP="00E57AD9" w:rsidRDefault="00227F4B" w14:paraId="1597C522" w14:textId="792D55F9">
      <w:pPr>
        <w:pStyle w:val="Heading"/>
      </w:pPr>
      <w:r w:rsidRPr="00F05A89">
        <w:t>Collaboration and talk in the learning environment</w:t>
      </w:r>
    </w:p>
    <w:p w:rsidR="00FF5C53" w:rsidP="00FF5C53" w:rsidRDefault="00FF5C53" w14:paraId="5644465D" w14:textId="06E8FE3B">
      <w:pPr>
        <w:pStyle w:val="Subsubheading"/>
      </w:pPr>
      <w:r>
        <w:t xml:space="preserve">Approximate time to complete: 6 minutes </w:t>
      </w:r>
    </w:p>
    <w:p w:rsidR="00B736E1" w:rsidP="00B736E1" w:rsidRDefault="00B736E1" w14:paraId="40DCB683" w14:textId="77777777">
      <w:pPr>
        <w:pStyle w:val="Subheading"/>
      </w:pPr>
      <w:r>
        <w:rPr>
          <w:rStyle w:val="normaltextrun"/>
        </w:rPr>
        <w:t>Reminder of what the evidence says</w:t>
      </w:r>
    </w:p>
    <w:p w:rsidR="00B736E1" w:rsidP="00B736E1" w:rsidRDefault="00B736E1" w14:paraId="6E529109" w14:textId="7970915A">
      <w:r>
        <w:t>Early career teachers considered how to group pupil</w:t>
      </w:r>
      <w:r w:rsidR="00CD6BF3">
        <w:t>s and generate collaboration and talk in the learning</w:t>
      </w:r>
      <w:r w:rsidR="007C4B52">
        <w:t xml:space="preserve"> environment.</w:t>
      </w:r>
      <w:r>
        <w:t xml:space="preserve"> </w:t>
      </w:r>
    </w:p>
    <w:p w:rsidRPr="00F05A89" w:rsidR="00B736E1" w:rsidP="003C1185" w:rsidRDefault="00B736E1" w14:paraId="4F04379A" w14:textId="7817EF46">
      <w:r>
        <w:t>If you wish to review the theory relating to grouping, collaboration and talk, please see the Core self-study for ‘Planning and delivery</w:t>
      </w:r>
      <w:r w:rsidR="00C61FD1">
        <w:t>’</w:t>
      </w:r>
      <w:r>
        <w:t xml:space="preserve">. </w:t>
      </w:r>
    </w:p>
    <w:p w:rsidRPr="00F05A89" w:rsidR="00F8531C" w:rsidP="00F8531C" w:rsidRDefault="00227F4B" w14:paraId="52AFE4B7" w14:textId="0069EEC6">
      <w:pPr>
        <w:pStyle w:val="Subheading"/>
      </w:pPr>
      <w:bookmarkStart w:name="Section1" w:id="2"/>
      <w:r w:rsidRPr="00F05A89">
        <w:t>Grouping pupils to provide the right levels of support</w:t>
      </w:r>
    </w:p>
    <w:bookmarkEnd w:id="2"/>
    <w:p w:rsidRPr="00F05A89" w:rsidR="00241BA2" w:rsidP="00241BA2" w:rsidRDefault="00241BA2" w14:paraId="39F6BADA" w14:textId="3B57814A">
      <w:pPr>
        <w:rPr>
          <w:b/>
          <w:bCs/>
        </w:rPr>
      </w:pPr>
      <w:r w:rsidRPr="00F05A89">
        <w:rPr>
          <w:b/>
          <w:bCs/>
        </w:rPr>
        <w:t xml:space="preserve">What this looks like in practice </w:t>
      </w:r>
    </w:p>
    <w:p w:rsidRPr="00F05A89" w:rsidR="004C24AB" w:rsidP="004C24AB" w:rsidRDefault="004C24AB" w14:paraId="59AE4544" w14:textId="77777777">
      <w:r w:rsidRPr="00F05A89">
        <w:t>Grouping pupils should be a flexible, purposeful, and adaptable process, reflecting the changing needs of learners. Fixed groupings, such as those based on labels like SEND, Pupil Premium, or Greater Depth, are discouraged as they lack flexibility and fail to meet the diverse needs of all students. Instead, temporary groupings should be formed in response to specific tasks or goals. For instance, groups can focus on extending understanding through higher-order thinking for pupils who have already met the objective, or on revisiting key concepts for those requiring additional support. These groupings should be informed by ongoing assessment and are expected to change as lessons progress.</w:t>
      </w:r>
    </w:p>
    <w:p w:rsidRPr="00F05A89" w:rsidR="004C24AB" w:rsidP="004C24AB" w:rsidRDefault="004C24AB" w14:paraId="0DA429EF" w14:textId="77777777">
      <w:r w:rsidRPr="00F05A89">
        <w:t>Effective collaboration benefits from thoughtful pupil pairing. For example, a confident but fast-working pupil might be paired with a less confident but meticulous peer, fostering mutual support through complementary strengths. Similarly, an articulate pupil who missed lessons could pair with one who struggles to express knowledge, enabling balanced skill-sharing. Teachers can also design tasks that ensure equal participation, motivation, and alignment with intended outcomes.</w:t>
      </w:r>
    </w:p>
    <w:p w:rsidRPr="00F05A89" w:rsidR="004C24AB" w:rsidP="00241BA2" w:rsidRDefault="004C24AB" w14:paraId="24279AFB" w14:textId="526C4E9D">
      <w:r w:rsidRPr="00F05A89">
        <w:t>In collaborative tasks, assigning clear roles can enhance group effectiveness while maintaining engagement and focus. This strategic approach creates opportunities for inclusive and dynamic learning, setting a strong foundation for future collaboration.</w:t>
      </w:r>
    </w:p>
    <w:p w:rsidRPr="00F05A89" w:rsidR="00AE0169" w:rsidP="00AE0169" w:rsidRDefault="00AE0169" w14:paraId="37B048D5" w14:textId="3F96C417">
      <w:pPr>
        <w:pStyle w:val="Subheading"/>
        <w:rPr>
          <w:color w:val="auto"/>
        </w:rPr>
      </w:pPr>
      <w:r w:rsidRPr="00F05A89">
        <w:rPr>
          <w:color w:val="auto"/>
        </w:rPr>
        <w:t xml:space="preserve">Identifying the </w:t>
      </w:r>
      <w:r w:rsidR="00BD4E7C">
        <w:rPr>
          <w:color w:val="auto"/>
        </w:rPr>
        <w:t>‘</w:t>
      </w:r>
      <w:r w:rsidRPr="00F05A89">
        <w:rPr>
          <w:color w:val="auto"/>
        </w:rPr>
        <w:t>active ingredients</w:t>
      </w:r>
      <w:r w:rsidR="00BD4E7C">
        <w:rPr>
          <w:color w:val="auto"/>
        </w:rPr>
        <w:t>’</w:t>
      </w:r>
      <w:r w:rsidRPr="00F05A89" w:rsidR="00AF4A46">
        <w:rPr>
          <w:color w:val="auto"/>
        </w:rPr>
        <w:t xml:space="preserve"> </w:t>
      </w:r>
    </w:p>
    <w:p w:rsidRPr="00F05A89" w:rsidR="00015C48" w:rsidP="00227F4B" w:rsidRDefault="00384289" w14:paraId="124ED2CB" w14:textId="7EEC9571">
      <w:pPr>
        <w:pStyle w:val="Subheading"/>
        <w:rPr>
          <w:b w:val="0"/>
          <w:bCs w:val="0"/>
          <w:color w:val="auto"/>
        </w:rPr>
      </w:pPr>
      <w:r w:rsidRPr="00F05A89">
        <w:rPr>
          <w:b w:val="0"/>
          <w:bCs w:val="0"/>
          <w:color w:val="auto"/>
        </w:rPr>
        <w:t xml:space="preserve">The following </w:t>
      </w:r>
      <w:r w:rsidR="0007281B">
        <w:rPr>
          <w:b w:val="0"/>
          <w:bCs w:val="0"/>
          <w:color w:val="auto"/>
        </w:rPr>
        <w:t>‘</w:t>
      </w:r>
      <w:r w:rsidRPr="00F05A89">
        <w:rPr>
          <w:b w:val="0"/>
          <w:bCs w:val="0"/>
          <w:color w:val="auto"/>
        </w:rPr>
        <w:t>active ingredients</w:t>
      </w:r>
      <w:r w:rsidR="0007281B">
        <w:rPr>
          <w:b w:val="0"/>
          <w:bCs w:val="0"/>
          <w:color w:val="auto"/>
        </w:rPr>
        <w:t>’</w:t>
      </w:r>
      <w:r w:rsidRPr="00F05A89">
        <w:rPr>
          <w:b w:val="0"/>
          <w:bCs w:val="0"/>
          <w:color w:val="auto"/>
        </w:rPr>
        <w:t xml:space="preserve"> can be used to </w:t>
      </w:r>
      <w:r w:rsidRPr="00F05A89" w:rsidR="007D0C64">
        <w:rPr>
          <w:b w:val="0"/>
          <w:bCs w:val="0"/>
          <w:color w:val="auto"/>
        </w:rPr>
        <w:t xml:space="preserve">help </w:t>
      </w:r>
      <w:r w:rsidRPr="00F05A89" w:rsidR="003D4883">
        <w:rPr>
          <w:b w:val="0"/>
          <w:bCs w:val="0"/>
          <w:color w:val="auto"/>
        </w:rPr>
        <w:t xml:space="preserve">when </w:t>
      </w:r>
      <w:r w:rsidRPr="00F05A89" w:rsidR="00CD7C3C">
        <w:rPr>
          <w:b w:val="0"/>
          <w:bCs w:val="0"/>
          <w:color w:val="auto"/>
        </w:rPr>
        <w:t>grouping pupils.</w:t>
      </w:r>
    </w:p>
    <w:p w:rsidRPr="00F05A89" w:rsidR="00CD7C3C" w:rsidP="00CD7C3C" w:rsidRDefault="00CD7C3C" w14:paraId="5581F0CD" w14:textId="77777777">
      <w:r w:rsidRPr="00F05A89">
        <w:t>Effective pupil grouping:</w:t>
      </w:r>
    </w:p>
    <w:p w:rsidRPr="00F05A89" w:rsidR="00CD7C3C" w:rsidP="00CD7C3C" w:rsidRDefault="00CD7C3C" w14:paraId="74FFD3D8" w14:textId="1702ABAC">
      <w:pPr>
        <w:pStyle w:val="ListParagraph"/>
        <w:numPr>
          <w:ilvl w:val="0"/>
          <w:numId w:val="14"/>
        </w:numPr>
        <w:spacing w:before="120" w:after="120"/>
        <w:rPr>
          <w:lang w:eastAsia="en-GB"/>
        </w:rPr>
      </w:pPr>
      <w:r w:rsidRPr="00F05A89">
        <w:rPr>
          <w:lang w:eastAsia="en-GB"/>
        </w:rPr>
        <w:t>Is</w:t>
      </w:r>
      <w:r w:rsidRPr="00F05A89">
        <w:rPr>
          <w:b/>
          <w:bCs/>
          <w:lang w:eastAsia="en-GB"/>
        </w:rPr>
        <w:t xml:space="preserve"> flexible and temporary based on current needs</w:t>
      </w:r>
      <w:r w:rsidRPr="00F05A89">
        <w:rPr>
          <w:lang w:eastAsia="en-GB"/>
        </w:rPr>
        <w:t>, teachers form groups in response to pupils’ immediate learning requirements, rather than past performance.</w:t>
      </w:r>
      <w:r w:rsidRPr="00F05A89">
        <w:rPr>
          <w:b/>
          <w:bCs/>
          <w:lang w:eastAsia="en-GB"/>
        </w:rPr>
        <w:t xml:space="preserve"> </w:t>
      </w:r>
      <w:r w:rsidRPr="00F05A89">
        <w:rPr>
          <w:lang w:eastAsia="en-GB"/>
        </w:rPr>
        <w:t xml:space="preserve">Groups should not be fixed but should be disbanded and reformed as needed to support learning goals. </w:t>
      </w:r>
    </w:p>
    <w:p w:rsidRPr="00F05A89" w:rsidR="00CD7C3C" w:rsidP="00CD7C3C" w:rsidRDefault="00CD7C3C" w14:paraId="156EEA7A" w14:textId="4F10E92A">
      <w:pPr>
        <w:pStyle w:val="ListParagraph"/>
        <w:numPr>
          <w:ilvl w:val="0"/>
          <w:numId w:val="14"/>
        </w:numPr>
        <w:spacing w:before="120" w:after="120"/>
        <w:rPr>
          <w:lang w:eastAsia="en-GB"/>
        </w:rPr>
      </w:pPr>
      <w:r w:rsidRPr="00F05A89">
        <w:rPr>
          <w:b/>
          <w:bCs/>
          <w:lang w:eastAsia="en-GB"/>
        </w:rPr>
        <w:t>Considers pupil dynamics</w:t>
      </w:r>
      <w:r w:rsidRPr="00F05A89">
        <w:rPr>
          <w:lang w:eastAsia="en-GB"/>
        </w:rPr>
        <w:t>, with groupings planned with an awareness of how pupils interact to ensure positive collaboration and behaviour.</w:t>
      </w:r>
    </w:p>
    <w:p w:rsidRPr="00F05A89" w:rsidR="00CD7C3C" w:rsidP="00227F4B" w:rsidRDefault="00CD7C3C" w14:paraId="144927A0" w14:textId="56CDD0C4">
      <w:pPr>
        <w:pStyle w:val="ListParagraph"/>
        <w:numPr>
          <w:ilvl w:val="0"/>
          <w:numId w:val="14"/>
        </w:numPr>
        <w:spacing w:before="120" w:after="120"/>
        <w:rPr>
          <w:lang w:eastAsia="en-GB"/>
        </w:rPr>
      </w:pPr>
      <w:r w:rsidRPr="00F05A89">
        <w:rPr>
          <w:b/>
          <w:bCs/>
          <w:lang w:eastAsia="en-GB"/>
        </w:rPr>
        <w:t>Ensures all pupils benefit</w:t>
      </w:r>
      <w:r w:rsidRPr="00F05A89">
        <w:rPr>
          <w:lang w:eastAsia="en-GB"/>
        </w:rPr>
        <w:t>, with accompanying tasks designed so that each pupil can participate fully, meet learning goals, and develop confidence in group settings.</w:t>
      </w:r>
      <w:r w:rsidRPr="00F05A89">
        <w:t xml:space="preserve"> </w:t>
      </w:r>
    </w:p>
    <w:p w:rsidRPr="003C1185" w:rsidR="00687D2D" w:rsidP="00687D2D" w:rsidRDefault="00687D2D" w14:paraId="01D2335F" w14:textId="77777777">
      <w:pPr>
        <w:pStyle w:val="Subheading"/>
        <w:rPr>
          <w:color w:val="007559"/>
        </w:rPr>
      </w:pPr>
      <w:r w:rsidRPr="003C1185">
        <w:rPr>
          <w:color w:val="007559"/>
        </w:rPr>
        <w:t xml:space="preserve">Examples </w:t>
      </w:r>
    </w:p>
    <w:p w:rsidRPr="00687D2D" w:rsidR="00687D2D" w:rsidP="00687D2D" w:rsidRDefault="00687D2D" w14:paraId="7809824C" w14:textId="3A1859F8">
      <w:pPr>
        <w:rPr>
          <w:color w:val="FF0000"/>
        </w:rPr>
      </w:pPr>
      <w:r w:rsidRPr="00687D2D">
        <w:rPr>
          <w:color w:val="FF0000"/>
        </w:rPr>
        <w:t xml:space="preserve">In the related Early Career Teacher elective self-study content, schools or trusts should have shared exemplification relevant to their context to illustrate </w:t>
      </w:r>
      <w:r>
        <w:rPr>
          <w:color w:val="FF0000"/>
        </w:rPr>
        <w:t xml:space="preserve">how to group pupils effectively. </w:t>
      </w:r>
      <w:r w:rsidRPr="00687D2D">
        <w:rPr>
          <w:color w:val="FF0000"/>
        </w:rPr>
        <w:t xml:space="preserve">These should explicitly link to the </w:t>
      </w:r>
      <w:r w:rsidR="005845D7">
        <w:rPr>
          <w:color w:val="FF0000"/>
        </w:rPr>
        <w:t>‘</w:t>
      </w:r>
      <w:r w:rsidRPr="00687D2D">
        <w:rPr>
          <w:color w:val="FF0000"/>
        </w:rPr>
        <w:t>active ingredients</w:t>
      </w:r>
      <w:r w:rsidR="005845D7">
        <w:rPr>
          <w:color w:val="FF0000"/>
        </w:rPr>
        <w:t>’</w:t>
      </w:r>
      <w:r w:rsidRPr="00687D2D">
        <w:rPr>
          <w:color w:val="FF0000"/>
        </w:rPr>
        <w:t xml:space="preserve">, demonstrating how and why they are effective. </w:t>
      </w:r>
    </w:p>
    <w:p w:rsidRPr="00687D2D" w:rsidR="00687D2D" w:rsidP="00687D2D" w:rsidRDefault="00687D2D" w14:paraId="1FD8A60F" w14:textId="77777777">
      <w:pPr>
        <w:rPr>
          <w:color w:val="FF0000"/>
        </w:rPr>
      </w:pPr>
      <w:r w:rsidRPr="00687D2D">
        <w:rPr>
          <w:color w:val="FF0000"/>
        </w:rPr>
        <w:t xml:space="preserve">You may wish to share these examples with mentors. </w:t>
      </w:r>
    </w:p>
    <w:p w:rsidR="00687D2D" w:rsidP="00687D2D" w:rsidRDefault="00687D2D" w14:paraId="55674F03" w14:textId="77777777">
      <w:pPr>
        <w:rPr>
          <w:color w:val="FF0000"/>
        </w:rPr>
      </w:pPr>
      <w:r w:rsidRPr="00687D2D">
        <w:rPr>
          <w:color w:val="FF0000"/>
        </w:rPr>
        <w:t xml:space="preserve">Examples could include: video exemplification, live modelling, a transcript, lesson observations, artefacts or classroom resources. </w:t>
      </w:r>
    </w:p>
    <w:p w:rsidRPr="00687D2D" w:rsidR="00342715" w:rsidP="00687D2D" w:rsidRDefault="00342715" w14:paraId="643018E8" w14:textId="7A0FA83D">
      <w:pPr>
        <w:rPr>
          <w:color w:val="FF0000"/>
        </w:rPr>
      </w:pPr>
      <w:r>
        <w:rPr>
          <w:color w:val="FF0000"/>
        </w:rPr>
        <w:t xml:space="preserve">Video exemplification should last no longer than 3 minutes. </w:t>
      </w:r>
    </w:p>
    <w:p w:rsidRPr="00F05A89" w:rsidR="000379C7" w:rsidRDefault="00EB418C" w14:paraId="4F6A1898" w14:textId="03F20340">
      <w:pPr>
        <w:jc w:val="both"/>
        <w:rPr>
          <w:b/>
          <w:bCs/>
          <w:color w:val="0070C0"/>
        </w:rPr>
      </w:pPr>
      <w:hyperlink w:history="1" w:anchor="Content">
        <w:r w:rsidRPr="00F05A89">
          <w:rPr>
            <w:rStyle w:val="Hyperlink"/>
            <w:b/>
            <w:bCs/>
            <w:color w:val="0070C0"/>
          </w:rPr>
          <w:t>Click here to return to Content page</w:t>
        </w:r>
      </w:hyperlink>
      <w:r w:rsidRPr="00F05A89" w:rsidR="000379C7">
        <w:rPr>
          <w:b/>
          <w:bCs/>
          <w:color w:val="0070C0"/>
        </w:rPr>
        <w:br w:type="page"/>
      </w:r>
    </w:p>
    <w:p w:rsidRPr="00F05A89" w:rsidR="000379C7" w:rsidP="000379C7" w:rsidRDefault="00227F4B" w14:paraId="4511B00B" w14:textId="28F69348">
      <w:pPr>
        <w:pStyle w:val="Subheading"/>
      </w:pPr>
      <w:bookmarkStart w:name="Maintaining" w:id="3"/>
      <w:bookmarkStart w:name="Section2" w:id="4"/>
      <w:r w:rsidRPr="00F05A89">
        <w:t>Making sure that collaborative work is effective</w:t>
      </w:r>
    </w:p>
    <w:bookmarkEnd w:id="3"/>
    <w:bookmarkEnd w:id="4"/>
    <w:p w:rsidRPr="00F05A89" w:rsidR="000379C7" w:rsidP="000379C7" w:rsidRDefault="000379C7" w14:paraId="7D50B9E6" w14:textId="77777777">
      <w:pPr>
        <w:pStyle w:val="Subheading"/>
        <w:rPr>
          <w:color w:val="auto"/>
        </w:rPr>
      </w:pPr>
      <w:r w:rsidRPr="00F05A89">
        <w:rPr>
          <w:color w:val="auto"/>
        </w:rPr>
        <w:t>What this looks like in practice</w:t>
      </w:r>
    </w:p>
    <w:p w:rsidRPr="00F05A89" w:rsidR="00853A17" w:rsidP="00853A17" w:rsidRDefault="00853A17" w14:paraId="232656A9" w14:textId="77777777">
      <w:r w:rsidRPr="00F05A89">
        <w:t>To foster effective group work, teachers can start lessons by explicitly modelling collaborative behaviours such as taking turns, building on ideas, and asking clarifying questions. Pupils should practise these skills in a structured activity before beginning the main group task. Using success criteria to set clear expectations, like ensuring everyone contributes or each member can explain the group’s response, promotes equitable participation.</w:t>
      </w:r>
    </w:p>
    <w:p w:rsidRPr="00F05A89" w:rsidR="00853A17" w:rsidP="00853A17" w:rsidRDefault="00853A17" w14:paraId="10D75D73" w14:textId="77777777">
      <w:r w:rsidRPr="00F05A89">
        <w:t>Monitoring group discussions is essential and can involve moving around the classroom, listening to interactions, and encouraging quieter pupils to engage. Thoughtful grouping of pupils can further support participation, especially for those needing extra encouragement. Assigning specific roles within groups, such as summarising key points, posing questions, or ensuring all voices are heard, increases accountability and helps maintain balanced involvement. These roles also make it easier for teachers to identify individuals who may not be contributing.</w:t>
      </w:r>
    </w:p>
    <w:p w:rsidRPr="00F05A89" w:rsidR="00853A17" w:rsidP="00853A17" w:rsidRDefault="00853A17" w14:paraId="4391ADBA" w14:textId="38F0ADC6">
      <w:pPr>
        <w:rPr>
          <w:color w:val="007559" w:themeColor="accent1"/>
        </w:rPr>
      </w:pPr>
      <w:r w:rsidRPr="00F05A89">
        <w:t>Embedding consistent routines, such as paired discussions before larger group tasks, helps pupils become more comfortable and confident in collaborative settings. Regular reinforcement of these practices improves engagement and productivity in group learning. For pupils with SEND, additional support from adults or other scaffolds may be necessary. Teachers should consider the availability and role of adults when forming groups to ensure inclusive and effective participation.</w:t>
      </w:r>
    </w:p>
    <w:p w:rsidRPr="00F05A89" w:rsidR="00AA11F2" w:rsidP="001B3D6C" w:rsidRDefault="00ED0CD8" w14:paraId="5A8F2EF7" w14:textId="02A26DC8">
      <w:pPr>
        <w:rPr>
          <w:b/>
          <w:bCs/>
        </w:rPr>
      </w:pPr>
      <w:r w:rsidRPr="00F05A89">
        <w:rPr>
          <w:b/>
          <w:bCs/>
        </w:rPr>
        <w:t xml:space="preserve">Identifying the </w:t>
      </w:r>
      <w:r w:rsidR="0025458F">
        <w:rPr>
          <w:b/>
          <w:bCs/>
        </w:rPr>
        <w:t>‘</w:t>
      </w:r>
      <w:r w:rsidRPr="00F05A89" w:rsidR="00CB2B5A">
        <w:rPr>
          <w:b/>
          <w:bCs/>
        </w:rPr>
        <w:t>active</w:t>
      </w:r>
      <w:r w:rsidRPr="00F05A89">
        <w:rPr>
          <w:b/>
          <w:bCs/>
        </w:rPr>
        <w:t xml:space="preserve"> ingredients</w:t>
      </w:r>
      <w:r w:rsidR="0025458F">
        <w:rPr>
          <w:b/>
          <w:bCs/>
        </w:rPr>
        <w:t>’</w:t>
      </w:r>
      <w:r w:rsidRPr="00F05A89">
        <w:rPr>
          <w:b/>
          <w:bCs/>
        </w:rPr>
        <w:t xml:space="preserve"> </w:t>
      </w:r>
    </w:p>
    <w:p w:rsidRPr="00F05A89" w:rsidR="00350479" w:rsidP="00227F4B" w:rsidRDefault="000C4A49" w14:paraId="783A0114" w14:textId="69B50149">
      <w:pPr>
        <w:pStyle w:val="Subheading"/>
        <w:rPr>
          <w:b w:val="0"/>
          <w:bCs w:val="0"/>
          <w:color w:val="auto"/>
        </w:rPr>
      </w:pPr>
      <w:r w:rsidRPr="00F05A89">
        <w:rPr>
          <w:b w:val="0"/>
          <w:bCs w:val="0"/>
          <w:color w:val="auto"/>
        </w:rPr>
        <w:t xml:space="preserve">The following </w:t>
      </w:r>
      <w:r w:rsidR="003B2C18">
        <w:rPr>
          <w:b w:val="0"/>
          <w:bCs w:val="0"/>
          <w:color w:val="auto"/>
        </w:rPr>
        <w:t>‘</w:t>
      </w:r>
      <w:r w:rsidRPr="00F05A89">
        <w:rPr>
          <w:b w:val="0"/>
          <w:bCs w:val="0"/>
          <w:color w:val="auto"/>
        </w:rPr>
        <w:t>active ingredients</w:t>
      </w:r>
      <w:r w:rsidR="003B2C18">
        <w:rPr>
          <w:b w:val="0"/>
          <w:bCs w:val="0"/>
          <w:color w:val="auto"/>
        </w:rPr>
        <w:t>’</w:t>
      </w:r>
      <w:r w:rsidRPr="00F05A89">
        <w:rPr>
          <w:b w:val="0"/>
          <w:bCs w:val="0"/>
          <w:color w:val="auto"/>
        </w:rPr>
        <w:t xml:space="preserve"> can be used to</w:t>
      </w:r>
      <w:r w:rsidRPr="00F05A89" w:rsidR="006156A0">
        <w:rPr>
          <w:b w:val="0"/>
          <w:bCs w:val="0"/>
          <w:color w:val="auto"/>
        </w:rPr>
        <w:t xml:space="preserve"> guide</w:t>
      </w:r>
      <w:r w:rsidRPr="00F05A89" w:rsidR="009F2097">
        <w:rPr>
          <w:b w:val="0"/>
          <w:bCs w:val="0"/>
          <w:color w:val="auto"/>
        </w:rPr>
        <w:t xml:space="preserve"> </w:t>
      </w:r>
      <w:r w:rsidRPr="00F05A89" w:rsidR="00853A17">
        <w:rPr>
          <w:b w:val="0"/>
          <w:bCs w:val="0"/>
          <w:color w:val="auto"/>
        </w:rPr>
        <w:t>the planning of collaborative work.</w:t>
      </w:r>
    </w:p>
    <w:p w:rsidRPr="00F05A89" w:rsidR="00BD5AA5" w:rsidP="00BD5AA5" w:rsidRDefault="00BD5AA5" w14:paraId="284395E5" w14:textId="77777777">
      <w:r w:rsidRPr="00F05A89">
        <w:t>Effective collaborative work:</w:t>
      </w:r>
    </w:p>
    <w:p w:rsidRPr="00F05A89" w:rsidR="00BD5AA5" w:rsidP="00BD5AA5" w:rsidRDefault="00BD5AA5" w14:paraId="43DA3182" w14:textId="34E3DB98">
      <w:pPr>
        <w:pStyle w:val="ListParagraph"/>
        <w:numPr>
          <w:ilvl w:val="0"/>
          <w:numId w:val="15"/>
        </w:numPr>
        <w:spacing w:before="120" w:after="120"/>
      </w:pPr>
      <w:r w:rsidRPr="00F05A89">
        <w:t xml:space="preserve">Requires </w:t>
      </w:r>
      <w:r w:rsidRPr="00F05A89">
        <w:rPr>
          <w:b/>
          <w:bCs/>
        </w:rPr>
        <w:t>direct guidance on how to work together productively</w:t>
      </w:r>
      <w:r w:rsidRPr="00F05A89">
        <w:t>, for example, demonstrating how to divide roles in an experiment before they begin working in their groups.</w:t>
      </w:r>
    </w:p>
    <w:p w:rsidRPr="00F05A89" w:rsidR="00BD5AA5" w:rsidP="00BD5AA5" w:rsidRDefault="00BD5AA5" w14:paraId="24AA0E5D" w14:textId="77777777">
      <w:pPr>
        <w:pStyle w:val="ListParagraph"/>
        <w:numPr>
          <w:ilvl w:val="0"/>
          <w:numId w:val="15"/>
        </w:numPr>
        <w:spacing w:before="120" w:after="120"/>
      </w:pPr>
      <w:r w:rsidRPr="00F05A89">
        <w:t>Is the result of</w:t>
      </w:r>
      <w:r w:rsidRPr="00F05A89">
        <w:rPr>
          <w:b/>
          <w:bCs/>
        </w:rPr>
        <w:t xml:space="preserve"> clear instructions and structured routines</w:t>
      </w:r>
      <w:r w:rsidRPr="00F05A89">
        <w:t>, for example, providing pupils with a structured debate format, outlining speaking times, response order, and criteria for respectful discussion before they begin debating.</w:t>
      </w:r>
    </w:p>
    <w:p w:rsidRPr="00F05A89" w:rsidR="00BD5AA5" w:rsidP="00BD5AA5" w:rsidRDefault="00BD5AA5" w14:paraId="2AF5B9DD" w14:textId="77777777">
      <w:pPr>
        <w:pStyle w:val="ListParagraph"/>
        <w:numPr>
          <w:ilvl w:val="0"/>
          <w:numId w:val="15"/>
        </w:numPr>
        <w:spacing w:before="120" w:after="120"/>
      </w:pPr>
      <w:r w:rsidRPr="00F05A89">
        <w:rPr>
          <w:b/>
          <w:bCs/>
        </w:rPr>
        <w:t>Is characterised by active participation and cognitive engagement</w:t>
      </w:r>
      <w:r w:rsidRPr="00F05A89">
        <w:t>, with all pupils articulating their thinking and actively engaging in tasks, for example, having pupils work in pairs to solve a complex problem, explaining each step of their reasoning to each other before presenting their solution to the class.</w:t>
      </w:r>
    </w:p>
    <w:p w:rsidRPr="00F05A89" w:rsidR="00BD5AA5" w:rsidP="00227F4B" w:rsidRDefault="00BD5AA5" w14:paraId="3493589D" w14:textId="7828E9D0">
      <w:pPr>
        <w:pStyle w:val="ListParagraph"/>
        <w:numPr>
          <w:ilvl w:val="0"/>
          <w:numId w:val="15"/>
        </w:numPr>
        <w:spacing w:before="120" w:after="120"/>
      </w:pPr>
      <w:r w:rsidRPr="00F05A89">
        <w:t>Happens in</w:t>
      </w:r>
      <w:r w:rsidRPr="00F05A89">
        <w:rPr>
          <w:b/>
          <w:bCs/>
        </w:rPr>
        <w:t xml:space="preserve"> groups of three to five students</w:t>
      </w:r>
      <w:r w:rsidRPr="003C1185" w:rsidR="00B151FC">
        <w:t>.</w:t>
      </w:r>
    </w:p>
    <w:p w:rsidRPr="003C1185" w:rsidR="00DF1F22" w:rsidP="00DF1F22" w:rsidRDefault="00DF1F22" w14:paraId="6E17DA34" w14:textId="77777777">
      <w:pPr>
        <w:pStyle w:val="Subheading"/>
        <w:rPr>
          <w:color w:val="007559"/>
        </w:rPr>
      </w:pPr>
      <w:r w:rsidRPr="003C1185">
        <w:rPr>
          <w:color w:val="007559"/>
        </w:rPr>
        <w:t xml:space="preserve">Examples </w:t>
      </w:r>
    </w:p>
    <w:p w:rsidRPr="00DF1F22" w:rsidR="00DF1F22" w:rsidP="00DF1F22" w:rsidRDefault="00DF1F22" w14:paraId="241AE6FE" w14:textId="727AF65E">
      <w:pPr>
        <w:rPr>
          <w:color w:val="FF0000"/>
        </w:rPr>
      </w:pPr>
      <w:r w:rsidRPr="00DF1F22">
        <w:rPr>
          <w:color w:val="FF0000"/>
        </w:rPr>
        <w:t>In the related Early Career Teacher elective self-study content, schools or trusts should have shared exemplification relevant to their context to illustrate how to implement effective collaboration.</w:t>
      </w:r>
      <w:r>
        <w:rPr>
          <w:color w:val="FF0000"/>
        </w:rPr>
        <w:t xml:space="preserve"> </w:t>
      </w:r>
      <w:r w:rsidRPr="00DF1F22">
        <w:rPr>
          <w:color w:val="FF0000"/>
        </w:rPr>
        <w:t xml:space="preserve">These should explicitly link to the </w:t>
      </w:r>
      <w:r w:rsidR="0098566A">
        <w:rPr>
          <w:color w:val="FF0000"/>
        </w:rPr>
        <w:t>‘</w:t>
      </w:r>
      <w:r w:rsidRPr="00DF1F22">
        <w:rPr>
          <w:color w:val="FF0000"/>
        </w:rPr>
        <w:t>active ingredients</w:t>
      </w:r>
      <w:r w:rsidR="0098566A">
        <w:rPr>
          <w:color w:val="FF0000"/>
        </w:rPr>
        <w:t>’</w:t>
      </w:r>
      <w:r w:rsidRPr="00DF1F22">
        <w:rPr>
          <w:color w:val="FF0000"/>
        </w:rPr>
        <w:t xml:space="preserve">, demonstrating how and why they are effective. </w:t>
      </w:r>
    </w:p>
    <w:p w:rsidRPr="00DF1F22" w:rsidR="00DF1F22" w:rsidP="00DF1F22" w:rsidRDefault="00DF1F22" w14:paraId="371C598B" w14:textId="77777777">
      <w:pPr>
        <w:rPr>
          <w:color w:val="FF0000"/>
        </w:rPr>
      </w:pPr>
      <w:r w:rsidRPr="00DF1F22">
        <w:rPr>
          <w:color w:val="FF0000"/>
        </w:rPr>
        <w:t xml:space="preserve">You may wish to share these examples with mentors. </w:t>
      </w:r>
    </w:p>
    <w:p w:rsidR="00DF1F22" w:rsidP="00DF1F22" w:rsidRDefault="00DF1F22" w14:paraId="55A3F6F9" w14:textId="77777777">
      <w:pPr>
        <w:rPr>
          <w:color w:val="FF0000"/>
        </w:rPr>
      </w:pPr>
      <w:r w:rsidRPr="00DF1F22">
        <w:rPr>
          <w:color w:val="FF0000"/>
        </w:rPr>
        <w:t xml:space="preserve">Examples could include: video exemplification, live modelling, a transcript, lesson observations, artefacts or classroom resources. </w:t>
      </w:r>
    </w:p>
    <w:p w:rsidRPr="00687D2D" w:rsidR="00C61FD1" w:rsidP="00C61FD1" w:rsidRDefault="00C61FD1" w14:paraId="0C68A7F3" w14:textId="77777777">
      <w:pPr>
        <w:rPr>
          <w:color w:val="FF0000"/>
        </w:rPr>
      </w:pPr>
      <w:r>
        <w:rPr>
          <w:color w:val="FF0000"/>
        </w:rPr>
        <w:t xml:space="preserve">Video exemplification should last no longer than 3 minutes. </w:t>
      </w:r>
    </w:p>
    <w:p w:rsidRPr="00DF1F22" w:rsidR="00C61FD1" w:rsidP="00DF1F22" w:rsidRDefault="00C61FD1" w14:paraId="639CAB68" w14:textId="77777777">
      <w:pPr>
        <w:rPr>
          <w:color w:val="FF0000"/>
        </w:rPr>
      </w:pPr>
    </w:p>
    <w:p w:rsidRPr="00F05A89" w:rsidR="00EB418C" w:rsidP="001C6F80" w:rsidRDefault="00287410" w14:paraId="59B471BE" w14:textId="73E22DF7">
      <w:pPr>
        <w:rPr>
          <w:b/>
          <w:bCs/>
          <w:color w:val="0070C0"/>
        </w:rPr>
      </w:pPr>
      <w:r w:rsidRPr="00F05A89">
        <w:t xml:space="preserve"> </w:t>
      </w:r>
      <w:hyperlink w:history="1" w:anchor="Content">
        <w:r w:rsidRPr="00F05A89" w:rsidR="00EB418C">
          <w:rPr>
            <w:rStyle w:val="Hyperlink"/>
            <w:b/>
            <w:bCs/>
            <w:color w:val="0070C0"/>
          </w:rPr>
          <w:t>Click here to return to Content page</w:t>
        </w:r>
      </w:hyperlink>
      <w:r w:rsidRPr="00F05A89" w:rsidR="00EB418C">
        <w:rPr>
          <w:b/>
          <w:bCs/>
          <w:color w:val="0070C0"/>
        </w:rPr>
        <w:br w:type="page"/>
      </w:r>
    </w:p>
    <w:p w:rsidRPr="00F05A89" w:rsidR="00D31504" w:rsidP="00F561C5" w:rsidRDefault="00227F4B" w14:paraId="4FC0146B" w14:textId="32791715">
      <w:pPr>
        <w:pStyle w:val="Subheading"/>
      </w:pPr>
      <w:bookmarkStart w:name="Protectingandrepairing" w:id="5"/>
      <w:bookmarkStart w:name="Section3" w:id="6"/>
      <w:r w:rsidRPr="00F05A89">
        <w:t>Ensuring that learning environment talk is effective</w:t>
      </w:r>
    </w:p>
    <w:bookmarkEnd w:id="5"/>
    <w:bookmarkEnd w:id="6"/>
    <w:p w:rsidRPr="00F05A89" w:rsidR="007402AD" w:rsidP="00F561C5" w:rsidRDefault="007402AD" w14:paraId="614346D8" w14:textId="77777777">
      <w:pPr>
        <w:pStyle w:val="Subsubheading"/>
        <w:rPr>
          <w:rStyle w:val="normaltextrun"/>
        </w:rPr>
      </w:pPr>
      <w:r w:rsidRPr="00F05A89">
        <w:rPr>
          <w:rStyle w:val="normaltextrun"/>
        </w:rPr>
        <w:t xml:space="preserve">What this looks like in practice </w:t>
      </w:r>
    </w:p>
    <w:p w:rsidRPr="00F05A89" w:rsidR="005F555D" w:rsidP="005F555D" w:rsidRDefault="005F555D" w14:paraId="4C201229" w14:textId="77777777">
      <w:pPr>
        <w:pStyle w:val="Subsubheading"/>
        <w:rPr>
          <w:b w:val="0"/>
          <w:bCs w:val="0"/>
        </w:rPr>
      </w:pPr>
      <w:r w:rsidRPr="00F05A89">
        <w:rPr>
          <w:b w:val="0"/>
          <w:bCs w:val="0"/>
        </w:rPr>
        <w:t>Encouraging high-quality pupil discussions involves using open-ended questions that require reasoning, connections, and debate, rather than seeking single correct answers. Questions like “Can you explain your answer?” foster deeper thinking. Effective discussion techniques can be modelled by teachers, showcasing clear articulation, subject-specific vocabulary, and structured responses. Explicitly teaching discussion norms, such as active listening, respectful responses, and justifying answers, equips pupils to engage meaningfully. Scaffolds, such as question stems, help reinforce these practices.</w:t>
      </w:r>
    </w:p>
    <w:p w:rsidRPr="00F05A89" w:rsidR="005F555D" w:rsidP="005F555D" w:rsidRDefault="005F555D" w14:paraId="05659553" w14:textId="77777777">
      <w:pPr>
        <w:pStyle w:val="Subsubheading"/>
        <w:rPr>
          <w:b w:val="0"/>
          <w:bCs w:val="0"/>
        </w:rPr>
      </w:pPr>
      <w:r w:rsidRPr="00F05A89">
        <w:rPr>
          <w:b w:val="0"/>
          <w:bCs w:val="0"/>
        </w:rPr>
        <w:t>Structured talk activities, like paired discussions, group debates, or whole-class dialogues, are enhanced by assigning roles (e.g., summariser, questioner, challenger) to ensure active participation. For instance, in exploring historical themes, pupils can summarise, probe reasons, or debate changes. Allowing wait time after asking questions enables pupils to reflect and provide thoughtful contributions, promoting deeper engagement.</w:t>
      </w:r>
    </w:p>
    <w:p w:rsidRPr="00F05A89" w:rsidR="005F555D" w:rsidP="005F555D" w:rsidRDefault="005F555D" w14:paraId="251E503E" w14:textId="77777777">
      <w:pPr>
        <w:pStyle w:val="Subsubheading"/>
        <w:rPr>
          <w:b w:val="0"/>
          <w:bCs w:val="0"/>
        </w:rPr>
      </w:pPr>
      <w:r w:rsidRPr="00F05A89">
        <w:rPr>
          <w:b w:val="0"/>
          <w:bCs w:val="0"/>
        </w:rPr>
        <w:t>Sustained shared thinking, used in Early Years teaching, involves collaborative exchanges to explore ideas or solve problems. This benefits SEND pupils by providing personalised support, promoting independence, and fostering social skills.</w:t>
      </w:r>
    </w:p>
    <w:p w:rsidRPr="00F05A89" w:rsidR="005F555D" w:rsidP="00F561C5" w:rsidRDefault="005F555D" w14:paraId="1682632F" w14:textId="56443816">
      <w:pPr>
        <w:pStyle w:val="Subsubheading"/>
        <w:rPr>
          <w:rStyle w:val="normaltextrun"/>
          <w:b w:val="0"/>
          <w:bCs w:val="0"/>
        </w:rPr>
      </w:pPr>
      <w:r w:rsidRPr="00F05A89">
        <w:rPr>
          <w:b w:val="0"/>
          <w:bCs w:val="0"/>
        </w:rPr>
        <w:t>Integrating discussions into other learning activities enhances understanding and vocabulary. For example, sequencing talk with reading and writing tasks can solidify knowledge. Embedding structured talk into lessons establishes a culture where meaningful discussion is integral to the learning process.</w:t>
      </w:r>
    </w:p>
    <w:p w:rsidRPr="00F05A89" w:rsidR="00F561C5" w:rsidP="00CC0746" w:rsidRDefault="00F561C5" w14:paraId="1520C798" w14:textId="6479E6C3">
      <w:pPr>
        <w:pStyle w:val="Subsubheading"/>
      </w:pPr>
      <w:r w:rsidRPr="00F05A89">
        <w:t xml:space="preserve">Identifying the </w:t>
      </w:r>
      <w:r w:rsidR="0075102D">
        <w:t>‘</w:t>
      </w:r>
      <w:r w:rsidRPr="00F05A89">
        <w:t>active ingredients</w:t>
      </w:r>
      <w:r w:rsidR="0075102D">
        <w:t>’</w:t>
      </w:r>
      <w:r w:rsidRPr="00F05A89" w:rsidR="00D74EF9">
        <w:t xml:space="preserve"> </w:t>
      </w:r>
    </w:p>
    <w:p w:rsidRPr="00F05A89" w:rsidR="002345E6" w:rsidP="007D714D" w:rsidRDefault="00026F97" w14:paraId="02BF1740" w14:textId="18DFA75A">
      <w:r w:rsidRPr="00F05A89">
        <w:t xml:space="preserve">The following </w:t>
      </w:r>
      <w:r w:rsidR="005D2C1B">
        <w:t>‘</w:t>
      </w:r>
      <w:r w:rsidRPr="00F05A89">
        <w:t>active ingredients</w:t>
      </w:r>
      <w:r w:rsidR="005D2C1B">
        <w:t>’</w:t>
      </w:r>
      <w:r w:rsidRPr="00F05A89">
        <w:t xml:space="preserve"> can be used to</w:t>
      </w:r>
      <w:r w:rsidRPr="00F05A89" w:rsidR="00FE3911">
        <w:t xml:space="preserve"> guide </w:t>
      </w:r>
      <w:r w:rsidRPr="00F05A89" w:rsidR="00CC3725">
        <w:t>the planning of talk tasks.</w:t>
      </w:r>
    </w:p>
    <w:p w:rsidRPr="00F05A89" w:rsidR="00CC3725" w:rsidP="00CC3725" w:rsidRDefault="00CC3725" w14:paraId="2C5F39F7" w14:textId="77777777">
      <w:r w:rsidRPr="00F05A89">
        <w:t>Effective learning environment talk:</w:t>
      </w:r>
    </w:p>
    <w:p w:rsidRPr="00F05A89" w:rsidR="00CC3725" w:rsidP="00CC3725" w:rsidRDefault="00CC3725" w14:paraId="5C3F9651" w14:textId="61801D86">
      <w:pPr>
        <w:numPr>
          <w:ilvl w:val="0"/>
          <w:numId w:val="16"/>
        </w:numPr>
        <w:spacing w:before="120" w:after="120"/>
      </w:pPr>
      <w:r w:rsidRPr="00F05A89">
        <w:t xml:space="preserve">Is </w:t>
      </w:r>
      <w:r w:rsidRPr="00F05A89">
        <w:rPr>
          <w:b/>
          <w:bCs/>
        </w:rPr>
        <w:t xml:space="preserve">explicitly taught </w:t>
      </w:r>
      <w:r w:rsidRPr="00F05A89">
        <w:t xml:space="preserve">with teachers modelling how to articulate ideas clearly, use subject-specific vocabulary, and structure responses logically, and providing relevant scaffolds to support pupils in their own discussions. Teachers will also give pupils feedback. </w:t>
      </w:r>
    </w:p>
    <w:p w:rsidRPr="00F05A89" w:rsidR="00CC3725" w:rsidP="00CC3725" w:rsidRDefault="00CC3725" w14:paraId="0E76763F" w14:textId="1FE0D5B0">
      <w:pPr>
        <w:numPr>
          <w:ilvl w:val="0"/>
          <w:numId w:val="16"/>
        </w:numPr>
        <w:spacing w:before="120" w:after="120"/>
      </w:pPr>
      <w:r w:rsidRPr="00F05A89">
        <w:t>Is part of a</w:t>
      </w:r>
      <w:r w:rsidRPr="00F05A89">
        <w:rPr>
          <w:b/>
          <w:bCs/>
        </w:rPr>
        <w:t xml:space="preserve"> sequence of tasks </w:t>
      </w:r>
      <w:r w:rsidRPr="00F05A89">
        <w:t>which includes reading and writing and subject-specific vocabulary teaching.</w:t>
      </w:r>
    </w:p>
    <w:p w:rsidRPr="00F05A89" w:rsidR="00CC3725" w:rsidP="00CC3725" w:rsidRDefault="00CC3725" w14:paraId="71A31A09" w14:textId="73BEEE64">
      <w:pPr>
        <w:numPr>
          <w:ilvl w:val="0"/>
          <w:numId w:val="16"/>
        </w:numPr>
        <w:spacing w:before="120" w:after="120"/>
      </w:pPr>
      <w:r w:rsidRPr="00F05A89">
        <w:rPr>
          <w:b/>
          <w:bCs/>
        </w:rPr>
        <w:t>Encourages deeper thinking</w:t>
      </w:r>
      <w:r w:rsidRPr="00F05A89">
        <w:t xml:space="preserve">, helping pupils </w:t>
      </w:r>
      <w:r w:rsidR="0025713A">
        <w:t xml:space="preserve">to </w:t>
      </w:r>
      <w:r w:rsidRPr="00F05A89">
        <w:t>think critically, justify their reasoning, and build on the ideas of others.</w:t>
      </w:r>
    </w:p>
    <w:p w:rsidRPr="00F05A89" w:rsidR="00CC3725" w:rsidP="00CC3725" w:rsidRDefault="00CC3725" w14:paraId="192AD298" w14:textId="53DBFE4C">
      <w:pPr>
        <w:numPr>
          <w:ilvl w:val="0"/>
          <w:numId w:val="16"/>
        </w:numPr>
        <w:spacing w:before="120" w:after="120"/>
      </w:pPr>
      <w:r w:rsidRPr="00F05A89">
        <w:rPr>
          <w:b/>
          <w:bCs/>
        </w:rPr>
        <w:t>Uses open-ended questions</w:t>
      </w:r>
      <w:r w:rsidRPr="00F05A89">
        <w:t>, with questions inviting extended responses rather than one-word answers, prompting explanation and reasoning.</w:t>
      </w:r>
    </w:p>
    <w:p w:rsidRPr="00F05A89" w:rsidR="00CC3725" w:rsidP="00CC3725" w:rsidRDefault="00CC3725" w14:paraId="1ADDC67F" w14:textId="53405B1B">
      <w:pPr>
        <w:numPr>
          <w:ilvl w:val="0"/>
          <w:numId w:val="16"/>
        </w:numPr>
        <w:spacing w:before="120" w:after="120"/>
      </w:pPr>
      <w:r w:rsidRPr="00F05A89">
        <w:t>Is supported by</w:t>
      </w:r>
      <w:r w:rsidRPr="00F05A89">
        <w:rPr>
          <w:b/>
          <w:bCs/>
        </w:rPr>
        <w:t xml:space="preserve"> positive relationships</w:t>
      </w:r>
      <w:r w:rsidRPr="00F05A89">
        <w:t xml:space="preserve"> in a supportive learning environment where pupils feel comfortable sharing and discussing ideas</w:t>
      </w:r>
      <w:r w:rsidR="00FB4840">
        <w:t>.</w:t>
      </w:r>
    </w:p>
    <w:p w:rsidRPr="00075634" w:rsidR="00075634" w:rsidP="00075634" w:rsidRDefault="00075634" w14:paraId="3CBB5F9C" w14:textId="77777777">
      <w:pPr>
        <w:pStyle w:val="Subheading"/>
      </w:pPr>
      <w:r w:rsidRPr="00075634">
        <w:t xml:space="preserve">Examples </w:t>
      </w:r>
    </w:p>
    <w:p w:rsidR="00075634" w:rsidP="00075634" w:rsidRDefault="00075634" w14:paraId="7B4FCAFF" w14:textId="7EEC7D0F">
      <w:pPr>
        <w:rPr>
          <w:color w:val="FF0000"/>
        </w:rPr>
      </w:pPr>
      <w:r w:rsidRPr="00221670">
        <w:rPr>
          <w:color w:val="FF0000"/>
        </w:rPr>
        <w:t>In the related Early Career Teacher elective self-study content, schools or trusts should have shared exemplification relevant to their conte</w:t>
      </w:r>
      <w:r w:rsidRPr="00075634">
        <w:rPr>
          <w:color w:val="FF0000"/>
        </w:rPr>
        <w:t xml:space="preserve">xt to illustrate how to implement </w:t>
      </w:r>
      <w:r>
        <w:rPr>
          <w:color w:val="FF0000"/>
        </w:rPr>
        <w:t xml:space="preserve">effective talk. </w:t>
      </w:r>
      <w:r w:rsidRPr="00221670">
        <w:rPr>
          <w:color w:val="FF0000"/>
        </w:rPr>
        <w:t xml:space="preserve">These should explicitly link to the </w:t>
      </w:r>
      <w:r w:rsidR="0063382B">
        <w:rPr>
          <w:color w:val="FF0000"/>
        </w:rPr>
        <w:t>‘</w:t>
      </w:r>
      <w:r w:rsidRPr="00221670">
        <w:rPr>
          <w:color w:val="FF0000"/>
        </w:rPr>
        <w:t>active ingredients</w:t>
      </w:r>
      <w:r w:rsidR="0063382B">
        <w:rPr>
          <w:color w:val="FF0000"/>
        </w:rPr>
        <w:t>’</w:t>
      </w:r>
      <w:r w:rsidRPr="00221670">
        <w:rPr>
          <w:color w:val="FF0000"/>
        </w:rPr>
        <w:t xml:space="preserve">, demonstrating how and why they are effective. </w:t>
      </w:r>
    </w:p>
    <w:p w:rsidRPr="00221670" w:rsidR="00075634" w:rsidP="00075634" w:rsidRDefault="00075634" w14:paraId="3F2B84FC" w14:textId="77777777">
      <w:pPr>
        <w:rPr>
          <w:color w:val="FF0000"/>
        </w:rPr>
      </w:pPr>
      <w:r>
        <w:rPr>
          <w:color w:val="FF0000"/>
        </w:rPr>
        <w:t xml:space="preserve">You may wish to share these examples with mentors. </w:t>
      </w:r>
    </w:p>
    <w:p w:rsidR="00075634" w:rsidP="00075634" w:rsidRDefault="00075634" w14:paraId="03998434" w14:textId="77777777">
      <w:pPr>
        <w:rPr>
          <w:color w:val="FF0000"/>
        </w:rPr>
      </w:pPr>
      <w:r w:rsidRPr="00221670">
        <w:rPr>
          <w:color w:val="FF0000"/>
        </w:rPr>
        <w:t xml:space="preserve">Examples could include: video exemplification, live modelling, a transcript, lesson observations, artefacts or classroom resources. </w:t>
      </w:r>
    </w:p>
    <w:p w:rsidRPr="00687D2D" w:rsidR="00C61FD1" w:rsidP="00C61FD1" w:rsidRDefault="00C61FD1" w14:paraId="1ECF123B" w14:textId="77777777">
      <w:pPr>
        <w:rPr>
          <w:color w:val="FF0000"/>
        </w:rPr>
      </w:pPr>
      <w:r>
        <w:rPr>
          <w:color w:val="FF0000"/>
        </w:rPr>
        <w:t xml:space="preserve">Video exemplification should last no longer than 3 minutes. </w:t>
      </w:r>
    </w:p>
    <w:p w:rsidRPr="00221670" w:rsidR="00C61FD1" w:rsidP="00075634" w:rsidRDefault="00C61FD1" w14:paraId="1F73213E" w14:textId="77777777">
      <w:pPr>
        <w:rPr>
          <w:color w:val="FF0000"/>
        </w:rPr>
      </w:pPr>
    </w:p>
    <w:p w:rsidRPr="00F05A89" w:rsidR="00EB418C" w:rsidP="00EB418C" w:rsidRDefault="00EB418C" w14:paraId="2903D17B" w14:textId="12882365">
      <w:pPr>
        <w:jc w:val="both"/>
        <w:rPr>
          <w:b/>
          <w:bCs/>
          <w:color w:val="0070C0"/>
        </w:rPr>
      </w:pPr>
      <w:hyperlink w:history="1" w:anchor="Content">
        <w:r w:rsidRPr="00F05A89">
          <w:rPr>
            <w:rStyle w:val="Hyperlink"/>
            <w:b/>
            <w:bCs/>
            <w:color w:val="0070C0"/>
          </w:rPr>
          <w:t>Click here to return to Content page</w:t>
        </w:r>
      </w:hyperlink>
    </w:p>
    <w:p w:rsidRPr="00F05A89" w:rsidR="00584879" w:rsidRDefault="00584879" w14:paraId="2078AA48" w14:textId="586B8FC7">
      <w:pPr>
        <w:jc w:val="both"/>
        <w:rPr>
          <w:b/>
          <w:bCs/>
        </w:rPr>
      </w:pPr>
      <w:r w:rsidRPr="00F05A89">
        <w:rPr>
          <w:b/>
          <w:bCs/>
        </w:rPr>
        <w:br w:type="page"/>
      </w:r>
    </w:p>
    <w:p w:rsidR="00197C7D" w:rsidP="00F742CC" w:rsidRDefault="00197C7D" w14:paraId="565F3EA9" w14:textId="77777777">
      <w:pPr>
        <w:pStyle w:val="Heading"/>
      </w:pPr>
      <w:bookmarkStart w:name="Nextsteps" w:id="7"/>
      <w:r>
        <w:t xml:space="preserve">Next steps: preparing for your mentoring session </w:t>
      </w:r>
    </w:p>
    <w:p w:rsidR="00197C7D" w:rsidP="00F742CC" w:rsidRDefault="00197C7D" w14:paraId="1EF3C4D8" w14:textId="77777777">
      <w:pPr>
        <w:pStyle w:val="Subsubheading"/>
      </w:pPr>
      <w:r>
        <w:t xml:space="preserve">Approximate time to complete: 5 minutes </w:t>
      </w:r>
    </w:p>
    <w:bookmarkEnd w:id="7"/>
    <w:p w:rsidRPr="009E3BB9" w:rsidR="00197C7D" w:rsidP="00F742CC" w:rsidRDefault="00197C7D" w14:paraId="08D35815" w14:textId="77777777">
      <w:pPr>
        <w:rPr>
          <w:color w:val="FF0000"/>
        </w:rPr>
      </w:pPr>
      <w:r w:rsidRPr="009E3BB9">
        <w:rPr>
          <w:color w:val="FF0000"/>
        </w:rPr>
        <w:t xml:space="preserve">The following next steps are suggestions of how </w:t>
      </w:r>
      <w:r>
        <w:rPr>
          <w:color w:val="FF0000"/>
        </w:rPr>
        <w:t>mentors</w:t>
      </w:r>
      <w:r w:rsidRPr="009E3BB9">
        <w:rPr>
          <w:color w:val="FF0000"/>
        </w:rPr>
        <w:t xml:space="preserve"> could support early career teachers to implement the learning from this elective self-study. Schools or trusts may wish to adapt this to meet the needs of their context and their ECTs and to align with </w:t>
      </w:r>
      <w:r>
        <w:rPr>
          <w:color w:val="FF0000"/>
        </w:rPr>
        <w:t>models or processes</w:t>
      </w:r>
      <w:r w:rsidRPr="009E3BB9">
        <w:rPr>
          <w:color w:val="FF0000"/>
        </w:rPr>
        <w:t xml:space="preserve"> used in their own settings.  </w:t>
      </w:r>
    </w:p>
    <w:p w:rsidRPr="00830712" w:rsidR="00197C7D" w:rsidP="00F742CC" w:rsidRDefault="00197C7D" w14:paraId="2EE6C74A" w14:textId="77777777">
      <w:pPr>
        <w:pStyle w:val="Subheading"/>
      </w:pPr>
      <w:r w:rsidRPr="00EE7008">
        <w:rPr>
          <w:rStyle w:val="normaltextrun"/>
        </w:rPr>
        <w:t>Observing </w:t>
      </w:r>
      <w:r>
        <w:rPr>
          <w:rStyle w:val="normaltextrun"/>
        </w:rPr>
        <w:t xml:space="preserve">expert practice </w:t>
      </w:r>
      <w:r w:rsidRPr="00EE7008">
        <w:rPr>
          <w:rStyle w:val="eop"/>
        </w:rPr>
        <w:t> </w:t>
      </w:r>
    </w:p>
    <w:p w:rsidR="00197C7D" w:rsidP="00F742CC" w:rsidRDefault="00197C7D" w14:paraId="2D8C7A66" w14:textId="2F13C6EF">
      <w:pPr>
        <w:pStyle w:val="paragraph"/>
        <w:spacing w:before="0" w:beforeAutospacing="0" w:after="0" w:afterAutospacing="0" w:line="276" w:lineRule="auto"/>
        <w:textAlignment w:val="baseline"/>
        <w:rPr>
          <w:rFonts w:ascii="Tahoma" w:hAnsi="Tahoma" w:cs="Tahoma"/>
        </w:rPr>
      </w:pPr>
      <w:r>
        <w:rPr>
          <w:rFonts w:ascii="Tahoma" w:hAnsi="Tahoma" w:cs="Tahoma"/>
        </w:rPr>
        <w:t xml:space="preserve">If possible, </w:t>
      </w:r>
      <w:r w:rsidRPr="00BB3EE5">
        <w:rPr>
          <w:rFonts w:ascii="Tahoma" w:hAnsi="Tahoma" w:cs="Tahoma"/>
        </w:rPr>
        <w:t>arrange an opportunity for you</w:t>
      </w:r>
      <w:r>
        <w:rPr>
          <w:rFonts w:ascii="Tahoma" w:hAnsi="Tahoma" w:cs="Tahoma"/>
        </w:rPr>
        <w:t>r ECT</w:t>
      </w:r>
      <w:r w:rsidRPr="00BB3EE5">
        <w:rPr>
          <w:rFonts w:ascii="Tahoma" w:hAnsi="Tahoma" w:cs="Tahoma"/>
        </w:rPr>
        <w:t xml:space="preserve"> to observe a colleague </w:t>
      </w:r>
      <w:r w:rsidRPr="00B202A8" w:rsidR="00600391">
        <w:rPr>
          <w:rFonts w:ascii="Tahoma" w:hAnsi="Tahoma" w:cs="Tahoma"/>
        </w:rPr>
        <w:t>teaching a lesson that exemplifies effective grouping, collaboration and talk.</w:t>
      </w:r>
    </w:p>
    <w:p w:rsidRPr="00BB3EE5" w:rsidR="00600391" w:rsidP="00F742CC" w:rsidRDefault="00600391" w14:paraId="2AED0F8D" w14:textId="77777777">
      <w:pPr>
        <w:pStyle w:val="paragraph"/>
        <w:spacing w:before="0" w:beforeAutospacing="0" w:after="0" w:afterAutospacing="0" w:line="276" w:lineRule="auto"/>
        <w:textAlignment w:val="baseline"/>
        <w:rPr>
          <w:rFonts w:ascii="Tahoma" w:hAnsi="Tahoma" w:cs="Tahoma"/>
        </w:rPr>
      </w:pPr>
    </w:p>
    <w:p w:rsidRPr="00BB3EE5" w:rsidR="00197C7D" w:rsidP="00F742CC" w:rsidRDefault="00197C7D" w14:paraId="01405E92" w14:textId="77777777">
      <w:pPr>
        <w:pStyle w:val="paragraph"/>
        <w:spacing w:before="0" w:beforeAutospacing="0" w:after="0" w:afterAutospacing="0" w:line="276" w:lineRule="auto"/>
        <w:textAlignment w:val="baseline"/>
        <w:rPr>
          <w:rFonts w:ascii="Tahoma" w:hAnsi="Tahoma" w:cs="Tahoma"/>
        </w:rPr>
      </w:pPr>
      <w:r w:rsidRPr="00BB3EE5">
        <w:rPr>
          <w:rFonts w:ascii="Tahoma" w:hAnsi="Tahoma" w:cs="Tahoma"/>
        </w:rPr>
        <w:t xml:space="preserve">As </w:t>
      </w:r>
      <w:r>
        <w:rPr>
          <w:rFonts w:ascii="Tahoma" w:hAnsi="Tahoma" w:cs="Tahoma"/>
        </w:rPr>
        <w:t>they</w:t>
      </w:r>
      <w:r w:rsidRPr="00BB3EE5">
        <w:rPr>
          <w:rFonts w:ascii="Tahoma" w:hAnsi="Tahoma" w:cs="Tahoma"/>
        </w:rPr>
        <w:t xml:space="preserve"> observe </w:t>
      </w:r>
      <w:r>
        <w:rPr>
          <w:rFonts w:ascii="Tahoma" w:hAnsi="Tahoma" w:cs="Tahoma"/>
        </w:rPr>
        <w:t xml:space="preserve">their </w:t>
      </w:r>
      <w:r w:rsidRPr="00BB3EE5">
        <w:rPr>
          <w:rFonts w:ascii="Tahoma" w:hAnsi="Tahoma" w:cs="Tahoma"/>
        </w:rPr>
        <w:t xml:space="preserve">colleague, </w:t>
      </w:r>
      <w:r>
        <w:rPr>
          <w:rFonts w:ascii="Tahoma" w:hAnsi="Tahoma" w:cs="Tahoma"/>
        </w:rPr>
        <w:t xml:space="preserve">they should </w:t>
      </w:r>
      <w:r w:rsidRPr="00BB3EE5">
        <w:rPr>
          <w:rFonts w:ascii="Tahoma" w:hAnsi="Tahoma" w:cs="Tahoma"/>
        </w:rPr>
        <w:t>consider the following:</w:t>
      </w:r>
    </w:p>
    <w:p w:rsidRPr="00DD5BDC" w:rsidR="0066477E" w:rsidP="0066477E" w:rsidRDefault="0066477E" w14:paraId="0448FBFC" w14:textId="77777777">
      <w:pPr>
        <w:pStyle w:val="ListParagraph"/>
        <w:numPr>
          <w:ilvl w:val="0"/>
          <w:numId w:val="19"/>
        </w:numPr>
        <w:spacing w:before="120" w:after="120"/>
        <w:rPr>
          <w:rStyle w:val="normaltextrun"/>
        </w:rPr>
      </w:pPr>
      <w:r w:rsidRPr="00DD5BDC">
        <w:rPr>
          <w:rStyle w:val="normaltextrun"/>
        </w:rPr>
        <w:t>How does the teacher organise and manage flexible and temporary pupil groupings? Look for approaches that demonstrate responsiveness to pupils’ immediate learning needs, ensuring groups are adjusted to address current goals.</w:t>
      </w:r>
    </w:p>
    <w:p w:rsidRPr="00DD5BDC" w:rsidR="0066477E" w:rsidP="0066477E" w:rsidRDefault="0066477E" w14:paraId="7EF7A379" w14:textId="77777777">
      <w:pPr>
        <w:pStyle w:val="ListParagraph"/>
        <w:numPr>
          <w:ilvl w:val="0"/>
          <w:numId w:val="19"/>
        </w:numPr>
        <w:spacing w:before="120" w:after="120"/>
        <w:rPr>
          <w:rStyle w:val="normaltextrun"/>
        </w:rPr>
      </w:pPr>
      <w:r w:rsidRPr="00DD5BDC">
        <w:rPr>
          <w:rStyle w:val="normaltextrun"/>
        </w:rPr>
        <w:t>How does the teacher plan groupings with consideration of pupil dynamics and interactions? Observe strategies to foster positive collaboration and behaviour, ensuring group dynamics are conducive to effective learning.</w:t>
      </w:r>
    </w:p>
    <w:p w:rsidRPr="00DD5BDC" w:rsidR="0066477E" w:rsidP="0066477E" w:rsidRDefault="0066477E" w14:paraId="7D474A3F" w14:textId="77777777">
      <w:pPr>
        <w:pStyle w:val="ListParagraph"/>
        <w:numPr>
          <w:ilvl w:val="0"/>
          <w:numId w:val="19"/>
        </w:numPr>
        <w:spacing w:before="120" w:after="120"/>
        <w:rPr>
          <w:rStyle w:val="normaltextrun"/>
        </w:rPr>
      </w:pPr>
      <w:r w:rsidRPr="00DD5BDC">
        <w:rPr>
          <w:rStyle w:val="normaltextrun"/>
        </w:rPr>
        <w:t>How does the teacher ensure all pupils benefit from group activities? Consider how tasks are designed to support active participation, enabling each pupil to achieve learning goals and build confidence.</w:t>
      </w:r>
    </w:p>
    <w:p w:rsidRPr="00DD5BDC" w:rsidR="0066477E" w:rsidP="0066477E" w:rsidRDefault="0066477E" w14:paraId="32F8454E" w14:textId="77777777">
      <w:pPr>
        <w:pStyle w:val="ListParagraph"/>
        <w:numPr>
          <w:ilvl w:val="0"/>
          <w:numId w:val="19"/>
        </w:numPr>
        <w:spacing w:before="120" w:after="120"/>
        <w:rPr>
          <w:rStyle w:val="normaltextrun"/>
        </w:rPr>
      </w:pPr>
      <w:r w:rsidRPr="00DD5BDC">
        <w:rPr>
          <w:rStyle w:val="normaltextrun"/>
        </w:rPr>
        <w:t>How does the teacher model and scaffold language for effective learning environment talk? Look for techniques used to teach articulation, integrate subject-specific vocabulary, and encourage critical thinking through meaningful discussion.</w:t>
      </w:r>
    </w:p>
    <w:p w:rsidR="00197C7D" w:rsidP="00F742CC" w:rsidRDefault="00197C7D" w14:paraId="75AC1B26" w14:textId="77777777">
      <w:pPr>
        <w:pStyle w:val="paragraph"/>
        <w:spacing w:before="0" w:beforeAutospacing="0" w:after="0" w:afterAutospacing="0" w:line="276" w:lineRule="auto"/>
        <w:ind w:left="720"/>
        <w:textAlignment w:val="baseline"/>
        <w:rPr>
          <w:rFonts w:ascii="Tahoma" w:hAnsi="Tahoma" w:cs="Tahoma"/>
        </w:rPr>
      </w:pPr>
    </w:p>
    <w:p w:rsidRPr="00BB3EE5" w:rsidR="00197C7D" w:rsidP="00F742CC" w:rsidRDefault="00197C7D" w14:paraId="669A68CE" w14:textId="77777777">
      <w:pPr>
        <w:pStyle w:val="paragraph"/>
        <w:spacing w:before="0" w:beforeAutospacing="0" w:after="0" w:afterAutospacing="0" w:line="276" w:lineRule="auto"/>
        <w:textAlignment w:val="baseline"/>
        <w:rPr>
          <w:rFonts w:ascii="Tahoma" w:hAnsi="Tahoma" w:cs="Tahoma"/>
        </w:rPr>
      </w:pPr>
      <w:r w:rsidRPr="11508226">
        <w:rPr>
          <w:rFonts w:ascii="Tahoma" w:hAnsi="Tahoma" w:cs="Tahoma"/>
        </w:rPr>
        <w:t xml:space="preserve">You may wish to </w:t>
      </w:r>
      <w:r>
        <w:rPr>
          <w:rFonts w:ascii="Tahoma" w:hAnsi="Tahoma" w:cs="Tahoma"/>
        </w:rPr>
        <w:t>discuss</w:t>
      </w:r>
      <w:r w:rsidRPr="11508226">
        <w:rPr>
          <w:rFonts w:ascii="Tahoma" w:hAnsi="Tahoma" w:cs="Tahoma"/>
        </w:rPr>
        <w:t xml:space="preserve"> your </w:t>
      </w:r>
      <w:r>
        <w:rPr>
          <w:rFonts w:ascii="Tahoma" w:hAnsi="Tahoma" w:cs="Tahoma"/>
        </w:rPr>
        <w:t xml:space="preserve">ECT’s </w:t>
      </w:r>
      <w:r w:rsidRPr="11508226">
        <w:rPr>
          <w:rFonts w:ascii="Tahoma" w:hAnsi="Tahoma" w:cs="Tahoma"/>
        </w:rPr>
        <w:t xml:space="preserve">reflections at your next interaction. </w:t>
      </w:r>
    </w:p>
    <w:p w:rsidR="00197C7D" w:rsidP="00F742CC" w:rsidRDefault="00197C7D" w14:paraId="4CB3852C" w14:textId="77777777">
      <w:pPr>
        <w:rPr>
          <w:lang w:val="en-US"/>
        </w:rPr>
      </w:pPr>
    </w:p>
    <w:p w:rsidRPr="00D46E4C" w:rsidR="00197C7D" w:rsidP="00D46E4C" w:rsidRDefault="00197C7D" w14:paraId="1E08B6C3" w14:textId="77777777">
      <w:pPr>
        <w:pStyle w:val="Subheading"/>
      </w:pPr>
      <w:r w:rsidRPr="003C1185">
        <w:rPr>
          <w:rStyle w:val="eop"/>
        </w:rPr>
        <w:t xml:space="preserve">ECT reflection </w:t>
      </w:r>
    </w:p>
    <w:p w:rsidR="00197C7D" w:rsidP="00197C7D" w:rsidRDefault="00197C7D" w14:paraId="4F581F25" w14:textId="1B88DE27">
      <w:r>
        <w:t xml:space="preserve">In their elective self-study 5, </w:t>
      </w:r>
      <w:r w:rsidRPr="000513B7">
        <w:t xml:space="preserve">ECTs </w:t>
      </w:r>
      <w:r>
        <w:t xml:space="preserve">were asked to reflect on a scenario in relation to </w:t>
      </w:r>
      <w:r w:rsidR="0066477E">
        <w:t>collaboration and talk in the learning environment</w:t>
      </w:r>
      <w:r>
        <w:t xml:space="preserve">. Select the appropriate scenario for your phase to review this: </w:t>
      </w:r>
    </w:p>
    <w:tbl>
      <w:tblPr>
        <w:tblStyle w:val="TableGrid1"/>
        <w:tblW w:w="0" w:type="auto"/>
        <w:jc w:val="center"/>
        <w:tblLook w:val="04A0" w:firstRow="1" w:lastRow="0" w:firstColumn="1" w:lastColumn="0" w:noHBand="0" w:noVBand="1"/>
      </w:tblPr>
      <w:tblGrid>
        <w:gridCol w:w="1371"/>
        <w:gridCol w:w="1372"/>
        <w:gridCol w:w="1372"/>
        <w:gridCol w:w="1371"/>
        <w:gridCol w:w="1372"/>
      </w:tblGrid>
      <w:tr w:rsidRPr="00F05A89" w:rsidR="00A11CC3" w14:paraId="3C0B2CD4" w14:textId="77777777">
        <w:trPr>
          <w:jc w:val="center"/>
        </w:trPr>
        <w:tc>
          <w:tcPr>
            <w:tcW w:w="1371" w:type="dxa"/>
          </w:tcPr>
          <w:p w:rsidRPr="00F05A89" w:rsidR="00A11CC3" w:rsidP="00A11CC3" w:rsidRDefault="00A11CC3" w14:paraId="56B44A7D" w14:textId="69E95A43">
            <w:pPr>
              <w:jc w:val="center"/>
              <w:rPr>
                <w:color w:val="0070C0"/>
              </w:rPr>
            </w:pPr>
            <w:hyperlink w:history="1" w:anchor="EYFS">
              <w:r w:rsidRPr="00F05A89">
                <w:rPr>
                  <w:rStyle w:val="Hyperlink"/>
                  <w:rFonts w:asciiTheme="minorHAnsi" w:hAnsiTheme="minorHAnsi" w:eastAsiaTheme="minorEastAsia" w:cstheme="minorHAnsi"/>
                  <w:color w:val="0070C0"/>
                  <w:spacing w:val="0"/>
                  <w:kern w:val="0"/>
                </w:rPr>
                <w:t>EYFS</w:t>
              </w:r>
            </w:hyperlink>
          </w:p>
        </w:tc>
        <w:tc>
          <w:tcPr>
            <w:tcW w:w="1372" w:type="dxa"/>
          </w:tcPr>
          <w:p w:rsidRPr="00F05A89" w:rsidR="00A11CC3" w:rsidP="00A11CC3" w:rsidRDefault="00A11CC3" w14:paraId="5D9A760D" w14:textId="5B466E46">
            <w:pPr>
              <w:jc w:val="center"/>
              <w:rPr>
                <w:color w:val="0070C0"/>
              </w:rPr>
            </w:pPr>
            <w:hyperlink w:history="1" w:anchor="primaryscenariostart">
              <w:r w:rsidRPr="00F05A89">
                <w:rPr>
                  <w:rStyle w:val="Hyperlink"/>
                  <w:rFonts w:asciiTheme="minorHAnsi" w:hAnsiTheme="minorHAnsi" w:eastAsiaTheme="minorEastAsia" w:cstheme="minorHAnsi"/>
                  <w:color w:val="0070C0"/>
                  <w:spacing w:val="0"/>
                  <w:kern w:val="0"/>
                </w:rPr>
                <w:t>Primary</w:t>
              </w:r>
            </w:hyperlink>
          </w:p>
        </w:tc>
        <w:tc>
          <w:tcPr>
            <w:tcW w:w="1372" w:type="dxa"/>
          </w:tcPr>
          <w:p w:rsidRPr="00F05A89" w:rsidR="00A11CC3" w:rsidP="00A11CC3" w:rsidRDefault="00A11CC3" w14:paraId="09AFA5FF" w14:textId="77777777">
            <w:pPr>
              <w:jc w:val="center"/>
              <w:rPr>
                <w:color w:val="0070C0"/>
              </w:rPr>
            </w:pPr>
            <w:hyperlink w:history="1" w:anchor="secondaryscenariostart">
              <w:r w:rsidRPr="00F05A89">
                <w:rPr>
                  <w:rStyle w:val="Hyperlink"/>
                  <w:rFonts w:asciiTheme="minorHAnsi" w:hAnsiTheme="minorHAnsi" w:eastAsiaTheme="minorEastAsia" w:cstheme="minorHAnsi"/>
                  <w:color w:val="0070C0"/>
                  <w:spacing w:val="0"/>
                  <w:kern w:val="0"/>
                </w:rPr>
                <w:t>Secondary</w:t>
              </w:r>
            </w:hyperlink>
          </w:p>
        </w:tc>
        <w:tc>
          <w:tcPr>
            <w:tcW w:w="1371" w:type="dxa"/>
          </w:tcPr>
          <w:p w:rsidRPr="00F05A89" w:rsidR="00A11CC3" w:rsidP="00A11CC3" w:rsidRDefault="00A11CC3" w14:paraId="327FCFE0" w14:textId="1B7739EB">
            <w:pPr>
              <w:jc w:val="center"/>
              <w:rPr>
                <w:color w:val="0070C0"/>
              </w:rPr>
            </w:pPr>
            <w:hyperlink w:history="1" w:anchor="SENDscenariostart">
              <w:r w:rsidRPr="00F05A89">
                <w:rPr>
                  <w:rStyle w:val="Hyperlink"/>
                  <w:rFonts w:asciiTheme="minorHAnsi" w:hAnsiTheme="minorHAnsi" w:eastAsiaTheme="minorEastAsia" w:cstheme="minorHAnsi"/>
                  <w:color w:val="0070C0"/>
                  <w:spacing w:val="0"/>
                  <w:kern w:val="0"/>
                </w:rPr>
                <w:t>S</w:t>
              </w:r>
              <w:r w:rsidR="00AD5B36">
                <w:rPr>
                  <w:rStyle w:val="Hyperlink"/>
                  <w:rFonts w:asciiTheme="minorHAnsi" w:hAnsiTheme="minorHAnsi" w:eastAsiaTheme="minorEastAsia" w:cstheme="minorHAnsi"/>
                  <w:color w:val="0070C0"/>
                  <w:spacing w:val="0"/>
                  <w:kern w:val="0"/>
                </w:rPr>
                <w:t>p</w:t>
              </w:r>
              <w:r w:rsidR="00AD5B36">
                <w:rPr>
                  <w:rStyle w:val="Hyperlink"/>
                  <w:color w:val="0070C0"/>
                </w:rPr>
                <w:t>ecialist - S</w:t>
              </w:r>
              <w:r w:rsidRPr="00F05A89">
                <w:rPr>
                  <w:rStyle w:val="Hyperlink"/>
                  <w:rFonts w:asciiTheme="minorHAnsi" w:hAnsiTheme="minorHAnsi" w:eastAsiaTheme="minorEastAsia" w:cstheme="minorHAnsi"/>
                  <w:color w:val="0070C0"/>
                  <w:spacing w:val="0"/>
                  <w:kern w:val="0"/>
                </w:rPr>
                <w:t>END s</w:t>
              </w:r>
              <w:r w:rsidR="00AD5B36">
                <w:rPr>
                  <w:rStyle w:val="Hyperlink"/>
                  <w:rFonts w:asciiTheme="minorHAnsi" w:hAnsiTheme="minorHAnsi" w:eastAsiaTheme="minorEastAsia" w:cstheme="minorHAnsi"/>
                  <w:color w:val="0070C0"/>
                  <w:spacing w:val="0"/>
                  <w:kern w:val="0"/>
                </w:rPr>
                <w:t>etting</w:t>
              </w:r>
            </w:hyperlink>
          </w:p>
        </w:tc>
        <w:tc>
          <w:tcPr>
            <w:tcW w:w="1372" w:type="dxa"/>
          </w:tcPr>
          <w:p w:rsidRPr="00F05A89" w:rsidR="00A11CC3" w:rsidP="00A11CC3" w:rsidRDefault="00AD5B36" w14:paraId="6C568C9A" w14:textId="3417ED77">
            <w:pPr>
              <w:jc w:val="center"/>
              <w:rPr>
                <w:color w:val="0070C0"/>
              </w:rPr>
            </w:pPr>
            <w:hyperlink w:history="1" w:anchor="APscenariostart">
              <w:r>
                <w:rPr>
                  <w:rStyle w:val="Hyperlink"/>
                  <w:rFonts w:asciiTheme="minorHAnsi" w:hAnsiTheme="minorHAnsi" w:eastAsiaTheme="minorEastAsia" w:cstheme="minorHAnsi"/>
                  <w:color w:val="0070C0"/>
                  <w:spacing w:val="0"/>
                  <w:kern w:val="0"/>
                </w:rPr>
                <w:t>Specialist - A</w:t>
              </w:r>
              <w:r w:rsidRPr="00F05A89" w:rsidR="00A11CC3">
                <w:rPr>
                  <w:rStyle w:val="Hyperlink"/>
                  <w:rFonts w:asciiTheme="minorHAnsi" w:hAnsiTheme="minorHAnsi" w:eastAsiaTheme="minorEastAsia" w:cstheme="minorHAnsi"/>
                  <w:color w:val="0070C0"/>
                  <w:spacing w:val="0"/>
                  <w:kern w:val="0"/>
                </w:rPr>
                <w:t>lternative pr</w:t>
              </w:r>
              <w:r w:rsidRPr="00F05A89" w:rsidR="00A11CC3">
                <w:rPr>
                  <w:rStyle w:val="Hyperlink"/>
                  <w:color w:val="0070C0"/>
                </w:rPr>
                <w:t>ovision</w:t>
              </w:r>
            </w:hyperlink>
          </w:p>
        </w:tc>
      </w:tr>
    </w:tbl>
    <w:p w:rsidRPr="00F05A89" w:rsidR="00DD3C25" w:rsidP="00584879" w:rsidRDefault="00DD3C25" w14:paraId="528DA11E" w14:textId="77777777">
      <w:bookmarkStart w:name="EYFS" w:id="8"/>
    </w:p>
    <w:tbl>
      <w:tblPr>
        <w:tblStyle w:val="Style5"/>
        <w:tblW w:w="0" w:type="auto"/>
        <w:shd w:val="clear" w:color="auto" w:fill="FDE9FD"/>
        <w:tblLook w:val="04A0" w:firstRow="1" w:lastRow="0" w:firstColumn="1" w:lastColumn="0" w:noHBand="0" w:noVBand="1"/>
      </w:tblPr>
      <w:tblGrid>
        <w:gridCol w:w="9016"/>
      </w:tblGrid>
      <w:tr w:rsidRPr="00002974" w:rsidR="007C246A" w:rsidTr="00F742CC" w14:paraId="35298920" w14:textId="77777777">
        <w:tc>
          <w:tcPr>
            <w:tcW w:w="9016" w:type="dxa"/>
            <w:shd w:val="clear" w:color="auto" w:fill="FDE9FD"/>
          </w:tcPr>
          <w:p w:rsidRPr="00002974" w:rsidR="007C246A" w:rsidP="00F742CC" w:rsidRDefault="007C246A" w14:paraId="64553D9C" w14:textId="77777777">
            <w:pPr>
              <w:spacing w:after="200"/>
              <w:jc w:val="both"/>
              <w:rPr>
                <w:rFonts w:cstheme="minorBidi"/>
                <w:bCs/>
                <w:color w:val="FF0000"/>
                <w:szCs w:val="24"/>
              </w:rPr>
            </w:pPr>
            <w:r w:rsidRPr="00002974">
              <w:rPr>
                <w:rFonts w:cstheme="minorBidi"/>
                <w:bCs/>
                <w:color w:val="FF0000"/>
                <w:szCs w:val="24"/>
              </w:rPr>
              <w:t xml:space="preserve">Schools </w:t>
            </w:r>
            <w:r>
              <w:rPr>
                <w:rFonts w:cstheme="minorBidi"/>
                <w:bCs/>
                <w:color w:val="FF0000"/>
                <w:szCs w:val="24"/>
              </w:rPr>
              <w:t>should</w:t>
            </w:r>
            <w:r w:rsidRPr="00002974">
              <w:rPr>
                <w:rFonts w:cstheme="minorBidi"/>
                <w:bCs/>
                <w:color w:val="FF0000"/>
                <w:szCs w:val="24"/>
              </w:rPr>
              <w:t xml:space="preserve"> delete any scenarios that are not relevant to their context. </w:t>
            </w:r>
          </w:p>
        </w:tc>
      </w:tr>
    </w:tbl>
    <w:p w:rsidR="007C246A" w:rsidP="0069493D" w:rsidRDefault="007C246A" w14:paraId="4811939D" w14:textId="77777777">
      <w:pPr>
        <w:rPr>
          <w:rStyle w:val="normaltextrun"/>
          <w:b/>
          <w:bCs/>
          <w:color w:val="7030A0"/>
        </w:rPr>
      </w:pPr>
    </w:p>
    <w:p w:rsidRPr="00F05A89" w:rsidR="0069493D" w:rsidP="0069493D" w:rsidRDefault="0069493D" w14:paraId="43B603E0" w14:textId="3AE0405A">
      <w:pPr>
        <w:rPr>
          <w:rStyle w:val="normaltextrun"/>
          <w:b/>
          <w:bCs/>
          <w:color w:val="7030A0"/>
        </w:rPr>
      </w:pPr>
      <w:r w:rsidRPr="00F05A89">
        <w:rPr>
          <w:rStyle w:val="normaltextrun"/>
          <w:b/>
          <w:bCs/>
          <w:color w:val="7030A0"/>
        </w:rPr>
        <w:t>EYFS scenario</w:t>
      </w:r>
    </w:p>
    <w:tbl>
      <w:tblPr>
        <w:tblStyle w:val="Style3"/>
        <w:tblW w:w="0" w:type="auto"/>
        <w:tblLook w:val="04A0" w:firstRow="1" w:lastRow="0" w:firstColumn="1" w:lastColumn="0" w:noHBand="0" w:noVBand="1"/>
      </w:tblPr>
      <w:tblGrid>
        <w:gridCol w:w="8996"/>
      </w:tblGrid>
      <w:tr w:rsidRPr="00F05A89" w:rsidR="0069493D" w14:paraId="4556D2F8" w14:textId="77777777">
        <w:tc>
          <w:tcPr>
            <w:tcW w:w="9016" w:type="dxa"/>
          </w:tcPr>
          <w:bookmarkEnd w:id="8"/>
          <w:p w:rsidRPr="00F05A89" w:rsidR="006762C4" w:rsidP="006762C4" w:rsidRDefault="006762C4" w14:paraId="46B9A8C5" w14:textId="14CB31B1">
            <w:r w:rsidRPr="00F05A89">
              <w:t>Mrs</w:t>
            </w:r>
            <w:r w:rsidR="00FC620F">
              <w:t>.</w:t>
            </w:r>
            <w:r w:rsidRPr="00F05A89">
              <w:t xml:space="preserve"> Jenkin’s reception class is learning about minibeasts. They have been exploring the school garden, looking for insects and observing how they move. Back in the learning environment, the children are using pictures and natural materials to create a shared class display. The aim is to develop their understanding of minibeasts while encouraging them to articulate their observations and describe their findings using new vocabulary.</w:t>
            </w:r>
          </w:p>
          <w:p w:rsidRPr="00F05A89" w:rsidR="006762C4" w:rsidP="006762C4" w:rsidRDefault="006762C4" w14:paraId="5B8C5905" w14:textId="433DE83E">
            <w:r w:rsidRPr="00F05A89">
              <w:t>As the children work, Mrs</w:t>
            </w:r>
            <w:r w:rsidR="00674CE9">
              <w:t>.</w:t>
            </w:r>
            <w:r w:rsidRPr="00F05A89">
              <w:t xml:space="preserve"> Jenkins notices that some are confidently describing what they saw, using words like “wiggly” and “slimy,” while others are hesitant and using very simple words like “bug” or “small.” She wants to support all pupils in developing their descriptive language and confidence in speaking.</w:t>
            </w:r>
          </w:p>
          <w:p w:rsidR="0069493D" w:rsidP="006762C4" w:rsidRDefault="006762C4" w14:paraId="1165EA2F" w14:textId="77777777">
            <w:pPr>
              <w:rPr>
                <w:b/>
                <w:bCs/>
              </w:rPr>
            </w:pPr>
            <w:r w:rsidRPr="00F05A89">
              <w:rPr>
                <w:b/>
                <w:bCs/>
              </w:rPr>
              <w:t>Reflect on the content of the elective self-study as you consider which approaches would be effective in helping Mrs</w:t>
            </w:r>
            <w:r w:rsidR="00294A47">
              <w:rPr>
                <w:b/>
                <w:bCs/>
              </w:rPr>
              <w:t>.</w:t>
            </w:r>
            <w:r w:rsidRPr="00F05A89">
              <w:rPr>
                <w:b/>
                <w:bCs/>
              </w:rPr>
              <w:t xml:space="preserve"> Jenkins to support her pupils to develop.</w:t>
            </w:r>
          </w:p>
          <w:p w:rsidRPr="00DD5BDC" w:rsidR="00775A56" w:rsidP="00775A56" w:rsidRDefault="00775A56" w14:paraId="0DD5C978" w14:textId="77777777">
            <w:pPr>
              <w:rPr>
                <w:b/>
                <w:bCs/>
              </w:rPr>
            </w:pPr>
            <w:r w:rsidRPr="00DD5BDC">
              <w:rPr>
                <w:b/>
                <w:bCs/>
              </w:rPr>
              <w:t>Here are some options that can support your reflection:</w:t>
            </w:r>
          </w:p>
          <w:p w:rsidRPr="00DD5BDC" w:rsidR="00775A56" w:rsidP="00775A56" w:rsidRDefault="00775A56" w14:paraId="5D9EC381" w14:textId="77777777">
            <w:pPr>
              <w:spacing w:before="100" w:beforeAutospacing="1" w:after="100" w:afterAutospacing="1"/>
              <w:rPr>
                <w:rFonts w:eastAsia="Times New Roman"/>
                <w:szCs w:val="24"/>
                <w:lang w:eastAsia="en-GB"/>
              </w:rPr>
            </w:pPr>
            <w:r w:rsidRPr="00DD5BDC">
              <w:rPr>
                <w:rFonts w:eastAsia="Times New Roman"/>
                <w:szCs w:val="24"/>
                <w:lang w:eastAsia="en-GB"/>
              </w:rPr>
              <w:t>A) She asks open-ended questions such as “How does the snail move?” and models responses, expanding children’s answers by saying, “Yes, it glides slowly across the leaf.”</w:t>
            </w:r>
          </w:p>
          <w:p w:rsidRPr="00DD5BDC" w:rsidR="00775A56" w:rsidP="00775A56" w:rsidRDefault="00775A56" w14:paraId="2EBF0D92" w14:textId="77777777">
            <w:pPr>
              <w:spacing w:before="100" w:beforeAutospacing="1" w:after="100" w:afterAutospacing="1"/>
              <w:rPr>
                <w:rFonts w:eastAsia="Times New Roman"/>
                <w:szCs w:val="24"/>
                <w:lang w:eastAsia="en-GB"/>
              </w:rPr>
            </w:pPr>
            <w:r w:rsidRPr="00DD5BDC">
              <w:rPr>
                <w:rFonts w:eastAsia="Times New Roman"/>
                <w:szCs w:val="24"/>
                <w:lang w:eastAsia="en-GB"/>
              </w:rPr>
              <w:t>B) She introduces new vocabulary in context by describing what she sees, e.g., “Look at this wiggly worm! Can you see how it wriggles?” while pointing to the movement.</w:t>
            </w:r>
          </w:p>
          <w:p w:rsidRPr="00F05A89" w:rsidR="00775A56" w:rsidP="00775A56" w:rsidRDefault="00775A56" w14:paraId="1C996F7D" w14:textId="72786E7B">
            <w:pPr>
              <w:rPr>
                <w:rStyle w:val="normaltextrun"/>
                <w:b/>
                <w:bCs/>
              </w:rPr>
            </w:pPr>
            <w:r w:rsidRPr="00DD5BDC">
              <w:rPr>
                <w:rFonts w:eastAsia="Times New Roman"/>
                <w:szCs w:val="24"/>
                <w:lang w:eastAsia="en-GB"/>
              </w:rPr>
              <w:t>C) She pairs confident speakers with quieter children to encourage peer modelling, asking the confident pupils to describe a minibeast first before prompting the quieter ones to add their own observations.</w:t>
            </w:r>
          </w:p>
        </w:tc>
      </w:tr>
    </w:tbl>
    <w:p w:rsidRPr="00F05A89" w:rsidR="0069493D" w:rsidP="0069493D" w:rsidRDefault="0069493D" w14:paraId="2EE855A7" w14:textId="77777777">
      <w:pPr>
        <w:rPr>
          <w:rStyle w:val="normaltextrun"/>
          <w:b/>
          <w:bCs/>
          <w:color w:val="7030A0"/>
        </w:rPr>
      </w:pPr>
    </w:p>
    <w:p w:rsidRPr="00F05A89" w:rsidR="0069493D" w:rsidP="0069493D" w:rsidRDefault="0069493D" w14:paraId="5A68CB43" w14:textId="77777777">
      <w:pPr>
        <w:rPr>
          <w:rStyle w:val="normaltextrun"/>
          <w:b/>
          <w:bCs/>
          <w:color w:val="7030A0"/>
        </w:rPr>
      </w:pPr>
      <w:bookmarkStart w:name="primaryscenariostart" w:id="9"/>
      <w:r w:rsidRPr="00F05A89">
        <w:rPr>
          <w:rStyle w:val="normaltextrun"/>
          <w:b/>
          <w:bCs/>
          <w:color w:val="7030A0"/>
        </w:rPr>
        <w:t xml:space="preserve">Primary scenario </w:t>
      </w:r>
    </w:p>
    <w:tbl>
      <w:tblPr>
        <w:tblStyle w:val="Style3"/>
        <w:tblW w:w="0" w:type="auto"/>
        <w:tblLook w:val="04A0" w:firstRow="1" w:lastRow="0" w:firstColumn="1" w:lastColumn="0" w:noHBand="0" w:noVBand="1"/>
      </w:tblPr>
      <w:tblGrid>
        <w:gridCol w:w="8996"/>
      </w:tblGrid>
      <w:tr w:rsidRPr="00F05A89" w:rsidR="0069493D" w14:paraId="5693223D" w14:textId="77777777">
        <w:tc>
          <w:tcPr>
            <w:tcW w:w="9016" w:type="dxa"/>
          </w:tcPr>
          <w:bookmarkEnd w:id="9"/>
          <w:p w:rsidRPr="00F05A89" w:rsidR="00BA32A6" w:rsidP="00BA32A6" w:rsidRDefault="00BA32A6" w14:paraId="2C2C3834" w14:textId="7886A806">
            <w:r w:rsidRPr="00F05A89">
              <w:t>Mr</w:t>
            </w:r>
            <w:r w:rsidR="003A5C58">
              <w:t>.</w:t>
            </w:r>
            <w:r w:rsidRPr="00F05A89">
              <w:t xml:space="preserve"> Learmonth’s Year 4 class is working on solving fraction problems. Pupils have been grouped in mixed-ability pairs to discuss and solve real-world fraction challenges, such as dividing a cake into different portions. The goal is to develop their mathematical reasoning and ability to explain their thinking using correct mathematical vocabulary.</w:t>
            </w:r>
          </w:p>
          <w:p w:rsidRPr="00F05A89" w:rsidR="00BA32A6" w:rsidP="00BA32A6" w:rsidRDefault="00BA32A6" w14:paraId="3774DBD6" w14:textId="3F2DD18E">
            <w:r w:rsidRPr="00F05A89">
              <w:t>As Mr</w:t>
            </w:r>
            <w:r w:rsidR="001056C6">
              <w:t>.</w:t>
            </w:r>
            <w:r w:rsidRPr="00F05A89">
              <w:t xml:space="preserve"> Learmonth circulates, he notices that some pupils are taking charge of discussions, quickly solving problems and explaining their answers, while others are staying quiet, nodding in agreement but not contributing their own reasoning. He wants to ensure all pupils are actively involved in discussions and can confidently articulate their mathematical thinking.</w:t>
            </w:r>
          </w:p>
          <w:p w:rsidR="0069493D" w:rsidP="00BA32A6" w:rsidRDefault="00BA32A6" w14:paraId="0576DBFB" w14:textId="77777777">
            <w:pPr>
              <w:rPr>
                <w:b/>
                <w:bCs/>
              </w:rPr>
            </w:pPr>
            <w:r w:rsidRPr="00F05A89">
              <w:rPr>
                <w:b/>
                <w:bCs/>
              </w:rPr>
              <w:t>Reflect on the content of the elective self-study as you consider which approaches would be effective in helping Mr</w:t>
            </w:r>
            <w:r w:rsidR="00882506">
              <w:rPr>
                <w:b/>
                <w:bCs/>
              </w:rPr>
              <w:t>.</w:t>
            </w:r>
            <w:r w:rsidRPr="00F05A89">
              <w:rPr>
                <w:b/>
                <w:bCs/>
              </w:rPr>
              <w:t xml:space="preserve"> Learmonth to support his pupils to develop.</w:t>
            </w:r>
          </w:p>
          <w:p w:rsidRPr="00DD5BDC" w:rsidR="003B69A9" w:rsidP="003B69A9" w:rsidRDefault="003B69A9" w14:paraId="3BE1D6D2" w14:textId="77777777">
            <w:pPr>
              <w:rPr>
                <w:b/>
                <w:bCs/>
              </w:rPr>
            </w:pPr>
            <w:r w:rsidRPr="00DD5BDC">
              <w:rPr>
                <w:b/>
                <w:bCs/>
              </w:rPr>
              <w:t>Here are some options that can support your reflection:</w:t>
            </w:r>
          </w:p>
          <w:p w:rsidRPr="00F05A89" w:rsidR="003B69A9" w:rsidP="003B69A9" w:rsidRDefault="003B69A9" w14:paraId="76592FFE" w14:textId="61FAF753">
            <w:pPr>
              <w:rPr>
                <w:rStyle w:val="normaltextrun"/>
                <w:b/>
                <w:bCs/>
              </w:rPr>
            </w:pPr>
            <w:r w:rsidRPr="00DD5BDC">
              <w:t>A) He assigns roles within each pair, ensuring that one pupil explains the reasoning while the other rephrases or asks clarifying questions before they swap roles in the next problem.</w:t>
            </w:r>
            <w:r w:rsidRPr="00DD5BDC">
              <w:br/>
            </w:r>
            <w:r w:rsidRPr="00DD5BDC">
              <w:t>B) He provides sentence starters such as “I think this works because…” or “We could also solve this by…” to scaffold responses for pupils struggling to articulate their reasoning.</w:t>
            </w:r>
            <w:r w:rsidRPr="00DD5BDC">
              <w:br/>
            </w:r>
            <w:r w:rsidRPr="00DD5BDC">
              <w:t>C) He uses a structured routine ‘Think-Pair-Share’ that he has used before, ensuring every pupil first thinks independently, then discusses their answer with a partner before sharing with the class.</w:t>
            </w:r>
          </w:p>
        </w:tc>
      </w:tr>
    </w:tbl>
    <w:p w:rsidRPr="00F05A89" w:rsidR="0069493D" w:rsidP="0069493D" w:rsidRDefault="0069493D" w14:paraId="6595633D" w14:textId="77777777">
      <w:pPr>
        <w:rPr>
          <w:rStyle w:val="normaltextrun"/>
          <w:b/>
          <w:bCs/>
          <w:color w:val="7030A0"/>
        </w:rPr>
      </w:pPr>
    </w:p>
    <w:p w:rsidRPr="00F05A89" w:rsidR="0069493D" w:rsidP="0069493D" w:rsidRDefault="0069493D" w14:paraId="2F0CF646" w14:textId="77777777">
      <w:pPr>
        <w:jc w:val="both"/>
        <w:rPr>
          <w:rStyle w:val="normaltextrun"/>
          <w:b/>
          <w:bCs/>
          <w:color w:val="7030A0"/>
        </w:rPr>
      </w:pPr>
      <w:r w:rsidRPr="00F05A89">
        <w:rPr>
          <w:rStyle w:val="normaltextrun"/>
          <w:b/>
          <w:bCs/>
          <w:color w:val="7030A0"/>
        </w:rPr>
        <w:br w:type="page"/>
      </w:r>
    </w:p>
    <w:p w:rsidRPr="00F05A89" w:rsidR="0069493D" w:rsidP="0069493D" w:rsidRDefault="0069493D" w14:paraId="1F50B07A" w14:textId="77777777">
      <w:pPr>
        <w:rPr>
          <w:rStyle w:val="normaltextrun"/>
          <w:b/>
          <w:bCs/>
          <w:color w:val="7030A0"/>
        </w:rPr>
      </w:pPr>
      <w:bookmarkStart w:name="secondaryscenariostart" w:id="10"/>
      <w:r w:rsidRPr="00F05A89">
        <w:rPr>
          <w:rStyle w:val="normaltextrun"/>
          <w:b/>
          <w:bCs/>
          <w:color w:val="7030A0"/>
        </w:rPr>
        <w:t>Secondary scenario</w:t>
      </w:r>
    </w:p>
    <w:tbl>
      <w:tblPr>
        <w:tblStyle w:val="Style3"/>
        <w:tblW w:w="0" w:type="auto"/>
        <w:tblLook w:val="04A0" w:firstRow="1" w:lastRow="0" w:firstColumn="1" w:lastColumn="0" w:noHBand="0" w:noVBand="1"/>
      </w:tblPr>
      <w:tblGrid>
        <w:gridCol w:w="8996"/>
      </w:tblGrid>
      <w:tr w:rsidRPr="00F05A89" w:rsidR="0069493D" w14:paraId="45141749" w14:textId="77777777">
        <w:tc>
          <w:tcPr>
            <w:tcW w:w="9016" w:type="dxa"/>
          </w:tcPr>
          <w:bookmarkEnd w:id="10"/>
          <w:p w:rsidRPr="00F05A89" w:rsidR="00B3195B" w:rsidP="00B3195B" w:rsidRDefault="00B3195B" w14:paraId="08D3A9DE" w14:textId="1EA3439B">
            <w:r w:rsidRPr="00F05A89">
              <w:t>Mrs</w:t>
            </w:r>
            <w:r w:rsidR="00C33E95">
              <w:t>.</w:t>
            </w:r>
            <w:r w:rsidRPr="00F05A89">
              <w:t xml:space="preserve"> Green’s Year 8 history class is debating whether Indian independence in 1947 was an inevitable outcome of British rule or if it could have been delayed or prevented. Pupils have studied key events, including the Amritsar Massacre, Gandhi’s non-violent resistance, the Quit India Movement, and the role of World War II in weakening British control. Working in small groups, they are forming arguments supported by historical evidence, aiming to develop their critical thinking, reasoning, and discussion skills.</w:t>
            </w:r>
          </w:p>
          <w:p w:rsidRPr="00F05A89" w:rsidR="00B3195B" w:rsidP="00B3195B" w:rsidRDefault="00B3195B" w14:paraId="3B287121" w14:textId="6FB64DD7">
            <w:r w:rsidRPr="00F05A89">
              <w:t>As the debate begins, Mrs</w:t>
            </w:r>
            <w:r w:rsidR="00D72AFD">
              <w:t>.</w:t>
            </w:r>
            <w:r w:rsidRPr="00F05A89">
              <w:t xml:space="preserve"> Green notices that some pupils are dominating the conversation, while quieter students seem hesitant to contribute. She also observes that some pupils are making general statements about independence without referring to specific historical events or sources. She wants to ensure that all students participate meaningfully and support their arguments with evidence.</w:t>
            </w:r>
          </w:p>
          <w:p w:rsidR="0069493D" w:rsidP="00B3195B" w:rsidRDefault="00B3195B" w14:paraId="4010CB21" w14:textId="77777777">
            <w:pPr>
              <w:rPr>
                <w:b/>
                <w:bCs/>
              </w:rPr>
            </w:pPr>
            <w:r w:rsidRPr="00F05A89">
              <w:rPr>
                <w:b/>
                <w:bCs/>
              </w:rPr>
              <w:t>Reflect on the content of the elective self-study as you consider which approaches would be effective in helping Mrs</w:t>
            </w:r>
            <w:r w:rsidR="003A434F">
              <w:rPr>
                <w:b/>
                <w:bCs/>
              </w:rPr>
              <w:t>.</w:t>
            </w:r>
            <w:r w:rsidRPr="00F05A89">
              <w:rPr>
                <w:b/>
                <w:bCs/>
              </w:rPr>
              <w:t xml:space="preserve"> Green to support the development of her Year 8 class.</w:t>
            </w:r>
          </w:p>
          <w:p w:rsidRPr="00DD5BDC" w:rsidR="00154AE8" w:rsidP="00154AE8" w:rsidRDefault="00154AE8" w14:paraId="5F4D85A8" w14:textId="77777777">
            <w:pPr>
              <w:rPr>
                <w:b/>
                <w:bCs/>
              </w:rPr>
            </w:pPr>
            <w:r w:rsidRPr="00DD5BDC">
              <w:rPr>
                <w:b/>
                <w:bCs/>
              </w:rPr>
              <w:t>Here are some options that can support your reflection:</w:t>
            </w:r>
          </w:p>
          <w:p w:rsidRPr="00DD5BDC" w:rsidR="00154AE8" w:rsidP="00154AE8" w:rsidRDefault="00154AE8" w14:paraId="3C0D619D" w14:textId="77777777">
            <w:r w:rsidRPr="00DD5BDC">
              <w:t>A) She explicitly models how to build a strong argument using historical evidence, demonstrating how to say, “The Quit India Movement weakened British authority because…” and encourages pupils to use similar phrasing.</w:t>
            </w:r>
          </w:p>
          <w:p w:rsidRPr="00DD5BDC" w:rsidR="00154AE8" w:rsidP="00154AE8" w:rsidRDefault="00154AE8" w14:paraId="686686DE" w14:textId="77777777">
            <w:r w:rsidRPr="00DD5BDC">
              <w:t>B) She assigns specific roles, such as ‘questioner’ (to challenge arguments), ‘evidence-finder’ (to support claims with sources), and ‘summariser’ (to wrap up key points), ensuring all pupils actively participate.</w:t>
            </w:r>
          </w:p>
          <w:p w:rsidRPr="00F05A89" w:rsidR="00154AE8" w:rsidP="00154AE8" w:rsidRDefault="00154AE8" w14:paraId="5129A10C" w14:textId="4050F3C0">
            <w:pPr>
              <w:rPr>
                <w:rStyle w:val="normaltextrun"/>
                <w:b/>
                <w:bCs/>
              </w:rPr>
            </w:pPr>
            <w:r w:rsidRPr="00DD5BDC">
              <w:t>C) She reduces group sizes to three or four pupils to maximise engagement, making sure quieter students have more opportunities to contribute and preventing a few voices from dominating the discussion.</w:t>
            </w:r>
          </w:p>
        </w:tc>
      </w:tr>
    </w:tbl>
    <w:p w:rsidRPr="00F05A89" w:rsidR="0069493D" w:rsidP="0069493D" w:rsidRDefault="0069493D" w14:paraId="2ECE21C3" w14:textId="77777777">
      <w:pPr>
        <w:rPr>
          <w:rStyle w:val="normaltextrun"/>
          <w:b/>
          <w:bCs/>
          <w:color w:val="7030A0"/>
        </w:rPr>
      </w:pPr>
    </w:p>
    <w:p w:rsidRPr="00F05A89" w:rsidR="0069493D" w:rsidP="0069493D" w:rsidRDefault="0069493D" w14:paraId="34F2124D" w14:textId="77777777">
      <w:pPr>
        <w:jc w:val="both"/>
        <w:rPr>
          <w:rStyle w:val="normaltextrun"/>
          <w:b/>
          <w:bCs/>
          <w:color w:val="7030A0"/>
        </w:rPr>
      </w:pPr>
      <w:r w:rsidRPr="00F05A89">
        <w:rPr>
          <w:rStyle w:val="normaltextrun"/>
          <w:b/>
          <w:bCs/>
          <w:color w:val="7030A0"/>
        </w:rPr>
        <w:br w:type="page"/>
      </w:r>
    </w:p>
    <w:p w:rsidRPr="00F05A89" w:rsidR="0069493D" w:rsidP="0069493D" w:rsidRDefault="0069493D" w14:paraId="45B4F35B" w14:textId="6FF3BD3E">
      <w:pPr>
        <w:rPr>
          <w:rStyle w:val="normaltextrun"/>
          <w:b/>
          <w:bCs/>
          <w:color w:val="7030A0"/>
        </w:rPr>
      </w:pPr>
      <w:bookmarkStart w:name="SENDscenariostart" w:id="11"/>
      <w:r w:rsidRPr="00F05A89">
        <w:rPr>
          <w:rStyle w:val="normaltextrun"/>
          <w:b/>
          <w:bCs/>
          <w:color w:val="7030A0"/>
        </w:rPr>
        <w:t>SEND s</w:t>
      </w:r>
      <w:r w:rsidR="00AD5B36">
        <w:rPr>
          <w:rStyle w:val="normaltextrun"/>
          <w:b/>
          <w:bCs/>
          <w:color w:val="7030A0"/>
        </w:rPr>
        <w:t>etting</w:t>
      </w:r>
      <w:r w:rsidRPr="00F05A89">
        <w:rPr>
          <w:rStyle w:val="normaltextrun"/>
          <w:b/>
          <w:bCs/>
          <w:color w:val="7030A0"/>
        </w:rPr>
        <w:t xml:space="preserve"> scenario</w:t>
      </w:r>
    </w:p>
    <w:tbl>
      <w:tblPr>
        <w:tblStyle w:val="Style3"/>
        <w:tblW w:w="0" w:type="auto"/>
        <w:tblLook w:val="04A0" w:firstRow="1" w:lastRow="0" w:firstColumn="1" w:lastColumn="0" w:noHBand="0" w:noVBand="1"/>
      </w:tblPr>
      <w:tblGrid>
        <w:gridCol w:w="8996"/>
      </w:tblGrid>
      <w:tr w:rsidRPr="00F05A89" w:rsidR="0069493D" w14:paraId="613766D1" w14:textId="77777777">
        <w:tc>
          <w:tcPr>
            <w:tcW w:w="8996" w:type="dxa"/>
          </w:tcPr>
          <w:bookmarkEnd w:id="11"/>
          <w:p w:rsidRPr="00185837" w:rsidR="0069501C" w:rsidP="0069501C" w:rsidRDefault="0069501C" w14:paraId="0A1188B8" w14:textId="77777777">
            <w:r w:rsidRPr="00185837">
              <w:t>In a Key Stage 1 class for pupils with a range of complex communication needs, Mrs Jenkins is leading a topic on minibeasts. After exploring the sensory garden</w:t>
            </w:r>
            <w:r>
              <w:t xml:space="preserve"> </w:t>
            </w:r>
            <w:r w:rsidRPr="00185837">
              <w:t>where pupils used magnifiers, symbol cards, and tactile trays to observe bugs</w:t>
            </w:r>
            <w:r>
              <w:t xml:space="preserve"> </w:t>
            </w:r>
            <w:r w:rsidRPr="00185837">
              <w:t>they return to class to create a shared display. Using textured materials, photo prompts, and communication aids, pupils are encouraged to describe what they noticed. </w:t>
            </w:r>
          </w:p>
          <w:p w:rsidRPr="00185837" w:rsidR="0069501C" w:rsidP="0069501C" w:rsidRDefault="0069501C" w14:paraId="5DB6B7C2" w14:textId="77777777">
            <w:r w:rsidRPr="00185837">
              <w:t xml:space="preserve">Mrs Jenkins observes that some pupils eagerly sign or use </w:t>
            </w:r>
            <w:r w:rsidRPr="00C83A77">
              <w:t>Augmentative and Alternative Communication (AAC)</w:t>
            </w:r>
            <w:r w:rsidRPr="00185837">
              <w:t xml:space="preserve"> devices to say things like “slimy worm” or “fuzzy bee,” while others respond only with single signs or vague terms like “thing” or “bug.” She wants to build confidence and help all pupils extend their descriptive language. </w:t>
            </w:r>
          </w:p>
          <w:p w:rsidR="0069501C" w:rsidP="0069501C" w:rsidRDefault="0069501C" w14:paraId="45B4812A" w14:textId="77777777">
            <w:pPr>
              <w:spacing w:before="100" w:beforeAutospacing="1" w:after="100" w:afterAutospacing="1"/>
              <w:rPr>
                <w:b/>
                <w:bCs/>
              </w:rPr>
            </w:pPr>
            <w:r w:rsidRPr="00EB04B5">
              <w:rPr>
                <w:b/>
                <w:bCs/>
              </w:rPr>
              <w:t>Reflect on the content of the elective self-study as you consider which approaches would be effective in helping M</w:t>
            </w:r>
            <w:r>
              <w:rPr>
                <w:b/>
                <w:bCs/>
              </w:rPr>
              <w:t>rs Jenkins</w:t>
            </w:r>
            <w:r w:rsidRPr="00EB04B5">
              <w:rPr>
                <w:b/>
                <w:bCs/>
              </w:rPr>
              <w:t xml:space="preserve"> to support </w:t>
            </w:r>
            <w:r>
              <w:rPr>
                <w:b/>
                <w:bCs/>
              </w:rPr>
              <w:t>her pupils’ development further.</w:t>
            </w:r>
          </w:p>
          <w:p w:rsidRPr="00EB04B5" w:rsidR="0069501C" w:rsidP="0069501C" w:rsidRDefault="0069501C" w14:paraId="38CC137B" w14:textId="77777777">
            <w:pPr>
              <w:rPr>
                <w:b/>
                <w:bCs/>
              </w:rPr>
            </w:pPr>
            <w:r w:rsidRPr="00EB04B5">
              <w:rPr>
                <w:b/>
                <w:bCs/>
              </w:rPr>
              <w:t>Here are some options that can support your reflection:</w:t>
            </w:r>
          </w:p>
          <w:p w:rsidRPr="009A06E1" w:rsidR="0069501C" w:rsidP="0069501C" w:rsidRDefault="0069501C" w14:paraId="08142CC1" w14:textId="77777777">
            <w:pPr>
              <w:spacing w:before="100" w:beforeAutospacing="1" w:after="100" w:afterAutospacing="1"/>
              <w:rPr>
                <w:rFonts w:eastAsia="Times New Roman"/>
                <w:szCs w:val="24"/>
                <w:lang w:eastAsia="en-GB"/>
              </w:rPr>
            </w:pPr>
            <w:r w:rsidRPr="009A06E1">
              <w:rPr>
                <w:rFonts w:eastAsia="Times New Roman"/>
                <w:szCs w:val="24"/>
                <w:lang w:eastAsia="en-GB"/>
              </w:rPr>
              <w:t>A) Mrs Jenkins forms small, flexible groups where pupils who confidently describe bugs model vocabulary for peers who use simpler terms. She reshuffles groups as needed, ensuring all pupils benefit.</w:t>
            </w:r>
          </w:p>
          <w:p w:rsidRPr="009A06E1" w:rsidR="0069501C" w:rsidP="0069501C" w:rsidRDefault="0069501C" w14:paraId="09059E24" w14:textId="77777777">
            <w:pPr>
              <w:spacing w:before="100" w:beforeAutospacing="1" w:after="100" w:afterAutospacing="1"/>
              <w:rPr>
                <w:rFonts w:eastAsia="Times New Roman"/>
                <w:szCs w:val="24"/>
                <w:lang w:eastAsia="en-GB"/>
              </w:rPr>
            </w:pPr>
            <w:r w:rsidRPr="009A06E1">
              <w:rPr>
                <w:rFonts w:eastAsia="Times New Roman"/>
                <w:szCs w:val="24"/>
                <w:lang w:eastAsia="en-GB"/>
              </w:rPr>
              <w:t>B) She introduces paired activities where pupils take turns describing a bug using tactile materials and prompts. Structured routines, like a “describe and match” game, encourage active engagement and vocabulary expansion.</w:t>
            </w:r>
          </w:p>
          <w:p w:rsidRPr="009A06E1" w:rsidR="0069501C" w:rsidP="0069501C" w:rsidRDefault="0069501C" w14:paraId="37907D22" w14:textId="77777777">
            <w:pPr>
              <w:spacing w:before="100" w:beforeAutospacing="1" w:after="100" w:afterAutospacing="1"/>
              <w:rPr>
                <w:rFonts w:eastAsia="Times New Roman"/>
                <w:szCs w:val="24"/>
                <w:lang w:eastAsia="en-GB"/>
              </w:rPr>
            </w:pPr>
            <w:r w:rsidRPr="009A06E1">
              <w:rPr>
                <w:rFonts w:eastAsia="Times New Roman"/>
                <w:szCs w:val="24"/>
                <w:lang w:eastAsia="en-GB"/>
              </w:rPr>
              <w:t>C) Mrs Jenkins models descriptive sentences using Makaton and AAC devices: “The snail’s shell is hard and bumpy.” She encourages pupils to build on each other’s ideas, supporting deeper thinking with guided prompts.</w:t>
            </w:r>
          </w:p>
          <w:p w:rsidRPr="00F05A89" w:rsidR="0069493D" w:rsidRDefault="0069493D" w14:paraId="42FF8FAB" w14:textId="0948D411">
            <w:pPr>
              <w:rPr>
                <w:rStyle w:val="normaltextrun"/>
                <w:b/>
                <w:bCs/>
              </w:rPr>
            </w:pPr>
          </w:p>
        </w:tc>
      </w:tr>
    </w:tbl>
    <w:p w:rsidRPr="00F05A89" w:rsidR="0069493D" w:rsidP="0069493D" w:rsidRDefault="0069493D" w14:paraId="25704CA6" w14:textId="77777777">
      <w:pPr>
        <w:rPr>
          <w:rStyle w:val="normaltextrun"/>
          <w:b/>
          <w:bCs/>
          <w:color w:val="7030A0"/>
        </w:rPr>
      </w:pPr>
    </w:p>
    <w:p w:rsidRPr="00F05A89" w:rsidR="0069493D" w:rsidP="0069493D" w:rsidRDefault="0069493D" w14:paraId="60394549" w14:textId="77777777">
      <w:pPr>
        <w:jc w:val="both"/>
        <w:rPr>
          <w:rStyle w:val="normaltextrun"/>
          <w:b/>
          <w:bCs/>
          <w:color w:val="7030A0"/>
        </w:rPr>
      </w:pPr>
      <w:r w:rsidRPr="00F05A89">
        <w:rPr>
          <w:rStyle w:val="normaltextrun"/>
          <w:b/>
          <w:bCs/>
          <w:color w:val="7030A0"/>
        </w:rPr>
        <w:br w:type="page"/>
      </w:r>
    </w:p>
    <w:p w:rsidRPr="00F05A89" w:rsidR="0069493D" w:rsidP="0069493D" w:rsidRDefault="0069493D" w14:paraId="1023D837" w14:textId="77777777">
      <w:pPr>
        <w:rPr>
          <w:rStyle w:val="normaltextrun"/>
          <w:b/>
          <w:bCs/>
          <w:color w:val="7030A0"/>
        </w:rPr>
      </w:pPr>
      <w:bookmarkStart w:name="APscenariostart" w:id="12"/>
      <w:r w:rsidRPr="00F05A89">
        <w:rPr>
          <w:rStyle w:val="normaltextrun"/>
          <w:b/>
          <w:bCs/>
          <w:color w:val="7030A0"/>
        </w:rPr>
        <w:t>Alternative provision scenario</w:t>
      </w:r>
    </w:p>
    <w:tbl>
      <w:tblPr>
        <w:tblStyle w:val="Style3"/>
        <w:tblW w:w="0" w:type="auto"/>
        <w:tblLook w:val="04A0" w:firstRow="1" w:lastRow="0" w:firstColumn="1" w:lastColumn="0" w:noHBand="0" w:noVBand="1"/>
      </w:tblPr>
      <w:tblGrid>
        <w:gridCol w:w="8996"/>
      </w:tblGrid>
      <w:tr w:rsidRPr="00F05A89" w:rsidR="0069493D" w14:paraId="5DF9134F" w14:textId="77777777">
        <w:tc>
          <w:tcPr>
            <w:tcW w:w="9016" w:type="dxa"/>
          </w:tcPr>
          <w:bookmarkEnd w:id="12"/>
          <w:p w:rsidRPr="00B643FB" w:rsidR="00F369D5" w:rsidP="00F369D5" w:rsidRDefault="00F369D5" w14:paraId="2C9799DD" w14:textId="77777777">
            <w:pPr>
              <w:rPr>
                <w:rFonts w:eastAsia="Times New Roman"/>
                <w:szCs w:val="24"/>
                <w:lang w:eastAsia="en-GB"/>
              </w:rPr>
            </w:pPr>
            <w:r w:rsidRPr="00B643FB">
              <w:rPr>
                <w:rFonts w:eastAsia="Times New Roman"/>
                <w:szCs w:val="24"/>
                <w:lang w:eastAsia="en-GB"/>
              </w:rPr>
              <w:t>Miss Gibsons’ year 9 class are learning about ecosystems. They are designing and building a model of a local ecosystem. Miss Gibson has noticed in previous lessons that some learners in the class are very confident when it comes to providing answers whilst others become disengaged without clear roles or scaffolding provided. Conversations often drift off task due to limited models of academic dialogue. She wants her learners to all actively be able to participate meaningfully and all feel their contributions are equal in class.  </w:t>
            </w:r>
          </w:p>
          <w:p w:rsidRPr="00B643FB" w:rsidR="00F369D5" w:rsidP="00F369D5" w:rsidRDefault="00F369D5" w14:paraId="4EF68E2C" w14:textId="77777777">
            <w:pPr>
              <w:rPr>
                <w:rFonts w:eastAsia="Times New Roman"/>
                <w:szCs w:val="24"/>
                <w:lang w:eastAsia="en-GB"/>
              </w:rPr>
            </w:pPr>
            <w:r w:rsidRPr="00B643FB">
              <w:rPr>
                <w:rFonts w:eastAsia="Times New Roman"/>
                <w:b/>
                <w:bCs/>
                <w:szCs w:val="24"/>
                <w:lang w:eastAsia="en-GB"/>
              </w:rPr>
              <w:t>Reflect on the content of the elective self-study as you consider which approaches would be effective in helping Miss Gibson to support the confidence in giving answers and contributions in class.</w:t>
            </w:r>
            <w:r w:rsidRPr="00B643FB">
              <w:rPr>
                <w:rFonts w:eastAsia="Times New Roman"/>
                <w:szCs w:val="24"/>
                <w:lang w:eastAsia="en-GB"/>
              </w:rPr>
              <w:t> </w:t>
            </w:r>
          </w:p>
          <w:p w:rsidRPr="00B643FB" w:rsidR="00F369D5" w:rsidP="00F369D5" w:rsidRDefault="00F369D5" w14:paraId="63B9147C" w14:textId="77777777">
            <w:pPr>
              <w:rPr>
                <w:rFonts w:eastAsia="Times New Roman"/>
                <w:szCs w:val="24"/>
                <w:lang w:eastAsia="en-GB"/>
              </w:rPr>
            </w:pPr>
            <w:r w:rsidRPr="00B643FB">
              <w:rPr>
                <w:rFonts w:eastAsia="Times New Roman"/>
                <w:b/>
                <w:bCs/>
                <w:szCs w:val="24"/>
                <w:lang w:eastAsia="en-GB"/>
              </w:rPr>
              <w:t>Here are some options that can support your reflection:</w:t>
            </w:r>
            <w:r w:rsidRPr="00B643FB">
              <w:rPr>
                <w:rFonts w:eastAsia="Times New Roman"/>
                <w:szCs w:val="24"/>
                <w:lang w:eastAsia="en-GB"/>
              </w:rPr>
              <w:t> </w:t>
            </w:r>
          </w:p>
          <w:p w:rsidRPr="00B643FB" w:rsidR="00F369D5" w:rsidP="00F369D5" w:rsidRDefault="00F369D5" w14:paraId="4E53C578" w14:textId="77777777">
            <w:pPr>
              <w:rPr>
                <w:rFonts w:eastAsia="Times New Roman"/>
                <w:szCs w:val="24"/>
                <w:lang w:eastAsia="en-GB"/>
              </w:rPr>
            </w:pPr>
            <w:r w:rsidRPr="00B643FB">
              <w:rPr>
                <w:rFonts w:eastAsia="Times New Roman"/>
                <w:szCs w:val="24"/>
                <w:lang w:eastAsia="en-GB"/>
              </w:rPr>
              <w:t>A) She explicitly models how to ask clarifying questions and reframe disagreements constructively. She also has sentence stems on the board to guide purposeful classroom talk. </w:t>
            </w:r>
          </w:p>
          <w:p w:rsidRPr="00B643FB" w:rsidR="00F369D5" w:rsidP="00F369D5" w:rsidRDefault="00F369D5" w14:paraId="7ECB600F" w14:textId="77777777">
            <w:pPr>
              <w:rPr>
                <w:rFonts w:eastAsia="Times New Roman"/>
                <w:szCs w:val="24"/>
                <w:lang w:eastAsia="en-GB"/>
              </w:rPr>
            </w:pPr>
            <w:r w:rsidRPr="00B643FB">
              <w:rPr>
                <w:rFonts w:eastAsia="Times New Roman"/>
                <w:szCs w:val="24"/>
                <w:lang w:eastAsia="en-GB"/>
              </w:rPr>
              <w:t>B) She reduces group sizes to three or four pupils to maximise engagement, making sure quieter students have more opportunities to contribute and preventing a few voices from dominating the discussion. </w:t>
            </w:r>
          </w:p>
          <w:p w:rsidRPr="00F05A89" w:rsidR="0069493D" w:rsidP="00F369D5" w:rsidRDefault="00F369D5" w14:paraId="3C8F3BE2" w14:textId="5B312CFD">
            <w:pPr>
              <w:rPr>
                <w:rStyle w:val="normaltextrun"/>
                <w:b/>
                <w:bCs/>
              </w:rPr>
            </w:pPr>
            <w:r w:rsidRPr="00B643FB">
              <w:rPr>
                <w:rFonts w:eastAsia="Times New Roman"/>
                <w:szCs w:val="24"/>
                <w:lang w:eastAsia="en-GB"/>
              </w:rPr>
              <w:t>C) She assigns specific roles, such as ‘researcher’, ‘model builder’ and ‘presenter’ to help balance contributions and reduce anxiety as each learner now has a clear role in their groups.</w:t>
            </w:r>
          </w:p>
        </w:tc>
      </w:tr>
    </w:tbl>
    <w:p w:rsidRPr="00F05A89" w:rsidR="0069493D" w:rsidP="0069493D" w:rsidRDefault="0069493D" w14:paraId="37669F1B" w14:textId="77777777">
      <w:pPr>
        <w:rPr>
          <w:rStyle w:val="normaltextrun"/>
          <w:b/>
          <w:bCs/>
          <w:color w:val="7030A0"/>
        </w:rPr>
      </w:pPr>
    </w:p>
    <w:p w:rsidRPr="00F05A89" w:rsidR="004264DB" w:rsidRDefault="004264DB" w14:paraId="1AA9D340" w14:textId="77777777">
      <w:pPr>
        <w:jc w:val="both"/>
        <w:rPr>
          <w:rStyle w:val="normaltextrun"/>
          <w:b/>
          <w:bCs/>
          <w:color w:val="7030A0"/>
        </w:rPr>
      </w:pPr>
      <w:bookmarkStart w:name="P16scenariostart" w:id="13"/>
      <w:r w:rsidRPr="00F05A89">
        <w:rPr>
          <w:rStyle w:val="normaltextrun"/>
          <w:b/>
          <w:bCs/>
          <w:color w:val="7030A0"/>
        </w:rPr>
        <w:br w:type="page"/>
      </w:r>
    </w:p>
    <w:bookmarkEnd w:id="13"/>
    <w:p w:rsidRPr="00892294" w:rsidR="00B752CB" w:rsidP="00F742CC" w:rsidRDefault="00B752CB" w14:paraId="379A3E68" w14:textId="77777777">
      <w:r w:rsidRPr="00892294">
        <w:t xml:space="preserve">You may wish to ask your ECT to share their notes </w:t>
      </w:r>
      <w:r>
        <w:t>from their reflections during the self-study</w:t>
      </w:r>
      <w:r w:rsidRPr="00892294">
        <w:t xml:space="preserve"> to help elicit their understanding</w:t>
      </w:r>
      <w:r>
        <w:t xml:space="preserve"> and support your discussions</w:t>
      </w:r>
      <w:r w:rsidRPr="00892294">
        <w:t xml:space="preserve">.  </w:t>
      </w:r>
    </w:p>
    <w:p w:rsidR="00B752CB" w:rsidP="00F742CC" w:rsidRDefault="00B752CB" w14:paraId="3358E3DD" w14:textId="77777777">
      <w:pPr>
        <w:pStyle w:val="Subheading"/>
        <w:rPr>
          <w:lang w:val="en-US"/>
        </w:rPr>
      </w:pPr>
      <w:r>
        <w:rPr>
          <w:lang w:val="en-US"/>
        </w:rPr>
        <w:t>Suggested action steps</w:t>
      </w:r>
    </w:p>
    <w:p w:rsidR="00B752CB" w:rsidP="00F742CC" w:rsidRDefault="00B752CB" w14:paraId="742A6515" w14:textId="542CE1DF">
      <w:pPr>
        <w:tabs>
          <w:tab w:val="left" w:pos="1240"/>
        </w:tabs>
      </w:pPr>
      <w:r>
        <w:t xml:space="preserve">Early career teachers were prompted to identify an upcoming lesson and consider how they might implement one of the following actions, however you may wish to select an alternative step that </w:t>
      </w:r>
      <w:r w:rsidR="00FD214A">
        <w:t xml:space="preserve">is </w:t>
      </w:r>
      <w:r>
        <w:t xml:space="preserve">based on your lesson observations and discussions with your ECT. In your discussion, the focus should be on identifying the </w:t>
      </w:r>
      <w:r w:rsidR="00ED2A06">
        <w:t>‘</w:t>
      </w:r>
      <w:r>
        <w:t>active ingredients</w:t>
      </w:r>
      <w:r w:rsidR="00ED2A06">
        <w:t>’</w:t>
      </w:r>
      <w:r>
        <w:t xml:space="preserve"> for the action step and how these will be enacted in the classroom.  </w:t>
      </w:r>
    </w:p>
    <w:p w:rsidR="00B752CB" w:rsidP="00F742CC" w:rsidRDefault="00B752CB" w14:paraId="1974C1A1" w14:textId="77777777">
      <w:r>
        <w:t xml:space="preserve">See the following </w:t>
      </w:r>
      <w:r w:rsidRPr="00446921">
        <w:t xml:space="preserve">examples and accompanying guidance for developing specific areas of </w:t>
      </w:r>
      <w:r>
        <w:t xml:space="preserve">practice. The suggested actions were also shared with ECTs. </w:t>
      </w:r>
    </w:p>
    <w:p w:rsidR="00B752CB" w:rsidP="00B752CB" w:rsidRDefault="00B752CB" w14:paraId="2F34FFA7" w14:textId="395ADE4A">
      <w:r>
        <w:t xml:space="preserve">The </w:t>
      </w:r>
      <w:r w:rsidR="00ED2A06">
        <w:t>‘</w:t>
      </w:r>
      <w:r>
        <w:t>active ingredients</w:t>
      </w:r>
      <w:r w:rsidR="00ED2A06">
        <w:t>’</w:t>
      </w:r>
      <w:r>
        <w:t xml:space="preserve"> have been included to help you plan and practice the action. </w:t>
      </w:r>
    </w:p>
    <w:tbl>
      <w:tblPr>
        <w:tblStyle w:val="TableGrid1"/>
        <w:tblW w:w="0" w:type="auto"/>
        <w:tblLook w:val="04A0" w:firstRow="1" w:lastRow="0" w:firstColumn="1" w:lastColumn="0" w:noHBand="0" w:noVBand="1"/>
      </w:tblPr>
      <w:tblGrid>
        <w:gridCol w:w="8996"/>
      </w:tblGrid>
      <w:tr w:rsidRPr="00F05A89" w:rsidR="00F230D3" w:rsidTr="00C130B4" w14:paraId="115EC80F" w14:textId="77777777">
        <w:trPr>
          <w:trHeight w:val="112"/>
        </w:trPr>
        <w:tc>
          <w:tcPr>
            <w:tcW w:w="8996" w:type="dxa"/>
          </w:tcPr>
          <w:p w:rsidRPr="00F05A89" w:rsidR="00A64967" w:rsidP="00A64967" w:rsidRDefault="00A64967" w14:paraId="2CF2E6ED" w14:textId="1A059FEE">
            <w:pPr>
              <w:tabs>
                <w:tab w:val="left" w:pos="1240"/>
              </w:tabs>
              <w:rPr>
                <w:b/>
                <w:bCs/>
              </w:rPr>
            </w:pPr>
            <w:r w:rsidRPr="00F05A89">
              <w:rPr>
                <w:b/>
                <w:bCs/>
              </w:rPr>
              <w:t>Plan to form flexible and temporary pupil groupings that adapt to immediate learning needs, using varied group compositions to support understanding and ensure inclusive participation.</w:t>
            </w:r>
          </w:p>
          <w:p w:rsidRPr="00F05A89" w:rsidR="00F230D3" w:rsidP="00BC66EC" w:rsidRDefault="00F230D3" w14:paraId="5E14AAFB" w14:textId="22109CA1">
            <w:pPr>
              <w:tabs>
                <w:tab w:val="left" w:pos="1240"/>
              </w:tabs>
            </w:pPr>
            <w:r w:rsidRPr="00F05A89">
              <w:t xml:space="preserve">The </w:t>
            </w:r>
            <w:r w:rsidR="000F11A7">
              <w:t>‘</w:t>
            </w:r>
            <w:r w:rsidRPr="00F05A89">
              <w:t>active ingredients</w:t>
            </w:r>
            <w:r w:rsidR="000F11A7">
              <w:t>’</w:t>
            </w:r>
            <w:r w:rsidRPr="00F05A89">
              <w:t xml:space="preserve"> that will help increase the effectiveness include: </w:t>
            </w:r>
          </w:p>
          <w:p w:rsidRPr="00F05A89" w:rsidR="008C4C23" w:rsidP="008C4C23" w:rsidRDefault="008C4C23" w14:paraId="33BBCC00" w14:textId="77777777">
            <w:r w:rsidRPr="00F05A89">
              <w:t>Effective pupil grouping:</w:t>
            </w:r>
          </w:p>
          <w:p w:rsidRPr="00F05A89" w:rsidR="008C4C23" w:rsidP="008C4C23" w:rsidRDefault="008C4C23" w14:paraId="468DEA9A" w14:textId="3E9E5C1B">
            <w:pPr>
              <w:pStyle w:val="ListParagraph"/>
              <w:numPr>
                <w:ilvl w:val="0"/>
                <w:numId w:val="14"/>
              </w:numPr>
              <w:rPr>
                <w:lang w:eastAsia="en-GB"/>
              </w:rPr>
            </w:pPr>
            <w:r w:rsidRPr="00F05A89">
              <w:rPr>
                <w:lang w:eastAsia="en-GB"/>
              </w:rPr>
              <w:t>Is</w:t>
            </w:r>
            <w:r w:rsidRPr="00F05A89">
              <w:rPr>
                <w:b/>
                <w:bCs/>
                <w:lang w:eastAsia="en-GB"/>
              </w:rPr>
              <w:t xml:space="preserve"> flexible and temporary based on current needs</w:t>
            </w:r>
            <w:r w:rsidRPr="00F05A89">
              <w:rPr>
                <w:lang w:eastAsia="en-GB"/>
              </w:rPr>
              <w:t>, teachers form groups in response to pupils’ immediate learning requirements, rather than past performance.</w:t>
            </w:r>
            <w:r w:rsidRPr="00F05A89">
              <w:rPr>
                <w:b/>
                <w:bCs/>
                <w:lang w:eastAsia="en-GB"/>
              </w:rPr>
              <w:t xml:space="preserve"> </w:t>
            </w:r>
            <w:r w:rsidRPr="00F05A89">
              <w:rPr>
                <w:lang w:eastAsia="en-GB"/>
              </w:rPr>
              <w:t>Groups should not be fixed but should be disbanded and reformed as needed to support learning goals.</w:t>
            </w:r>
          </w:p>
          <w:p w:rsidRPr="00F05A89" w:rsidR="008C4C23" w:rsidP="008C4C23" w:rsidRDefault="008C4C23" w14:paraId="4D6DDE2D" w14:textId="16788F89">
            <w:pPr>
              <w:pStyle w:val="ListParagraph"/>
              <w:numPr>
                <w:ilvl w:val="0"/>
                <w:numId w:val="14"/>
              </w:numPr>
              <w:rPr>
                <w:lang w:eastAsia="en-GB"/>
              </w:rPr>
            </w:pPr>
            <w:r w:rsidRPr="00F05A89">
              <w:rPr>
                <w:b/>
                <w:bCs/>
                <w:lang w:eastAsia="en-GB"/>
              </w:rPr>
              <w:t>Considers pupil dynamics</w:t>
            </w:r>
            <w:r w:rsidRPr="00F05A89">
              <w:rPr>
                <w:lang w:eastAsia="en-GB"/>
              </w:rPr>
              <w:t>, with groupings planned with an awareness of how pupils interact to ensure positive collaboration and behaviour.</w:t>
            </w:r>
          </w:p>
          <w:p w:rsidRPr="00F05A89" w:rsidR="00F230D3" w:rsidP="008C4C23" w:rsidRDefault="008C4C23" w14:paraId="5CD5CE78" w14:textId="0015C78C">
            <w:pPr>
              <w:pStyle w:val="ListParagraph"/>
              <w:numPr>
                <w:ilvl w:val="0"/>
                <w:numId w:val="14"/>
              </w:numPr>
              <w:rPr>
                <w:lang w:eastAsia="en-GB"/>
              </w:rPr>
            </w:pPr>
            <w:r w:rsidRPr="00F05A89">
              <w:rPr>
                <w:b/>
                <w:bCs/>
                <w:lang w:eastAsia="en-GB"/>
              </w:rPr>
              <w:t>Ensures all pupils benefit</w:t>
            </w:r>
            <w:r w:rsidRPr="00F05A89">
              <w:rPr>
                <w:lang w:eastAsia="en-GB"/>
              </w:rPr>
              <w:t>, with accompanying tasks designed so that each pupil can participate fully, meet learning goals, and develop confidence in group settings.</w:t>
            </w:r>
          </w:p>
        </w:tc>
      </w:tr>
      <w:tr w:rsidRPr="00F05A89" w:rsidR="00A87891" w:rsidTr="00C9500A" w14:paraId="7DA935E8" w14:textId="77777777">
        <w:trPr>
          <w:trHeight w:val="850"/>
        </w:trPr>
        <w:tc>
          <w:tcPr>
            <w:tcW w:w="8996" w:type="dxa"/>
            <w:vAlign w:val="top"/>
          </w:tcPr>
          <w:p w:rsidRPr="00F05A89" w:rsidR="002D5650" w:rsidP="002D5650" w:rsidRDefault="002D5650" w14:paraId="4074B1CB" w14:textId="480C2E20">
            <w:pPr>
              <w:tabs>
                <w:tab w:val="left" w:pos="1240"/>
              </w:tabs>
              <w:rPr>
                <w:b/>
                <w:bCs/>
              </w:rPr>
            </w:pPr>
            <w:r w:rsidRPr="00F05A89">
              <w:rPr>
                <w:b/>
                <w:bCs/>
              </w:rPr>
              <w:t>Plan explicit strategies to guide pupils in collaborative tasks, emphasising clear instructions and productive role division to maximise engagement and learning outcomes.</w:t>
            </w:r>
          </w:p>
          <w:p w:rsidRPr="00F05A89" w:rsidR="00AC47A7" w:rsidP="00AC47A7" w:rsidRDefault="00AC47A7" w14:paraId="3E56E7AB" w14:textId="2E50D95A">
            <w:pPr>
              <w:tabs>
                <w:tab w:val="left" w:pos="1240"/>
              </w:tabs>
            </w:pPr>
            <w:r w:rsidRPr="00F05A89">
              <w:t xml:space="preserve">The </w:t>
            </w:r>
            <w:r w:rsidR="004659FC">
              <w:t>‘</w:t>
            </w:r>
            <w:r w:rsidRPr="00F05A89">
              <w:t>active ingredients</w:t>
            </w:r>
            <w:r w:rsidR="004659FC">
              <w:t>’</w:t>
            </w:r>
            <w:r w:rsidRPr="00F05A89">
              <w:t xml:space="preserve"> that will help increase the effectiveness include: </w:t>
            </w:r>
          </w:p>
          <w:p w:rsidRPr="00F05A89" w:rsidR="00233D21" w:rsidP="00233D21" w:rsidRDefault="00233D21" w14:paraId="41022FB1" w14:textId="77777777">
            <w:r w:rsidRPr="00F05A89">
              <w:t>Effective collaborative work:</w:t>
            </w:r>
          </w:p>
          <w:p w:rsidRPr="00F05A89" w:rsidR="00233D21" w:rsidP="00233D21" w:rsidRDefault="00233D21" w14:paraId="0BEC74F1" w14:textId="3E94E155">
            <w:pPr>
              <w:pStyle w:val="ListParagraph"/>
              <w:numPr>
                <w:ilvl w:val="0"/>
                <w:numId w:val="11"/>
              </w:numPr>
            </w:pPr>
            <w:r w:rsidRPr="00F05A89">
              <w:t xml:space="preserve">Requires </w:t>
            </w:r>
            <w:r w:rsidRPr="00F05A89">
              <w:rPr>
                <w:b/>
                <w:bCs/>
              </w:rPr>
              <w:t>direct guidance on how to work together productively.</w:t>
            </w:r>
          </w:p>
          <w:p w:rsidRPr="00F05A89" w:rsidR="00233D21" w:rsidP="00233D21" w:rsidRDefault="00233D21" w14:paraId="094EFAA6" w14:textId="58DE0622">
            <w:pPr>
              <w:pStyle w:val="ListParagraph"/>
              <w:numPr>
                <w:ilvl w:val="0"/>
                <w:numId w:val="11"/>
              </w:numPr>
            </w:pPr>
            <w:r w:rsidRPr="00F05A89">
              <w:t>Is the result of</w:t>
            </w:r>
            <w:r w:rsidRPr="00F05A89">
              <w:rPr>
                <w:b/>
                <w:bCs/>
              </w:rPr>
              <w:t xml:space="preserve"> clear instructions and structured routines.</w:t>
            </w:r>
          </w:p>
          <w:p w:rsidRPr="00F05A89" w:rsidR="00233D21" w:rsidP="00233D21" w:rsidRDefault="00233D21" w14:paraId="35F27584" w14:textId="1730D693">
            <w:pPr>
              <w:pStyle w:val="ListParagraph"/>
              <w:numPr>
                <w:ilvl w:val="0"/>
                <w:numId w:val="11"/>
              </w:numPr>
            </w:pPr>
            <w:r w:rsidRPr="00F05A89">
              <w:rPr>
                <w:b/>
                <w:bCs/>
              </w:rPr>
              <w:t>Is characterised by active participation and cognitive engagement</w:t>
            </w:r>
            <w:r w:rsidRPr="00F05A89">
              <w:t>, with all pupils articulating their thinking and actively engaging in tasks.</w:t>
            </w:r>
          </w:p>
          <w:p w:rsidRPr="00F05A89" w:rsidR="00AC47A7" w:rsidP="00233D21" w:rsidRDefault="00233D21" w14:paraId="07E1D4B1" w14:textId="4EAA6FE3">
            <w:pPr>
              <w:pStyle w:val="ListParagraph"/>
              <w:numPr>
                <w:ilvl w:val="0"/>
                <w:numId w:val="11"/>
              </w:numPr>
            </w:pPr>
            <w:r w:rsidRPr="00F05A89">
              <w:t>Happens in</w:t>
            </w:r>
            <w:r w:rsidRPr="00F05A89">
              <w:rPr>
                <w:b/>
                <w:bCs/>
              </w:rPr>
              <w:t xml:space="preserve"> groups of three to five students</w:t>
            </w:r>
            <w:r w:rsidRPr="003C1185" w:rsidR="009D4CAA">
              <w:t>.</w:t>
            </w:r>
          </w:p>
        </w:tc>
      </w:tr>
      <w:tr w:rsidRPr="00F05A89" w:rsidR="00F230D3" w:rsidTr="00BC66EC" w14:paraId="6F773E47" w14:textId="77777777">
        <w:trPr>
          <w:trHeight w:val="850"/>
        </w:trPr>
        <w:tc>
          <w:tcPr>
            <w:tcW w:w="8996" w:type="dxa"/>
          </w:tcPr>
          <w:p w:rsidRPr="00F05A89" w:rsidR="00B1436D" w:rsidP="00B1436D" w:rsidRDefault="00B1436D" w14:paraId="59A35E96" w14:textId="5A3357AC">
            <w:pPr>
              <w:tabs>
                <w:tab w:val="left" w:pos="1240"/>
              </w:tabs>
              <w:rPr>
                <w:b/>
                <w:bCs/>
              </w:rPr>
            </w:pPr>
            <w:r w:rsidRPr="00F05A89">
              <w:rPr>
                <w:b/>
                <w:bCs/>
              </w:rPr>
              <w:t>Plan to structure classroom talk by modelling effective communication, reinforcing the use of subject-specific vocabulary, and integrating speaking, reading, and writing within the curriculum.</w:t>
            </w:r>
          </w:p>
          <w:p w:rsidRPr="00F05A89" w:rsidR="00F230D3" w:rsidP="00BC66EC" w:rsidRDefault="00F230D3" w14:paraId="7D9D1C42" w14:textId="18DCEAB9">
            <w:pPr>
              <w:tabs>
                <w:tab w:val="left" w:pos="1240"/>
              </w:tabs>
            </w:pPr>
            <w:r w:rsidRPr="00F05A89">
              <w:t xml:space="preserve">The </w:t>
            </w:r>
            <w:r w:rsidR="009C681A">
              <w:t>‘</w:t>
            </w:r>
            <w:r w:rsidRPr="00F05A89">
              <w:t>active ingredients</w:t>
            </w:r>
            <w:r w:rsidR="009C681A">
              <w:t>’</w:t>
            </w:r>
            <w:r w:rsidRPr="00F05A89">
              <w:t xml:space="preserve"> that will help increase the effectiveness </w:t>
            </w:r>
            <w:r w:rsidRPr="00F05A89" w:rsidR="007D1334">
              <w:t xml:space="preserve">may </w:t>
            </w:r>
            <w:r w:rsidRPr="00F05A89">
              <w:t xml:space="preserve">include: </w:t>
            </w:r>
          </w:p>
          <w:p w:rsidRPr="00F05A89" w:rsidR="004E2F5C" w:rsidP="004E2F5C" w:rsidRDefault="009705C9" w14:paraId="1BE7AE35" w14:textId="77777777">
            <w:r w:rsidRPr="00F05A89">
              <w:rPr>
                <w:lang w:eastAsia="en-GB"/>
              </w:rPr>
              <w:t xml:space="preserve"> </w:t>
            </w:r>
            <w:r w:rsidRPr="00F05A89" w:rsidR="004E2F5C">
              <w:t>Effective learning environment talk:</w:t>
            </w:r>
          </w:p>
          <w:p w:rsidRPr="00F05A89" w:rsidR="004E2F5C" w:rsidP="004E2F5C" w:rsidRDefault="004E2F5C" w14:paraId="2212E645" w14:textId="094A53A0">
            <w:pPr>
              <w:numPr>
                <w:ilvl w:val="0"/>
                <w:numId w:val="16"/>
              </w:numPr>
            </w:pPr>
            <w:r w:rsidRPr="00F05A89">
              <w:t xml:space="preserve">Is </w:t>
            </w:r>
            <w:r w:rsidRPr="00F05A89">
              <w:rPr>
                <w:b/>
                <w:bCs/>
              </w:rPr>
              <w:t xml:space="preserve">explicitly taught </w:t>
            </w:r>
            <w:r w:rsidRPr="00F05A89">
              <w:t>with teachers modelling how to articulate ideas clearly, use subject-specific vocabulary, and structure responses logically, and providing relevant scaffolds to support pupils in their own discussions. Teachers will also give pupils feedback.</w:t>
            </w:r>
          </w:p>
          <w:p w:rsidRPr="00F05A89" w:rsidR="004E2F5C" w:rsidP="004E2F5C" w:rsidRDefault="004E2F5C" w14:paraId="4A18B5B0" w14:textId="64F79635">
            <w:pPr>
              <w:numPr>
                <w:ilvl w:val="0"/>
                <w:numId w:val="16"/>
              </w:numPr>
            </w:pPr>
            <w:r w:rsidRPr="00F05A89">
              <w:t>Is part of a</w:t>
            </w:r>
            <w:r w:rsidRPr="00F05A89">
              <w:rPr>
                <w:b/>
                <w:bCs/>
              </w:rPr>
              <w:t xml:space="preserve"> sequence of tasks </w:t>
            </w:r>
            <w:r w:rsidRPr="00F05A89">
              <w:t>which includes reading and writing and subject-specific vocabulary teaching.</w:t>
            </w:r>
          </w:p>
          <w:p w:rsidRPr="00F05A89" w:rsidR="004E2F5C" w:rsidP="004E2F5C" w:rsidRDefault="004E2F5C" w14:paraId="30FF0BDD" w14:textId="01043CC3">
            <w:pPr>
              <w:numPr>
                <w:ilvl w:val="0"/>
                <w:numId w:val="16"/>
              </w:numPr>
            </w:pPr>
            <w:r w:rsidRPr="00F05A89">
              <w:rPr>
                <w:b/>
                <w:bCs/>
              </w:rPr>
              <w:t>Encourages deeper thinking</w:t>
            </w:r>
            <w:r w:rsidRPr="00F05A89">
              <w:t>, helping pupils think critically, justify their reasoning, and build on the ideas of others.</w:t>
            </w:r>
          </w:p>
          <w:p w:rsidRPr="00F05A89" w:rsidR="004E2F5C" w:rsidP="004E2F5C" w:rsidRDefault="004E2F5C" w14:paraId="4376D87B" w14:textId="108CB4E4">
            <w:pPr>
              <w:numPr>
                <w:ilvl w:val="0"/>
                <w:numId w:val="16"/>
              </w:numPr>
            </w:pPr>
            <w:r w:rsidRPr="00F05A89">
              <w:rPr>
                <w:b/>
                <w:bCs/>
              </w:rPr>
              <w:t>Uses open-ended questions</w:t>
            </w:r>
            <w:r w:rsidRPr="00F05A89">
              <w:t>, with questions inviting extended responses rather than one-word answers, prompting explanation and reasoning.</w:t>
            </w:r>
          </w:p>
          <w:p w:rsidRPr="00F05A89" w:rsidR="00E11BEB" w:rsidP="004E2F5C" w:rsidRDefault="004E2F5C" w14:paraId="076CAEB6" w14:textId="5166A51A">
            <w:pPr>
              <w:numPr>
                <w:ilvl w:val="0"/>
                <w:numId w:val="16"/>
              </w:numPr>
            </w:pPr>
            <w:r w:rsidRPr="00F05A89">
              <w:t>Is supported by</w:t>
            </w:r>
            <w:r w:rsidRPr="00F05A89">
              <w:rPr>
                <w:b/>
                <w:bCs/>
              </w:rPr>
              <w:t xml:space="preserve"> positive relationships</w:t>
            </w:r>
            <w:r w:rsidRPr="00F05A89">
              <w:t xml:space="preserve"> in a supportive learning environment where pupils feel comfortable sharing and discussing ideas.</w:t>
            </w:r>
          </w:p>
        </w:tc>
      </w:tr>
    </w:tbl>
    <w:p w:rsidRPr="00F05A89" w:rsidR="006F4B0E" w:rsidP="00241BA2" w:rsidRDefault="006F4B0E" w14:paraId="3177BCA8" w14:textId="77777777">
      <w:pPr>
        <w:rPr>
          <w:b/>
          <w:bCs/>
        </w:rPr>
      </w:pPr>
    </w:p>
    <w:p w:rsidR="00BA6CAC" w:rsidP="00BA6CAC" w:rsidRDefault="00BA6CAC" w14:paraId="43BEEF7A" w14:textId="332962DF">
      <w:pPr>
        <w:pStyle w:val="Subheading"/>
        <w:rPr>
          <w:b w:val="0"/>
          <w:bCs w:val="0"/>
          <w:color w:val="auto"/>
        </w:rPr>
      </w:pPr>
      <w:r w:rsidRPr="3DDF4939">
        <w:rPr>
          <w:b w:val="0"/>
          <w:bCs w:val="0"/>
          <w:color w:val="auto"/>
        </w:rPr>
        <w:t>You may also wish to select an alternative action step as a result of your observation relating to how to develop early literacy that is appropriate for your own context and the needs of your pupils</w:t>
      </w:r>
      <w:r w:rsidRPr="3DDF4939">
        <w:rPr>
          <w:rFonts w:asciiTheme="minorHAnsi" w:hAnsiTheme="minorHAnsi" w:cstheme="minorBidi"/>
          <w:b w:val="0"/>
          <w:bCs w:val="0"/>
          <w:color w:val="auto"/>
        </w:rPr>
        <w:t>.</w:t>
      </w:r>
      <w:r w:rsidRPr="3DDF4939">
        <w:rPr>
          <w:b w:val="0"/>
          <w:bCs w:val="0"/>
          <w:color w:val="auto"/>
        </w:rPr>
        <w:t xml:space="preserve"> </w:t>
      </w:r>
    </w:p>
    <w:p w:rsidRPr="00586728" w:rsidR="00BA6CAC" w:rsidP="00BA6CAC" w:rsidRDefault="00BA6CAC" w14:paraId="0EF5EECB" w14:textId="77777777">
      <w:pPr>
        <w:rPr>
          <w:b/>
          <w:bCs/>
        </w:rPr>
      </w:pPr>
      <w:r w:rsidRPr="00206C14">
        <w:rPr>
          <w:b/>
          <w:bCs/>
        </w:rPr>
        <w:t>S</w:t>
      </w:r>
      <w:r w:rsidRPr="00586728">
        <w:rPr>
          <w:b/>
          <w:bCs/>
        </w:rPr>
        <w:t>tretch and challenge</w:t>
      </w:r>
    </w:p>
    <w:p w:rsidRPr="00D578DA" w:rsidR="00D578DA" w:rsidP="00D578DA" w:rsidRDefault="00D578DA" w14:paraId="0C27D2FD" w14:textId="77777777">
      <w:r w:rsidRPr="00D578DA">
        <w:t>If you feel that your ECT’s current practice can be stretched or challenged, you may want to select more than one precise action. This will help develop their ability to effectively implement multiple approaches during the same lesson. </w:t>
      </w:r>
    </w:p>
    <w:p w:rsidR="00BA6CAC" w:rsidP="00BA6CAC" w:rsidRDefault="00BA6CAC" w14:paraId="4427265C" w14:textId="77777777">
      <w:pPr>
        <w:pStyle w:val="Subheading"/>
      </w:pPr>
      <w:r>
        <w:t>Lesson observation of your early career teacher</w:t>
      </w:r>
    </w:p>
    <w:p w:rsidR="00BA6CAC" w:rsidP="00BA6CAC" w:rsidRDefault="00BA6CAC" w14:paraId="2CF76C2B" w14:textId="2443063A">
      <w:pPr>
        <w:pStyle w:val="paragraph"/>
        <w:spacing w:before="0" w:beforeAutospacing="0" w:after="0" w:afterAutospacing="0" w:line="276" w:lineRule="auto"/>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Arrange to observe your early career teach</w:t>
      </w:r>
      <w:r w:rsidR="00EC2AE0">
        <w:rPr>
          <w:rStyle w:val="normaltextrun"/>
          <w:rFonts w:asciiTheme="minorHAnsi" w:hAnsiTheme="minorHAnsi" w:cstheme="minorHAnsi"/>
          <w:color w:val="000000"/>
        </w:rPr>
        <w:t>er</w:t>
      </w:r>
      <w:r>
        <w:rPr>
          <w:rStyle w:val="normaltextrun"/>
          <w:rFonts w:asciiTheme="minorHAnsi" w:hAnsiTheme="minorHAnsi" w:cstheme="minorHAnsi"/>
          <w:color w:val="000000"/>
        </w:rPr>
        <w:t xml:space="preserve"> putting the action step into practice in their classroom, focusing on the effective implementation of the </w:t>
      </w:r>
      <w:r w:rsidR="00B2310C">
        <w:rPr>
          <w:rStyle w:val="normaltextrun"/>
          <w:rFonts w:asciiTheme="minorHAnsi" w:hAnsiTheme="minorHAnsi" w:cstheme="minorHAnsi"/>
          <w:color w:val="000000"/>
        </w:rPr>
        <w:t>‘</w:t>
      </w:r>
      <w:r>
        <w:rPr>
          <w:rStyle w:val="normaltextrun"/>
          <w:rFonts w:asciiTheme="minorHAnsi" w:hAnsiTheme="minorHAnsi" w:cstheme="minorHAnsi"/>
          <w:color w:val="000000"/>
        </w:rPr>
        <w:t>active ingredients</w:t>
      </w:r>
      <w:r w:rsidR="00B2310C">
        <w:rPr>
          <w:rStyle w:val="normaltextrun"/>
          <w:rFonts w:asciiTheme="minorHAnsi" w:hAnsiTheme="minorHAnsi" w:cstheme="minorHAnsi"/>
          <w:color w:val="000000"/>
        </w:rPr>
        <w:t>’</w:t>
      </w:r>
      <w:r>
        <w:rPr>
          <w:rStyle w:val="normaltextrun"/>
          <w:rFonts w:asciiTheme="minorHAnsi" w:hAnsiTheme="minorHAnsi" w:cstheme="minorHAnsi"/>
          <w:color w:val="000000"/>
        </w:rPr>
        <w:t xml:space="preserve">. </w:t>
      </w:r>
    </w:p>
    <w:p w:rsidR="00BA6CAC" w:rsidP="00BA6CAC" w:rsidRDefault="00BA6CAC" w14:paraId="2AFD71CF" w14:textId="77777777">
      <w:pPr>
        <w:pStyle w:val="paragraph"/>
        <w:spacing w:before="0" w:beforeAutospacing="0" w:after="0" w:afterAutospacing="0" w:line="276" w:lineRule="auto"/>
        <w:textAlignment w:val="baseline"/>
        <w:rPr>
          <w:rStyle w:val="normaltextrun"/>
          <w:rFonts w:asciiTheme="minorHAnsi" w:hAnsiTheme="minorHAnsi" w:cstheme="minorHAnsi"/>
          <w:color w:val="000000"/>
        </w:rPr>
      </w:pPr>
    </w:p>
    <w:p w:rsidR="00BA6CAC" w:rsidP="00BA6CAC" w:rsidRDefault="00BA6CAC" w14:paraId="5803D0EA" w14:textId="77777777">
      <w:pPr>
        <w:pStyle w:val="paragraph"/>
        <w:spacing w:before="0" w:beforeAutospacing="0" w:after="0" w:afterAutospacing="0" w:line="276" w:lineRule="auto"/>
        <w:textAlignment w:val="baseline"/>
        <w:rPr>
          <w:rStyle w:val="eop"/>
          <w:rFonts w:asciiTheme="minorHAnsi" w:hAnsiTheme="minorHAnsi" w:cstheme="minorHAnsi"/>
          <w:color w:val="FF0000"/>
          <w:lang w:val="en-US"/>
        </w:rPr>
      </w:pPr>
      <w:r w:rsidRPr="008E3308">
        <w:rPr>
          <w:rStyle w:val="normaltextrun"/>
          <w:rFonts w:asciiTheme="minorHAnsi" w:hAnsiTheme="minorHAnsi" w:cstheme="minorHAnsi"/>
          <w:color w:val="FF0000"/>
        </w:rPr>
        <w:t>The National Institute of Teaching uses the six-step observation and feedback model that is based on the work of Bambrick-Santoyo (2016)</w:t>
      </w:r>
      <w:r w:rsidRPr="008E3308">
        <w:rPr>
          <w:rStyle w:val="eop"/>
          <w:rFonts w:asciiTheme="minorHAnsi" w:hAnsiTheme="minorHAnsi" w:cstheme="minorHAnsi"/>
          <w:color w:val="FF0000"/>
          <w:lang w:val="en-US"/>
        </w:rPr>
        <w:t xml:space="preserve">​, however, your school or trust may have their own model for observation and feedback.  </w:t>
      </w:r>
    </w:p>
    <w:p w:rsidRPr="00F05A89" w:rsidR="00CD2367" w:rsidP="00424A94" w:rsidRDefault="00CD2367" w14:paraId="57C62C0D" w14:textId="77777777">
      <w:pPr>
        <w:pStyle w:val="paragraph"/>
        <w:spacing w:before="0" w:beforeAutospacing="0" w:after="0" w:afterAutospacing="0" w:line="276" w:lineRule="auto"/>
        <w:textAlignment w:val="baseline"/>
        <w:rPr>
          <w:rFonts w:ascii="Tahoma" w:hAnsi="Tahoma" w:cs="Tahoma"/>
        </w:rPr>
      </w:pPr>
    </w:p>
    <w:p w:rsidRPr="00F05A89" w:rsidR="00EC1F2D" w:rsidRDefault="00EB418C" w14:paraId="3663CD5C" w14:textId="1AB2A49E">
      <w:pPr>
        <w:jc w:val="both"/>
        <w:rPr>
          <w:b/>
          <w:bCs/>
          <w:color w:val="0070C0"/>
        </w:rPr>
      </w:pPr>
      <w:hyperlink w:history="1" w:anchor="Content">
        <w:r w:rsidRPr="00F05A89">
          <w:rPr>
            <w:rStyle w:val="Hyperlink"/>
            <w:b/>
            <w:bCs/>
            <w:color w:val="0070C0"/>
          </w:rPr>
          <w:t>Click here to return to Content page</w:t>
        </w:r>
      </w:hyperlink>
      <w:r w:rsidRPr="00F05A89" w:rsidR="00EC1F2D">
        <w:rPr>
          <w:b/>
          <w:bCs/>
          <w:color w:val="0070C0"/>
        </w:rPr>
        <w:br w:type="page"/>
      </w:r>
    </w:p>
    <w:p w:rsidRPr="00F05A89" w:rsidR="001A74E9" w:rsidP="001A74E9" w:rsidRDefault="001A74E9" w14:paraId="52AC8261" w14:textId="77777777">
      <w:pPr>
        <w:pStyle w:val="Heading"/>
      </w:pPr>
      <w:bookmarkStart w:name="Frameworkstatements" w:id="14"/>
      <w:r w:rsidRPr="00F05A89">
        <w:t xml:space="preserve">Related ITTECF Framework statements </w:t>
      </w:r>
    </w:p>
    <w:bookmarkEnd w:id="14"/>
    <w:p w:rsidRPr="00F05A89" w:rsidR="00C61EB8" w:rsidP="00C61EB8" w:rsidRDefault="00C61EB8" w14:paraId="6CBD8CE2" w14:textId="77777777">
      <w:pPr>
        <w:pStyle w:val="Subheading"/>
      </w:pPr>
      <w:r w:rsidRPr="00F05A89">
        <w:t xml:space="preserve">Classroom practice </w:t>
      </w:r>
    </w:p>
    <w:p w:rsidRPr="00F05A89" w:rsidR="00C61EB8" w:rsidP="00C61EB8" w:rsidRDefault="00C61EB8" w14:paraId="3ED2AC38" w14:textId="77777777">
      <w:pPr>
        <w:rPr>
          <w:b/>
          <w:bCs/>
        </w:rPr>
      </w:pPr>
      <w:r w:rsidRPr="00F05A89">
        <w:rPr>
          <w:b/>
          <w:bCs/>
        </w:rPr>
        <w:t>Learn that…</w:t>
      </w:r>
    </w:p>
    <w:p w:rsidRPr="00F05A89" w:rsidR="00C61EB8" w:rsidP="00C61EB8" w:rsidRDefault="00C61EB8" w14:paraId="3325AC66" w14:textId="77777777">
      <w:pPr>
        <w:spacing w:line="240" w:lineRule="auto"/>
      </w:pPr>
      <w:r w:rsidRPr="00F05A89">
        <w:t>4.7. High-quality classroom talk can support pupils to articulate key ideas, consolidate understanding and extend their vocabulary.</w:t>
      </w:r>
    </w:p>
    <w:p w:rsidRPr="00F05A89" w:rsidR="00C61EB8" w:rsidP="00C61EB8" w:rsidRDefault="00C61EB8" w14:paraId="4753868B" w14:textId="77777777">
      <w:pPr>
        <w:spacing w:line="240" w:lineRule="auto"/>
      </w:pPr>
      <w:r w:rsidRPr="00F05A89">
        <w:t>4.9. Paired and group activities can increase pupil success, but to work together effectively pupils need guidance, support and practice.</w:t>
      </w:r>
    </w:p>
    <w:p w:rsidRPr="00F05A89" w:rsidR="00C61EB8" w:rsidP="00C61EB8" w:rsidRDefault="00C61EB8" w14:paraId="6A5D52E4" w14:textId="77777777">
      <w:pPr>
        <w:spacing w:line="240" w:lineRule="auto"/>
      </w:pPr>
      <w:r w:rsidRPr="00F05A89">
        <w:t>4.10. How pupils are grouped is also important; care should be taken to monitor the impact of groupings on pupil attainment, behaviour and motivation.</w:t>
      </w:r>
    </w:p>
    <w:p w:rsidRPr="00F05A89" w:rsidR="00C61EB8" w:rsidP="00C61EB8" w:rsidRDefault="00C61EB8" w14:paraId="1941F136" w14:textId="77777777">
      <w:pPr>
        <w:rPr>
          <w:b/>
          <w:bCs/>
        </w:rPr>
      </w:pPr>
      <w:r w:rsidRPr="00F05A89">
        <w:rPr>
          <w:b/>
          <w:bCs/>
        </w:rPr>
        <w:t>Learn how to…</w:t>
      </w:r>
    </w:p>
    <w:p w:rsidRPr="00F05A89" w:rsidR="00C61EB8" w:rsidP="00C61EB8" w:rsidRDefault="00C61EB8" w14:paraId="11CF6C2D" w14:textId="77777777">
      <w:pPr>
        <w:rPr>
          <w:b/>
          <w:bCs/>
        </w:rPr>
      </w:pPr>
      <w:r w:rsidRPr="00F05A89">
        <w:rPr>
          <w:b/>
          <w:bCs/>
        </w:rPr>
        <w:t>Stimulate pupil thinking and check for understanding, by:</w:t>
      </w:r>
    </w:p>
    <w:p w:rsidRPr="00F05A89" w:rsidR="00C61EB8" w:rsidP="00C61EB8" w:rsidRDefault="00C61EB8" w14:paraId="5D75BFBB" w14:textId="12D4A2C1">
      <w:pPr>
        <w:ind w:left="360"/>
      </w:pPr>
      <w:r w:rsidRPr="00F05A89">
        <w:t>4</w:t>
      </w:r>
      <w:r w:rsidR="008B70C2">
        <w:t>.</w:t>
      </w:r>
      <w:r w:rsidRPr="00F05A89">
        <w:t>l</w:t>
      </w:r>
      <w:r w:rsidR="008B70C2">
        <w:t>.</w:t>
      </w:r>
      <w:r w:rsidRPr="00F05A89">
        <w:t xml:space="preserve"> Planning activities around what you want pupils to think hard about.</w:t>
      </w:r>
    </w:p>
    <w:p w:rsidRPr="00F05A89" w:rsidR="00C61EB8" w:rsidP="00C61EB8" w:rsidRDefault="00C61EB8" w14:paraId="09494A6B" w14:textId="4DA439F3">
      <w:pPr>
        <w:ind w:left="360"/>
      </w:pPr>
      <w:r w:rsidRPr="00F05A89">
        <w:t>4</w:t>
      </w:r>
      <w:r w:rsidR="008B70C2">
        <w:t>.</w:t>
      </w:r>
      <w:r w:rsidRPr="00F05A89">
        <w:t>o</w:t>
      </w:r>
      <w:r w:rsidR="008B70C2">
        <w:t>.</w:t>
      </w:r>
      <w:r w:rsidRPr="00F05A89">
        <w:t xml:space="preserve"> Considering the factors that will support effective collaborative or paired work (e.g. familiarity with routines, whether pupils have the necessary prior knowledge and how pupils are grouped).</w:t>
      </w:r>
    </w:p>
    <w:p w:rsidRPr="00F05A89" w:rsidR="00C61EB8" w:rsidP="00C61EB8" w:rsidRDefault="00C61EB8" w14:paraId="5BB8AA69" w14:textId="6B4506AD">
      <w:pPr>
        <w:ind w:left="360"/>
      </w:pPr>
      <w:r w:rsidRPr="00F05A89">
        <w:t>4</w:t>
      </w:r>
      <w:r w:rsidR="008B70C2">
        <w:t>.</w:t>
      </w:r>
      <w:r w:rsidRPr="00F05A89">
        <w:t>p</w:t>
      </w:r>
      <w:r w:rsidR="008B70C2">
        <w:t>.</w:t>
      </w:r>
      <w:r w:rsidRPr="00F05A89">
        <w:t xml:space="preserve"> Providing scaffolds for pupil talk to increase the focus and rigour of dialogue.</w:t>
      </w:r>
    </w:p>
    <w:p w:rsidRPr="00F05A89" w:rsidR="00EB418C" w:rsidP="00EB418C" w:rsidRDefault="00EB418C" w14:paraId="0F5AE3EB" w14:textId="3452708C">
      <w:pPr>
        <w:jc w:val="both"/>
        <w:rPr>
          <w:rStyle w:val="Hyperlink"/>
          <w:b/>
          <w:bCs/>
          <w:color w:val="0070C0"/>
        </w:rPr>
      </w:pPr>
      <w:hyperlink w:history="1" w:anchor="Content">
        <w:r w:rsidRPr="00F05A89">
          <w:rPr>
            <w:rStyle w:val="Hyperlink"/>
            <w:b/>
            <w:bCs/>
            <w:color w:val="0070C0"/>
          </w:rPr>
          <w:t>Click here to return to Content page</w:t>
        </w:r>
      </w:hyperlink>
    </w:p>
    <w:p w:rsidRPr="00F05A89" w:rsidR="00A515F1" w:rsidP="00EB418C" w:rsidRDefault="00A515F1" w14:paraId="232DD509" w14:textId="77777777">
      <w:pPr>
        <w:jc w:val="both"/>
        <w:rPr>
          <w:rStyle w:val="Hyperlink"/>
          <w:b/>
          <w:bCs/>
        </w:rPr>
      </w:pPr>
    </w:p>
    <w:p w:rsidRPr="00F05A89" w:rsidR="0042249E" w:rsidP="0042249E" w:rsidRDefault="00A515F1" w14:paraId="232E7F69" w14:textId="2DE978E5">
      <w:pPr>
        <w:pStyle w:val="Heading"/>
      </w:pPr>
      <w:r w:rsidRPr="00F05A89">
        <w:rPr>
          <w:rStyle w:val="Hyperlink"/>
        </w:rPr>
        <w:br w:type="page"/>
      </w:r>
      <w:bookmarkStart w:name="References" w:id="15"/>
      <w:r w:rsidRPr="00F05A89">
        <w:t xml:space="preserve">References </w:t>
      </w:r>
      <w:bookmarkEnd w:id="15"/>
    </w:p>
    <w:p w:rsidRPr="00F05A89" w:rsidR="00CE5C12" w:rsidP="00FB01E3" w:rsidRDefault="0042249E" w14:paraId="3425FCB1" w14:textId="78FEE7EC">
      <w:pPr>
        <w:pStyle w:val="ListParagraph"/>
        <w:numPr>
          <w:ilvl w:val="0"/>
          <w:numId w:val="7"/>
        </w:numPr>
      </w:pPr>
      <w:r w:rsidRPr="00F05A89">
        <w:t>Bambrick-Santoyo, P. (2016). Get better faster: A 90-day plan for coaching new teachers. John Wiley &amp; Sons.</w:t>
      </w:r>
    </w:p>
    <w:p w:rsidRPr="00F05A89" w:rsidR="004047FF" w:rsidP="004047FF" w:rsidRDefault="004047FF" w14:paraId="33BC1333" w14:textId="77777777">
      <w:pPr>
        <w:jc w:val="both"/>
        <w:rPr>
          <w:rStyle w:val="Hyperlink"/>
          <w:b/>
          <w:bCs/>
          <w:color w:val="0070C0"/>
        </w:rPr>
      </w:pPr>
      <w:hyperlink w:history="1" w:anchor="Content">
        <w:r w:rsidRPr="00F05A89">
          <w:rPr>
            <w:rStyle w:val="Hyperlink"/>
            <w:b/>
            <w:bCs/>
            <w:color w:val="0070C0"/>
          </w:rPr>
          <w:t>Click here to return to Content page</w:t>
        </w:r>
      </w:hyperlink>
    </w:p>
    <w:p w:rsidRPr="00F05A89" w:rsidR="0099798A" w:rsidRDefault="0099798A" w14:paraId="6C7731BD" w14:textId="3FF0F8E0">
      <w:pPr>
        <w:jc w:val="both"/>
        <w:rPr>
          <w:rFonts w:ascii="Tahoma" w:hAnsi="Tahoma" w:cs="Tahoma"/>
          <w:b/>
          <w:bCs/>
          <w:color w:val="004B62" w:themeColor="text1"/>
          <w:sz w:val="28"/>
          <w:szCs w:val="28"/>
        </w:rPr>
      </w:pPr>
      <w:r w:rsidRPr="00F05A89">
        <w:br w:type="page"/>
      </w:r>
    </w:p>
    <w:p w:rsidRPr="00F05A89" w:rsidR="004047FF" w:rsidP="00A515F1" w:rsidRDefault="0099798A" w14:paraId="1A888C5C" w14:textId="396CA240">
      <w:pPr>
        <w:pStyle w:val="Heading"/>
      </w:pPr>
      <w:bookmarkStart w:name="Appendix" w:id="16"/>
      <w:r w:rsidRPr="00F05A89">
        <w:t xml:space="preserve">Appendix </w:t>
      </w:r>
    </w:p>
    <w:bookmarkEnd w:id="16"/>
    <w:p w:rsidRPr="00F05A89" w:rsidR="0099798A" w:rsidP="00050ED0" w:rsidRDefault="00050ED0" w14:paraId="1C3DC068" w14:textId="751FE568">
      <w:pPr>
        <w:pStyle w:val="Subheading"/>
      </w:pPr>
      <w:r w:rsidRPr="00F05A89">
        <w:t xml:space="preserve">Mentor and ECT meeting </w:t>
      </w:r>
      <w:r w:rsidRPr="00F05A89" w:rsidR="001C31D6">
        <w:t xml:space="preserve">template </w:t>
      </w:r>
    </w:p>
    <w:p w:rsidR="00FB5900" w:rsidP="00FB5900" w:rsidRDefault="00FB5900" w14:paraId="16CC01CE" w14:textId="77777777">
      <w:pPr>
        <w:pStyle w:val="paragraph"/>
        <w:spacing w:before="0" w:beforeAutospacing="0" w:after="0" w:afterAutospacing="0" w:line="276" w:lineRule="auto"/>
        <w:textAlignment w:val="baseline"/>
        <w:rPr>
          <w:rStyle w:val="eop"/>
          <w:rFonts w:asciiTheme="minorHAnsi" w:hAnsiTheme="minorHAnsi" w:cstheme="minorHAnsi"/>
          <w:color w:val="FF0000"/>
          <w:lang w:val="en-US"/>
        </w:rPr>
      </w:pPr>
      <w:r>
        <w:rPr>
          <w:rStyle w:val="normaltextrun"/>
          <w:rFonts w:asciiTheme="minorHAnsi" w:hAnsiTheme="minorHAnsi" w:cstheme="minorHAnsi"/>
          <w:color w:val="FF0000"/>
        </w:rPr>
        <w:t>This template is based on the</w:t>
      </w:r>
      <w:r w:rsidRPr="008E3308">
        <w:rPr>
          <w:rStyle w:val="normaltextrun"/>
          <w:rFonts w:asciiTheme="minorHAnsi" w:hAnsiTheme="minorHAnsi" w:cstheme="minorHAnsi"/>
          <w:color w:val="FF0000"/>
        </w:rPr>
        <w:t xml:space="preserve"> six-step observation and feedback model </w:t>
      </w:r>
      <w:r>
        <w:rPr>
          <w:rStyle w:val="normaltextrun"/>
          <w:rFonts w:asciiTheme="minorHAnsi" w:hAnsiTheme="minorHAnsi" w:cstheme="minorHAnsi"/>
          <w:color w:val="FF0000"/>
        </w:rPr>
        <w:t>used by the National Institute of Teaching (</w:t>
      </w:r>
      <w:r w:rsidRPr="008E3308">
        <w:rPr>
          <w:rStyle w:val="normaltextrun"/>
          <w:rFonts w:asciiTheme="minorHAnsi" w:hAnsiTheme="minorHAnsi" w:cstheme="minorHAnsi"/>
          <w:color w:val="FF0000"/>
        </w:rPr>
        <w:t>Bambrick-Santoy</w:t>
      </w:r>
      <w:r>
        <w:rPr>
          <w:rStyle w:val="normaltextrun"/>
          <w:rFonts w:asciiTheme="minorHAnsi" w:hAnsiTheme="minorHAnsi" w:cstheme="minorHAnsi"/>
          <w:color w:val="FF0000"/>
        </w:rPr>
        <w:t xml:space="preserve">o, </w:t>
      </w:r>
      <w:r w:rsidRPr="008E3308">
        <w:rPr>
          <w:rStyle w:val="normaltextrun"/>
          <w:rFonts w:asciiTheme="minorHAnsi" w:hAnsiTheme="minorHAnsi" w:cstheme="minorHAnsi"/>
          <w:color w:val="FF0000"/>
        </w:rPr>
        <w:t>2016)</w:t>
      </w:r>
      <w:r>
        <w:rPr>
          <w:rStyle w:val="normaltextrun"/>
          <w:rFonts w:asciiTheme="minorHAnsi" w:hAnsiTheme="minorHAnsi" w:cstheme="minorHAnsi"/>
          <w:color w:val="FF0000"/>
        </w:rPr>
        <w:t>. Schools</w:t>
      </w:r>
      <w:r w:rsidRPr="008E3308">
        <w:rPr>
          <w:rStyle w:val="eop"/>
          <w:rFonts w:asciiTheme="minorHAnsi" w:hAnsiTheme="minorHAnsi" w:cstheme="minorHAnsi"/>
          <w:color w:val="FF0000"/>
          <w:lang w:val="en-US"/>
        </w:rPr>
        <w:t xml:space="preserve"> or trust</w:t>
      </w:r>
      <w:r>
        <w:rPr>
          <w:rStyle w:val="eop"/>
          <w:rFonts w:asciiTheme="minorHAnsi" w:hAnsiTheme="minorHAnsi" w:cstheme="minorHAnsi"/>
          <w:color w:val="FF0000"/>
          <w:lang w:val="en-US"/>
        </w:rPr>
        <w:t xml:space="preserve">s </w:t>
      </w:r>
      <w:r w:rsidRPr="008E3308">
        <w:rPr>
          <w:rStyle w:val="eop"/>
          <w:rFonts w:asciiTheme="minorHAnsi" w:hAnsiTheme="minorHAnsi" w:cstheme="minorHAnsi"/>
          <w:color w:val="FF0000"/>
          <w:lang w:val="en-US"/>
        </w:rPr>
        <w:t xml:space="preserve">may </w:t>
      </w:r>
      <w:r>
        <w:rPr>
          <w:rStyle w:val="eop"/>
          <w:rFonts w:asciiTheme="minorHAnsi" w:hAnsiTheme="minorHAnsi" w:cstheme="minorHAnsi"/>
          <w:color w:val="FF0000"/>
          <w:lang w:val="en-US"/>
        </w:rPr>
        <w:t>wish to adapt this to align with</w:t>
      </w:r>
      <w:r w:rsidRPr="008E3308">
        <w:rPr>
          <w:rStyle w:val="eop"/>
          <w:rFonts w:asciiTheme="minorHAnsi" w:hAnsiTheme="minorHAnsi" w:cstheme="minorHAnsi"/>
          <w:color w:val="FF0000"/>
          <w:lang w:val="en-US"/>
        </w:rPr>
        <w:t xml:space="preserve"> their own model for observation and feedback.  </w:t>
      </w:r>
    </w:p>
    <w:p w:rsidR="00204E06" w:rsidP="00204E06" w:rsidRDefault="00204E06" w14:paraId="2DDA9DC3" w14:textId="77777777">
      <w:pPr>
        <w:pStyle w:val="Subheading"/>
      </w:pPr>
    </w:p>
    <w:tbl>
      <w:tblPr>
        <w:tblStyle w:val="TableGrid"/>
        <w:tblW w:w="0" w:type="auto"/>
        <w:tblLook w:val="04A0" w:firstRow="1" w:lastRow="0" w:firstColumn="1" w:lastColumn="0" w:noHBand="0" w:noVBand="1"/>
      </w:tblPr>
      <w:tblGrid>
        <w:gridCol w:w="9016"/>
      </w:tblGrid>
      <w:tr w:rsidR="00204E06" w:rsidTr="33BA8E82" w14:paraId="50125E7A" w14:textId="77777777">
        <w:tc>
          <w:tcPr>
            <w:tcW w:w="9016" w:type="dxa"/>
            <w:shd w:val="clear" w:color="auto" w:fill="E7E6E6" w:themeFill="background2"/>
            <w:tcMar/>
          </w:tcPr>
          <w:p w:rsidR="00204E06" w:rsidP="00676F56" w:rsidRDefault="00204E06" w14:paraId="36E312FD" w14:textId="77777777">
            <w:pPr>
              <w:rPr>
                <w:b/>
                <w:bCs/>
              </w:rPr>
            </w:pPr>
            <w:r>
              <w:rPr>
                <w:b/>
                <w:bCs/>
              </w:rPr>
              <w:t>Check-in</w:t>
            </w:r>
          </w:p>
          <w:p w:rsidRPr="00A75ABC" w:rsidR="00204E06" w:rsidP="00676F56" w:rsidRDefault="00204E06" w14:paraId="405C42E3" w14:textId="77777777">
            <w:r w:rsidRPr="00A75ABC">
              <w:t xml:space="preserve">Start by asking your ECT how their week has been, both in and out of school—check in on their wellbeing, workload, and energy levels. You could invite them to share any successes, challenges, or areas where they’d like support. </w:t>
            </w:r>
          </w:p>
          <w:p w:rsidRPr="006E1929" w:rsidR="00204E06" w:rsidP="00676F56" w:rsidRDefault="00204E06" w14:paraId="2E7EC32D" w14:textId="77777777">
            <w:pPr>
              <w:rPr>
                <w:b/>
                <w:bCs/>
              </w:rPr>
            </w:pPr>
          </w:p>
        </w:tc>
      </w:tr>
      <w:tr w:rsidR="00204E06" w:rsidTr="33BA8E82" w14:paraId="20E9535F" w14:textId="77777777">
        <w:tc>
          <w:tcPr>
            <w:tcW w:w="9016" w:type="dxa"/>
            <w:shd w:val="clear" w:color="auto" w:fill="auto"/>
            <w:tcMar/>
          </w:tcPr>
          <w:p w:rsidR="00204E06" w:rsidP="00676F56" w:rsidRDefault="00204E06" w14:paraId="6BBF52F2" w14:textId="77777777">
            <w:pPr>
              <w:rPr>
                <w:b/>
                <w:bCs/>
              </w:rPr>
            </w:pPr>
          </w:p>
          <w:p w:rsidR="00204E06" w:rsidP="00676F56" w:rsidRDefault="00204E06" w14:paraId="25DE0BF2" w14:textId="77777777">
            <w:pPr>
              <w:rPr>
                <w:b/>
                <w:bCs/>
              </w:rPr>
            </w:pPr>
          </w:p>
          <w:p w:rsidR="00204E06" w:rsidP="00676F56" w:rsidRDefault="00204E06" w14:paraId="527D0A78" w14:textId="77777777">
            <w:pPr>
              <w:rPr>
                <w:b/>
                <w:bCs/>
              </w:rPr>
            </w:pPr>
          </w:p>
          <w:p w:rsidR="00204E06" w:rsidP="00676F56" w:rsidRDefault="00204E06" w14:paraId="22078958" w14:textId="77777777">
            <w:pPr>
              <w:rPr>
                <w:b/>
                <w:bCs/>
              </w:rPr>
            </w:pPr>
          </w:p>
          <w:p w:rsidR="00204E06" w:rsidP="00676F56" w:rsidRDefault="00204E06" w14:paraId="162CB017" w14:textId="77777777">
            <w:pPr>
              <w:rPr>
                <w:b/>
                <w:bCs/>
              </w:rPr>
            </w:pPr>
          </w:p>
          <w:p w:rsidR="00204E06" w:rsidP="00676F56" w:rsidRDefault="00204E06" w14:paraId="4B6C21E5" w14:textId="77777777">
            <w:pPr>
              <w:rPr>
                <w:b/>
                <w:bCs/>
              </w:rPr>
            </w:pPr>
          </w:p>
          <w:p w:rsidR="00204E06" w:rsidP="00676F56" w:rsidRDefault="00204E06" w14:paraId="0E5D293C" w14:textId="77777777">
            <w:pPr>
              <w:rPr>
                <w:b/>
                <w:bCs/>
              </w:rPr>
            </w:pPr>
          </w:p>
          <w:p w:rsidR="00204E06" w:rsidP="00676F56" w:rsidRDefault="00204E06" w14:paraId="27038A83" w14:textId="77777777">
            <w:pPr>
              <w:rPr>
                <w:b/>
                <w:bCs/>
              </w:rPr>
            </w:pPr>
          </w:p>
          <w:p w:rsidR="00204E06" w:rsidP="00676F56" w:rsidRDefault="00204E06" w14:paraId="4DE58168" w14:textId="77777777">
            <w:pPr>
              <w:rPr>
                <w:b/>
                <w:bCs/>
              </w:rPr>
            </w:pPr>
          </w:p>
          <w:p w:rsidR="00204E06" w:rsidP="00676F56" w:rsidRDefault="00204E06" w14:paraId="78A246FF" w14:textId="77777777">
            <w:pPr>
              <w:rPr>
                <w:b/>
                <w:bCs/>
              </w:rPr>
            </w:pPr>
          </w:p>
          <w:p w:rsidR="00204E06" w:rsidP="00676F56" w:rsidRDefault="00204E06" w14:paraId="048AAB23" w14:textId="77777777">
            <w:pPr>
              <w:rPr>
                <w:b/>
                <w:bCs/>
              </w:rPr>
            </w:pPr>
          </w:p>
          <w:p w:rsidRPr="006E1929" w:rsidR="00204E06" w:rsidP="00676F56" w:rsidRDefault="00204E06" w14:paraId="56D412FD" w14:textId="77777777">
            <w:pPr>
              <w:rPr>
                <w:b/>
                <w:bCs/>
              </w:rPr>
            </w:pPr>
          </w:p>
        </w:tc>
      </w:tr>
      <w:tr w:rsidR="00204E06" w:rsidTr="33BA8E82" w14:paraId="4C153F8F" w14:textId="77777777">
        <w:tc>
          <w:tcPr>
            <w:tcW w:w="9016" w:type="dxa"/>
            <w:shd w:val="clear" w:color="auto" w:fill="E7E6E6" w:themeFill="background2"/>
            <w:tcMar/>
          </w:tcPr>
          <w:p w:rsidRPr="0036149C" w:rsidR="00204E06" w:rsidP="00676F56" w:rsidRDefault="00204E06" w14:paraId="323026B9" w14:textId="77777777">
            <w:pPr>
              <w:spacing w:line="276" w:lineRule="auto"/>
            </w:pPr>
            <w:r w:rsidRPr="006E1929">
              <w:rPr>
                <w:b/>
                <w:bCs/>
              </w:rPr>
              <w:t>Praise strengths</w:t>
            </w:r>
            <w:r w:rsidRPr="006E1929">
              <w:rPr>
                <w:b/>
                <w:bCs/>
              </w:rPr>
              <w:br/>
            </w:r>
            <w:r w:rsidRPr="0036149C">
              <w:t xml:space="preserve">Following the observation of your </w:t>
            </w:r>
            <w:r>
              <w:t>ECT</w:t>
            </w:r>
            <w:r w:rsidRPr="0036149C">
              <w:t xml:space="preserve"> this week, praise a specific area of their practice based on your observations from the lesson. This may be a previous action step that they have successfully implemented. </w:t>
            </w:r>
          </w:p>
          <w:p w:rsidR="00204E06" w:rsidP="00676F56" w:rsidRDefault="00204E06" w14:paraId="7C4A5E6C" w14:textId="77777777">
            <w:pPr>
              <w:pStyle w:val="Subheading"/>
            </w:pPr>
          </w:p>
        </w:tc>
      </w:tr>
      <w:tr w:rsidR="00204E06" w:rsidTr="33BA8E82" w14:paraId="7ABCF329" w14:textId="77777777">
        <w:tc>
          <w:tcPr>
            <w:tcW w:w="9016" w:type="dxa"/>
            <w:tcMar/>
          </w:tcPr>
          <w:p w:rsidR="00204E06" w:rsidP="00676F56" w:rsidRDefault="00204E06" w14:paraId="66342132" w14:textId="77777777">
            <w:pPr>
              <w:pStyle w:val="Subsubheading"/>
            </w:pPr>
            <w:r>
              <w:t xml:space="preserve">Notes </w:t>
            </w:r>
          </w:p>
          <w:p w:rsidR="00204E06" w:rsidP="00676F56" w:rsidRDefault="00204E06" w14:paraId="78EA699B" w14:textId="77777777">
            <w:pPr>
              <w:pStyle w:val="Subsubheading"/>
            </w:pPr>
          </w:p>
          <w:p w:rsidR="00204E06" w:rsidP="00676F56" w:rsidRDefault="00204E06" w14:paraId="53E25578" w14:textId="77777777">
            <w:pPr>
              <w:pStyle w:val="Subheading"/>
            </w:pPr>
          </w:p>
          <w:p w:rsidR="00204E06" w:rsidP="00676F56" w:rsidRDefault="00204E06" w14:paraId="2CF5C7AB" w14:textId="77777777">
            <w:pPr>
              <w:pStyle w:val="Subheading"/>
            </w:pPr>
          </w:p>
          <w:p w:rsidR="00204E06" w:rsidP="00676F56" w:rsidRDefault="00204E06" w14:paraId="6BF9B440" w14:textId="77777777">
            <w:pPr>
              <w:pStyle w:val="Subheading"/>
            </w:pPr>
          </w:p>
          <w:p w:rsidR="00204E06" w:rsidP="00676F56" w:rsidRDefault="00204E06" w14:paraId="6584DFE0" w14:textId="77777777">
            <w:pPr>
              <w:pStyle w:val="Subheading"/>
            </w:pPr>
          </w:p>
          <w:p w:rsidR="00204E06" w:rsidP="00676F56" w:rsidRDefault="00204E06" w14:paraId="358D927B" w14:textId="77777777">
            <w:pPr>
              <w:pStyle w:val="Subheading"/>
            </w:pPr>
          </w:p>
          <w:p w:rsidR="00204E06" w:rsidP="00676F56" w:rsidRDefault="00204E06" w14:paraId="13394710" w14:textId="77777777">
            <w:pPr>
              <w:pStyle w:val="Subheading"/>
            </w:pPr>
          </w:p>
          <w:p w:rsidR="00204E06" w:rsidP="00676F56" w:rsidRDefault="00204E06" w14:paraId="1767E424" w14:textId="77777777">
            <w:pPr>
              <w:pStyle w:val="Subheading"/>
            </w:pPr>
          </w:p>
          <w:p w:rsidR="00204E06" w:rsidP="00676F56" w:rsidRDefault="00204E06" w14:paraId="07A7FCD1" w14:textId="77777777">
            <w:pPr>
              <w:pStyle w:val="Subheading"/>
            </w:pPr>
          </w:p>
          <w:p w:rsidR="00204E06" w:rsidP="00676F56" w:rsidRDefault="00204E06" w14:paraId="529A9931" w14:textId="77777777">
            <w:pPr>
              <w:pStyle w:val="Subheading"/>
            </w:pPr>
          </w:p>
          <w:p w:rsidR="00204E06" w:rsidP="00676F56" w:rsidRDefault="00204E06" w14:paraId="0FF3E0A5" w14:textId="77777777">
            <w:pPr>
              <w:pStyle w:val="Subheading"/>
            </w:pPr>
          </w:p>
          <w:p w:rsidR="00204E06" w:rsidP="00676F56" w:rsidRDefault="00204E06" w14:paraId="19FDC660" w14:textId="77777777">
            <w:pPr>
              <w:pStyle w:val="Subheading"/>
            </w:pPr>
          </w:p>
          <w:p w:rsidR="00204E06" w:rsidP="00676F56" w:rsidRDefault="00204E06" w14:paraId="37B01FB3" w14:textId="77777777">
            <w:pPr>
              <w:pStyle w:val="Subheading"/>
            </w:pPr>
          </w:p>
        </w:tc>
      </w:tr>
      <w:tr w:rsidR="00204E06" w:rsidTr="33BA8E82" w14:paraId="14084D1C" w14:textId="77777777">
        <w:tc>
          <w:tcPr>
            <w:tcW w:w="9016" w:type="dxa"/>
            <w:shd w:val="clear" w:color="auto" w:fill="E7E6E6" w:themeFill="background2"/>
            <w:tcMar/>
          </w:tcPr>
          <w:p w:rsidRPr="00892294" w:rsidR="00204E06" w:rsidP="00676F56" w:rsidRDefault="00204E06" w14:paraId="3DC963A1" w14:textId="77777777">
            <w:pPr>
              <w:spacing w:line="276" w:lineRule="auto"/>
            </w:pPr>
            <w:r w:rsidRPr="00B4474D">
              <w:rPr>
                <w:b/>
                <w:bCs/>
              </w:rPr>
              <w:t>Probe areas for development</w:t>
            </w:r>
            <w:r w:rsidRPr="00B4474D">
              <w:rPr>
                <w:b/>
                <w:bCs/>
              </w:rPr>
              <w:br/>
            </w:r>
            <w:r w:rsidRPr="00B4474D">
              <w:t xml:space="preserve">Based on your notes from the observation, identify an area for development </w:t>
            </w:r>
            <w:r>
              <w:t xml:space="preserve">linked the current focus area. </w:t>
            </w:r>
            <w:r w:rsidRPr="00892294">
              <w:t xml:space="preserve">You may wish to ask your ECT to share their notes </w:t>
            </w:r>
            <w:r>
              <w:t>from their reflections during the self-study</w:t>
            </w:r>
            <w:r w:rsidRPr="00892294">
              <w:t xml:space="preserve"> as part of this process to help elicit their understanding and drive the dialogic process.  </w:t>
            </w:r>
          </w:p>
          <w:p w:rsidR="00204E06" w:rsidP="00676F56" w:rsidRDefault="00204E06" w14:paraId="71FFFB84" w14:textId="77777777">
            <w:pPr>
              <w:spacing w:line="276" w:lineRule="auto"/>
            </w:pPr>
          </w:p>
          <w:p w:rsidR="00204E06" w:rsidP="00676F56" w:rsidRDefault="00204E06" w14:paraId="0460E39A" w14:textId="77777777">
            <w:pPr>
              <w:spacing w:line="276" w:lineRule="auto"/>
            </w:pPr>
            <w:r w:rsidRPr="00B4474D">
              <w:t xml:space="preserve"> </w:t>
            </w:r>
          </w:p>
        </w:tc>
      </w:tr>
      <w:tr w:rsidR="00204E06" w:rsidTr="33BA8E82" w14:paraId="597ECA49" w14:textId="77777777">
        <w:tc>
          <w:tcPr>
            <w:tcW w:w="9016" w:type="dxa"/>
            <w:tcMar/>
          </w:tcPr>
          <w:p w:rsidR="00204E06" w:rsidP="00676F56" w:rsidRDefault="00204E06" w14:paraId="1D82ED90" w14:textId="77777777">
            <w:pPr>
              <w:pStyle w:val="Subsubheading"/>
            </w:pPr>
            <w:r>
              <w:t>Notes (include relevant dates and details from specific observations)</w:t>
            </w:r>
          </w:p>
          <w:p w:rsidR="00204E06" w:rsidP="00676F56" w:rsidRDefault="00204E06" w14:paraId="42E05E3E" w14:textId="77777777">
            <w:pPr>
              <w:pStyle w:val="Subheading"/>
            </w:pPr>
          </w:p>
          <w:p w:rsidR="00204E06" w:rsidP="00676F56" w:rsidRDefault="00204E06" w14:paraId="348C3B74" w14:textId="77777777">
            <w:pPr>
              <w:pStyle w:val="Subheading"/>
            </w:pPr>
          </w:p>
          <w:p w:rsidR="00204E06" w:rsidP="00676F56" w:rsidRDefault="00204E06" w14:paraId="02D19D32" w14:textId="77777777">
            <w:pPr>
              <w:pStyle w:val="Subheading"/>
            </w:pPr>
          </w:p>
          <w:p w:rsidR="00204E06" w:rsidP="00676F56" w:rsidRDefault="00204E06" w14:paraId="3E8848A7" w14:textId="77777777">
            <w:pPr>
              <w:pStyle w:val="Subheading"/>
            </w:pPr>
          </w:p>
          <w:p w:rsidR="00204E06" w:rsidP="00676F56" w:rsidRDefault="00204E06" w14:paraId="0D57FF12" w14:textId="77777777">
            <w:pPr>
              <w:pStyle w:val="Subheading"/>
            </w:pPr>
          </w:p>
          <w:p w:rsidR="00204E06" w:rsidP="00676F56" w:rsidRDefault="00204E06" w14:paraId="03E11C33" w14:textId="77777777">
            <w:pPr>
              <w:pStyle w:val="Subheading"/>
            </w:pPr>
          </w:p>
          <w:p w:rsidR="00204E06" w:rsidP="00676F56" w:rsidRDefault="00204E06" w14:paraId="6E038F04" w14:textId="77777777">
            <w:pPr>
              <w:pStyle w:val="Subheading"/>
            </w:pPr>
          </w:p>
          <w:p w:rsidR="00204E06" w:rsidP="00676F56" w:rsidRDefault="00204E06" w14:paraId="19927907" w14:textId="77777777">
            <w:pPr>
              <w:pStyle w:val="Subheading"/>
            </w:pPr>
          </w:p>
          <w:p w:rsidR="00204E06" w:rsidP="00676F56" w:rsidRDefault="00204E06" w14:paraId="2339BCAA" w14:textId="77777777">
            <w:pPr>
              <w:pStyle w:val="Subheading"/>
            </w:pPr>
          </w:p>
          <w:p w:rsidR="00204E06" w:rsidP="00676F56" w:rsidRDefault="00204E06" w14:paraId="7907854B" w14:textId="77777777">
            <w:pPr>
              <w:pStyle w:val="Subheading"/>
            </w:pPr>
          </w:p>
          <w:p w:rsidR="00204E06" w:rsidP="00676F56" w:rsidRDefault="00204E06" w14:paraId="30918FA6" w14:textId="77777777">
            <w:pPr>
              <w:pStyle w:val="Subheading"/>
            </w:pPr>
          </w:p>
          <w:p w:rsidR="00204E06" w:rsidP="00676F56" w:rsidRDefault="00204E06" w14:paraId="5B40A174" w14:textId="77777777">
            <w:pPr>
              <w:pStyle w:val="Subheading"/>
            </w:pPr>
          </w:p>
        </w:tc>
      </w:tr>
      <w:tr w:rsidR="00204E06" w:rsidTr="33BA8E82" w14:paraId="380FD83C" w14:textId="77777777">
        <w:tc>
          <w:tcPr>
            <w:tcW w:w="9016" w:type="dxa"/>
            <w:shd w:val="clear" w:color="auto" w:fill="E7E6E6" w:themeFill="background2"/>
            <w:tcMar/>
          </w:tcPr>
          <w:p w:rsidRPr="00B04257" w:rsidR="00204E06" w:rsidP="00676F56" w:rsidRDefault="00204E06" w14:paraId="702348FB" w14:textId="77777777">
            <w:pPr>
              <w:spacing w:line="276" w:lineRule="auto"/>
              <w:rPr>
                <w:rStyle w:val="normaltextrun"/>
                <w:rFonts w:cstheme="minorBidi"/>
                <w:color w:val="000000"/>
              </w:rPr>
            </w:pPr>
            <w:r w:rsidRPr="00B04257">
              <w:rPr>
                <w:b/>
                <w:bCs/>
              </w:rPr>
              <w:t>Set precise actions</w:t>
            </w:r>
            <w:r w:rsidRPr="00B04257">
              <w:rPr>
                <w:b/>
                <w:bCs/>
              </w:rPr>
              <w:br/>
            </w:r>
            <w:r>
              <w:t>Having probed areas for development, e</w:t>
            </w:r>
            <w:r w:rsidRPr="0012796C">
              <w:t>licit a precise action your ECT can implement to develop their practice</w:t>
            </w:r>
            <w:r w:rsidRPr="003042E3">
              <w:t xml:space="preserve"> relating </w:t>
            </w:r>
            <w:r>
              <w:t>to the focus area.</w:t>
            </w:r>
            <w:r w:rsidRPr="003042E3">
              <w:t> </w:t>
            </w:r>
            <w:r>
              <w:t>Ensure it is:</w:t>
            </w:r>
          </w:p>
          <w:p w:rsidRPr="00B04257" w:rsidR="00204E06" w:rsidP="00204E06" w:rsidRDefault="00204E06" w14:paraId="14B3A5B2" w14:textId="77777777">
            <w:pPr>
              <w:pStyle w:val="ListParagraph"/>
              <w:numPr>
                <w:ilvl w:val="0"/>
                <w:numId w:val="2"/>
              </w:numPr>
              <w:spacing w:before="120" w:after="120" w:line="276" w:lineRule="auto"/>
              <w:rPr>
                <w:rStyle w:val="normaltextrun"/>
                <w:rFonts w:cstheme="minorBidi"/>
                <w:sz w:val="16"/>
                <w:szCs w:val="16"/>
                <w:lang w:val="en-US"/>
              </w:rPr>
            </w:pPr>
            <w:r w:rsidRPr="00B04257">
              <w:rPr>
                <w:rStyle w:val="normaltextrun"/>
                <w:rFonts w:cstheme="minorBidi"/>
                <w:b/>
                <w:color w:val="000000"/>
                <w:sz w:val="20"/>
                <w:szCs w:val="18"/>
              </w:rPr>
              <w:t>Observable</w:t>
            </w:r>
            <w:r w:rsidRPr="00B04257">
              <w:rPr>
                <w:rStyle w:val="normaltextrun"/>
                <w:rFonts w:cstheme="minorBidi"/>
                <w:color w:val="000000"/>
                <w:sz w:val="20"/>
                <w:szCs w:val="18"/>
              </w:rPr>
              <w:t xml:space="preserve"> – ensure it is something that can be seen during the lesson observation. </w:t>
            </w:r>
          </w:p>
          <w:p w:rsidRPr="00B04257" w:rsidR="00204E06" w:rsidP="00204E06" w:rsidRDefault="00204E06" w14:paraId="4AE84F57" w14:textId="77777777">
            <w:pPr>
              <w:pStyle w:val="ListParagraph"/>
              <w:numPr>
                <w:ilvl w:val="0"/>
                <w:numId w:val="2"/>
              </w:numPr>
              <w:spacing w:before="120" w:after="120" w:line="276" w:lineRule="auto"/>
              <w:rPr>
                <w:rFonts w:cstheme="minorBidi"/>
                <w:sz w:val="16"/>
                <w:szCs w:val="16"/>
                <w:lang w:val="en-US"/>
              </w:rPr>
            </w:pPr>
            <w:r w:rsidRPr="00B04257">
              <w:rPr>
                <w:rStyle w:val="normaltextrun"/>
                <w:rFonts w:cstheme="minorBidi"/>
                <w:b/>
                <w:color w:val="000000"/>
                <w:sz w:val="20"/>
                <w:szCs w:val="18"/>
              </w:rPr>
              <w:t>Practice-able</w:t>
            </w:r>
            <w:r w:rsidRPr="00B04257">
              <w:rPr>
                <w:rStyle w:val="normaltextrun"/>
                <w:rFonts w:cstheme="minorBidi"/>
                <w:color w:val="000000"/>
                <w:sz w:val="20"/>
                <w:szCs w:val="18"/>
              </w:rPr>
              <w:t xml:space="preserve"> – is this something that your ECT can successfully achieve? Aspirational targets should be avoided. </w:t>
            </w:r>
          </w:p>
          <w:p w:rsidRPr="00B04257" w:rsidR="00204E06" w:rsidP="00204E06" w:rsidRDefault="00204E06" w14:paraId="4D38A6DA" w14:textId="77777777">
            <w:pPr>
              <w:pStyle w:val="ListParagraph"/>
              <w:numPr>
                <w:ilvl w:val="0"/>
                <w:numId w:val="2"/>
              </w:numPr>
              <w:spacing w:before="120" w:after="120" w:line="276" w:lineRule="auto"/>
              <w:rPr>
                <w:sz w:val="16"/>
                <w:szCs w:val="16"/>
                <w:lang w:val="en-US"/>
              </w:rPr>
            </w:pPr>
            <w:r w:rsidRPr="00B04257">
              <w:rPr>
                <w:rStyle w:val="normaltextrun"/>
                <w:b/>
                <w:color w:val="000000"/>
                <w:sz w:val="20"/>
                <w:szCs w:val="18"/>
              </w:rPr>
              <w:t>Bite-sized</w:t>
            </w:r>
            <w:r w:rsidRPr="00B04257">
              <w:rPr>
                <w:rStyle w:val="normaltextrun"/>
                <w:color w:val="000000"/>
                <w:sz w:val="20"/>
                <w:szCs w:val="18"/>
              </w:rPr>
              <w:t xml:space="preserve"> – the action should be granular so that ECTs can achieve it by the next observation rather than long-term, multi-faceted targets. </w:t>
            </w:r>
          </w:p>
          <w:p w:rsidRPr="00B04257" w:rsidR="00204E06" w:rsidP="00204E06" w:rsidRDefault="00204E06" w14:paraId="1165E8C4" w14:textId="77777777">
            <w:pPr>
              <w:pStyle w:val="ListParagraph"/>
              <w:numPr>
                <w:ilvl w:val="0"/>
                <w:numId w:val="2"/>
              </w:numPr>
              <w:spacing w:before="120" w:after="120" w:line="276" w:lineRule="auto"/>
              <w:rPr>
                <w:sz w:val="20"/>
                <w:szCs w:val="20"/>
              </w:rPr>
            </w:pPr>
            <w:r w:rsidRPr="00B04257">
              <w:rPr>
                <w:rStyle w:val="normaltextrun"/>
                <w:rFonts w:cstheme="minorBidi"/>
                <w:b/>
                <w:color w:val="000000"/>
                <w:sz w:val="20"/>
                <w:szCs w:val="18"/>
                <w:lang w:val="en-US"/>
              </w:rPr>
              <w:t>Include the ‘how’ not just ‘what’</w:t>
            </w:r>
            <w:r w:rsidRPr="00B04257">
              <w:rPr>
                <w:rStyle w:val="normaltextrun"/>
                <w:rFonts w:cstheme="minorBidi"/>
                <w:color w:val="000000"/>
                <w:sz w:val="20"/>
                <w:szCs w:val="18"/>
                <w:lang w:val="en-US"/>
              </w:rPr>
              <w:t xml:space="preserve"> – Success criteria will help determine how the action will be achieved. This could be written jointly with the ECT. </w:t>
            </w:r>
          </w:p>
          <w:p w:rsidR="00204E06" w:rsidP="00676F56" w:rsidRDefault="00204E06" w14:paraId="0D9F6C71" w14:textId="77777777">
            <w:pPr>
              <w:pStyle w:val="Subheading"/>
            </w:pPr>
          </w:p>
        </w:tc>
      </w:tr>
      <w:tr w:rsidR="00204E06" w:rsidTr="33BA8E82" w14:paraId="7814C398" w14:textId="77777777">
        <w:tc>
          <w:tcPr>
            <w:tcW w:w="9016" w:type="dxa"/>
            <w:tcMar/>
          </w:tcPr>
          <w:p w:rsidR="00204E06" w:rsidP="00676F56" w:rsidRDefault="00204E06" w14:paraId="52E73D94" w14:textId="77777777">
            <w:pPr>
              <w:pStyle w:val="Subsubheading"/>
            </w:pPr>
            <w:r>
              <w:t xml:space="preserve">Agreed precise action </w:t>
            </w:r>
          </w:p>
          <w:p w:rsidR="00204E06" w:rsidP="00676F56" w:rsidRDefault="00204E06" w14:paraId="0C32310F" w14:textId="77777777">
            <w:pPr>
              <w:pStyle w:val="Subheading"/>
            </w:pPr>
          </w:p>
          <w:p w:rsidR="00204E06" w:rsidP="00676F56" w:rsidRDefault="00204E06" w14:paraId="7C90BB33" w14:textId="77777777">
            <w:pPr>
              <w:pStyle w:val="Subheading"/>
            </w:pPr>
          </w:p>
          <w:p w:rsidR="00204E06" w:rsidP="00676F56" w:rsidRDefault="00204E06" w14:paraId="576AA0EA" w14:textId="77777777">
            <w:pPr>
              <w:pStyle w:val="Subheading"/>
            </w:pPr>
          </w:p>
          <w:p w:rsidR="00204E06" w:rsidP="00676F56" w:rsidRDefault="00204E06" w14:paraId="30AC27EC" w14:textId="77777777">
            <w:pPr>
              <w:pStyle w:val="Subheading"/>
            </w:pPr>
          </w:p>
          <w:p w:rsidR="00204E06" w:rsidP="00676F56" w:rsidRDefault="00204E06" w14:paraId="57844653" w14:textId="77777777">
            <w:pPr>
              <w:pStyle w:val="Subheading"/>
            </w:pPr>
          </w:p>
          <w:p w:rsidR="00204E06" w:rsidP="00676F56" w:rsidRDefault="00204E06" w14:paraId="088AC3D5" w14:textId="77777777">
            <w:pPr>
              <w:pStyle w:val="Subheading"/>
            </w:pPr>
          </w:p>
          <w:p w:rsidR="00204E06" w:rsidP="00676F56" w:rsidRDefault="00204E06" w14:paraId="4E878883" w14:textId="77777777">
            <w:pPr>
              <w:pStyle w:val="Subheading"/>
            </w:pPr>
          </w:p>
          <w:p w:rsidR="00204E06" w:rsidP="00676F56" w:rsidRDefault="00204E06" w14:paraId="408CE407" w14:textId="77777777">
            <w:pPr>
              <w:pStyle w:val="Subheading"/>
            </w:pPr>
          </w:p>
        </w:tc>
      </w:tr>
      <w:tr w:rsidR="00204E06" w:rsidTr="33BA8E82" w14:paraId="2CA4D854" w14:textId="77777777">
        <w:tc>
          <w:tcPr>
            <w:tcW w:w="9016" w:type="dxa"/>
            <w:shd w:val="clear" w:color="auto" w:fill="E7E6E6" w:themeFill="background2"/>
            <w:tcMar/>
          </w:tcPr>
          <w:p w:rsidR="00204E06" w:rsidP="00676F56" w:rsidRDefault="00204E06" w14:paraId="4FA0A35E" w14:textId="77777777">
            <w:pPr>
              <w:pStyle w:val="Subheading"/>
              <w:rPr>
                <w:b w:val="0"/>
                <w:bCs w:val="0"/>
                <w:color w:val="auto"/>
              </w:rPr>
            </w:pPr>
            <w:r w:rsidRPr="000513B7">
              <w:rPr>
                <w:color w:val="auto"/>
              </w:rPr>
              <w:t xml:space="preserve">Plan based on actions: </w:t>
            </w:r>
            <w:r w:rsidRPr="000513B7">
              <w:rPr>
                <w:b w:val="0"/>
                <w:bCs w:val="0"/>
                <w:color w:val="auto"/>
              </w:rPr>
              <w:t>Work with your ECT to review and refine their</w:t>
            </w:r>
            <w:r>
              <w:rPr>
                <w:b w:val="0"/>
                <w:bCs w:val="0"/>
                <w:color w:val="auto"/>
              </w:rPr>
              <w:t xml:space="preserve"> chose action</w:t>
            </w:r>
            <w:r w:rsidRPr="000513B7">
              <w:rPr>
                <w:b w:val="0"/>
                <w:bCs w:val="0"/>
                <w:color w:val="auto"/>
              </w:rPr>
              <w:t>.</w:t>
            </w:r>
            <w:r>
              <w:rPr>
                <w:b w:val="0"/>
                <w:bCs w:val="0"/>
                <w:color w:val="auto"/>
              </w:rPr>
              <w:t xml:space="preserve"> This could include a script or product to be used live with pupils. </w:t>
            </w:r>
            <w:r w:rsidRPr="000513B7">
              <w:rPr>
                <w:b w:val="0"/>
                <w:bCs w:val="0"/>
                <w:color w:val="auto"/>
              </w:rPr>
              <w:t> Identify success criteria</w:t>
            </w:r>
            <w:r w:rsidRPr="00EF59D4">
              <w:rPr>
                <w:b w:val="0"/>
                <w:bCs w:val="0"/>
                <w:color w:val="auto"/>
              </w:rPr>
              <w:t xml:space="preserve"> together</w:t>
            </w:r>
            <w:r>
              <w:rPr>
                <w:b w:val="0"/>
                <w:bCs w:val="0"/>
                <w:color w:val="auto"/>
              </w:rPr>
              <w:t xml:space="preserve"> focusing on the active ingredients of the approach</w:t>
            </w:r>
            <w:r w:rsidRPr="000513B7">
              <w:rPr>
                <w:b w:val="0"/>
                <w:bCs w:val="0"/>
                <w:color w:val="auto"/>
              </w:rPr>
              <w:t xml:space="preserve">. Through questioning and dialogue, support your ECT to identify ways to </w:t>
            </w:r>
            <w:r w:rsidRPr="00EF59D4">
              <w:rPr>
                <w:b w:val="0"/>
                <w:bCs w:val="0"/>
                <w:color w:val="auto"/>
              </w:rPr>
              <w:t>successfully implement their action</w:t>
            </w:r>
            <w:r w:rsidRPr="000513B7">
              <w:rPr>
                <w:b w:val="0"/>
                <w:bCs w:val="0"/>
                <w:color w:val="auto"/>
              </w:rPr>
              <w:t>.  </w:t>
            </w:r>
          </w:p>
          <w:p w:rsidRPr="004739ED" w:rsidR="00204E06" w:rsidP="00676F56" w:rsidRDefault="00204E06" w14:paraId="60A81E72" w14:textId="77777777">
            <w:pPr>
              <w:pStyle w:val="Subsubheading"/>
              <w:rPr>
                <w:b w:val="0"/>
                <w:bCs w:val="0"/>
              </w:rPr>
            </w:pPr>
          </w:p>
        </w:tc>
      </w:tr>
      <w:tr w:rsidR="00204E06" w:rsidTr="33BA8E82" w14:paraId="45525D6B" w14:textId="77777777">
        <w:tc>
          <w:tcPr>
            <w:tcW w:w="9016" w:type="dxa"/>
            <w:tcMar/>
          </w:tcPr>
          <w:p w:rsidR="00204E06" w:rsidP="00676F56" w:rsidRDefault="00204E06" w14:paraId="4B0BCAFB" w14:textId="77777777">
            <w:pPr>
              <w:pStyle w:val="Subheading"/>
              <w:rPr>
                <w:color w:val="auto"/>
              </w:rPr>
            </w:pPr>
            <w:r>
              <w:rPr>
                <w:color w:val="auto"/>
              </w:rPr>
              <w:t>Observations of colleagues?</w:t>
            </w:r>
          </w:p>
          <w:p w:rsidR="00204E06" w:rsidP="00676F56" w:rsidRDefault="00204E06" w14:paraId="1E76EF6E" w14:textId="77777777">
            <w:pPr>
              <w:pStyle w:val="Subheading"/>
              <w:spacing w:line="276" w:lineRule="auto"/>
              <w:rPr>
                <w:color w:val="auto"/>
              </w:rPr>
            </w:pPr>
          </w:p>
          <w:p w:rsidR="00204E06" w:rsidP="00676F56" w:rsidRDefault="00204E06" w14:paraId="53CC062F" w14:textId="77777777">
            <w:pPr>
              <w:pStyle w:val="Subheading"/>
              <w:spacing w:line="276" w:lineRule="auto"/>
              <w:rPr>
                <w:color w:val="auto"/>
              </w:rPr>
            </w:pPr>
          </w:p>
          <w:p w:rsidR="00204E06" w:rsidP="00676F56" w:rsidRDefault="00204E06" w14:paraId="55160DE4" w14:textId="77777777">
            <w:pPr>
              <w:pStyle w:val="Subheading"/>
              <w:spacing w:line="276" w:lineRule="auto"/>
              <w:rPr>
                <w:color w:val="auto"/>
              </w:rPr>
            </w:pPr>
            <w:r>
              <w:rPr>
                <w:color w:val="auto"/>
              </w:rPr>
              <w:t>When will the action be implemented within the lesson?</w:t>
            </w:r>
          </w:p>
          <w:p w:rsidR="00204E06" w:rsidP="00676F56" w:rsidRDefault="00204E06" w14:paraId="4A1FD558" w14:textId="77777777">
            <w:pPr>
              <w:pStyle w:val="Subheading"/>
              <w:spacing w:line="276" w:lineRule="auto"/>
              <w:rPr>
                <w:color w:val="auto"/>
              </w:rPr>
            </w:pPr>
          </w:p>
          <w:p w:rsidR="00204E06" w:rsidP="00676F56" w:rsidRDefault="00204E06" w14:paraId="424871ED" w14:textId="77777777">
            <w:pPr>
              <w:pStyle w:val="Subheading"/>
              <w:spacing w:line="276" w:lineRule="auto"/>
              <w:rPr>
                <w:color w:val="auto"/>
              </w:rPr>
            </w:pPr>
          </w:p>
          <w:p w:rsidR="00204E06" w:rsidP="00676F56" w:rsidRDefault="00204E06" w14:paraId="70476C95" w14:textId="77777777">
            <w:pPr>
              <w:pStyle w:val="Subheading"/>
              <w:spacing w:line="276" w:lineRule="auto"/>
              <w:rPr>
                <w:color w:val="auto"/>
              </w:rPr>
            </w:pPr>
          </w:p>
          <w:p w:rsidR="00204E06" w:rsidP="00676F56" w:rsidRDefault="00204E06" w14:paraId="7F1D8803" w14:textId="77777777">
            <w:pPr>
              <w:pStyle w:val="Subheading"/>
              <w:spacing w:line="276" w:lineRule="auto"/>
              <w:rPr>
                <w:color w:val="auto"/>
              </w:rPr>
            </w:pPr>
          </w:p>
          <w:p w:rsidR="00204E06" w:rsidP="00676F56" w:rsidRDefault="00204E06" w14:paraId="2AF7CCE8" w14:textId="77777777">
            <w:pPr>
              <w:pStyle w:val="Subheading"/>
              <w:spacing w:line="276" w:lineRule="auto"/>
              <w:rPr>
                <w:color w:val="auto"/>
              </w:rPr>
            </w:pPr>
            <w:r>
              <w:rPr>
                <w:color w:val="auto"/>
              </w:rPr>
              <w:t xml:space="preserve">Together, prepare a script/create a product </w:t>
            </w:r>
            <w:r w:rsidRPr="00F31CDE">
              <w:rPr>
                <w:rFonts w:asciiTheme="minorHAnsi" w:hAnsiTheme="minorHAnsi" w:cstheme="minorHAnsi"/>
                <w:color w:val="auto"/>
                <w:szCs w:val="22"/>
              </w:rPr>
              <w:t>that would be delivered live to pupils.</w:t>
            </w:r>
            <w:r w:rsidRPr="004006E8">
              <w:rPr>
                <w:rFonts w:asciiTheme="minorHAnsi" w:hAnsiTheme="minorHAnsi" w:cstheme="minorHAnsi"/>
                <w:b w:val="0"/>
                <w:bCs w:val="0"/>
                <w:color w:val="auto"/>
                <w:szCs w:val="22"/>
              </w:rPr>
              <w:t xml:space="preserve"> </w:t>
            </w:r>
            <w:r>
              <w:rPr>
                <w:color w:val="auto"/>
              </w:rPr>
              <w:t xml:space="preserve">Outline the success criteria below. You may wish to review the active ingredients highlighted in the elective self-study. </w:t>
            </w:r>
          </w:p>
          <w:p w:rsidR="00204E06" w:rsidP="00676F56" w:rsidRDefault="00204E06" w14:paraId="7F7CB6D2" w14:textId="77777777">
            <w:pPr>
              <w:pStyle w:val="Subheading"/>
              <w:spacing w:line="276" w:lineRule="auto"/>
              <w:rPr>
                <w:color w:val="auto"/>
              </w:rPr>
            </w:pPr>
          </w:p>
          <w:p w:rsidR="00204E06" w:rsidP="00676F56" w:rsidRDefault="00204E06" w14:paraId="6E7E8E9F" w14:textId="77777777">
            <w:pPr>
              <w:pStyle w:val="Subheading"/>
              <w:spacing w:line="276" w:lineRule="auto"/>
              <w:rPr>
                <w:color w:val="auto"/>
              </w:rPr>
            </w:pPr>
          </w:p>
          <w:p w:rsidR="00204E06" w:rsidP="00676F56" w:rsidRDefault="00204E06" w14:paraId="08325F2E" w14:textId="77777777">
            <w:pPr>
              <w:pStyle w:val="Subheading"/>
              <w:spacing w:line="276" w:lineRule="auto"/>
              <w:rPr>
                <w:color w:val="auto"/>
              </w:rPr>
            </w:pPr>
          </w:p>
          <w:p w:rsidR="00204E06" w:rsidP="00676F56" w:rsidRDefault="00204E06" w14:paraId="0F7A0D1A" w14:textId="77777777">
            <w:pPr>
              <w:pStyle w:val="Subheading"/>
              <w:rPr>
                <w:color w:val="auto"/>
              </w:rPr>
            </w:pPr>
          </w:p>
          <w:p w:rsidR="00204E06" w:rsidP="00676F56" w:rsidRDefault="00204E06" w14:paraId="58556A6C" w14:textId="77777777">
            <w:pPr>
              <w:pStyle w:val="Subheading"/>
              <w:rPr>
                <w:color w:val="auto"/>
              </w:rPr>
            </w:pPr>
          </w:p>
          <w:p w:rsidRPr="000513B7" w:rsidR="00204E06" w:rsidP="00676F56" w:rsidRDefault="00204E06" w14:paraId="5FE0921D" w14:textId="77777777">
            <w:pPr>
              <w:pStyle w:val="Subheading"/>
              <w:rPr>
                <w:color w:val="auto"/>
              </w:rPr>
            </w:pPr>
          </w:p>
        </w:tc>
      </w:tr>
      <w:tr w:rsidR="00204E06" w:rsidTr="33BA8E82" w14:paraId="6D620388" w14:textId="77777777">
        <w:tc>
          <w:tcPr>
            <w:tcW w:w="9016" w:type="dxa"/>
            <w:shd w:val="clear" w:color="auto" w:fill="E7E6E6" w:themeFill="background2"/>
            <w:tcMar/>
          </w:tcPr>
          <w:p w:rsidR="00204E06" w:rsidP="00676F56" w:rsidRDefault="00204E06" w14:paraId="03D6A785" w14:textId="77777777">
            <w:pPr>
              <w:pStyle w:val="Subheading"/>
              <w:spacing w:line="276" w:lineRule="auto"/>
              <w:rPr>
                <w:rFonts w:asciiTheme="minorHAnsi" w:hAnsiTheme="minorHAnsi" w:cstheme="minorHAnsi"/>
                <w:b w:val="0"/>
                <w:bCs w:val="0"/>
                <w:color w:val="auto"/>
                <w:szCs w:val="22"/>
              </w:rPr>
            </w:pPr>
            <w:r w:rsidRPr="000513B7">
              <w:rPr>
                <w:color w:val="auto"/>
              </w:rPr>
              <w:t xml:space="preserve">Practice based on plan: </w:t>
            </w:r>
            <w:r w:rsidRPr="004006E8">
              <w:rPr>
                <w:rStyle w:val="eop"/>
                <w:b w:val="0"/>
                <w:bCs w:val="0"/>
                <w:color w:val="auto"/>
                <w:lang w:val="en-US"/>
              </w:rPr>
              <w:t xml:space="preserve">Practice </w:t>
            </w:r>
            <w:r w:rsidRPr="004006E8">
              <w:rPr>
                <w:rFonts w:asciiTheme="minorHAnsi" w:hAnsiTheme="minorHAnsi" w:cstheme="minorHAnsi"/>
                <w:b w:val="0"/>
                <w:bCs w:val="0"/>
                <w:color w:val="auto"/>
                <w:szCs w:val="22"/>
              </w:rPr>
              <w:t xml:space="preserve">could involve creating a product, such as a resource or </w:t>
            </w:r>
            <w:r>
              <w:rPr>
                <w:rFonts w:asciiTheme="minorHAnsi" w:hAnsiTheme="minorHAnsi" w:cstheme="minorHAnsi"/>
                <w:b w:val="0"/>
                <w:bCs w:val="0"/>
                <w:color w:val="auto"/>
                <w:szCs w:val="22"/>
              </w:rPr>
              <w:t xml:space="preserve">it may include planning </w:t>
            </w:r>
            <w:r w:rsidRPr="004006E8">
              <w:rPr>
                <w:rFonts w:asciiTheme="minorHAnsi" w:hAnsiTheme="minorHAnsi" w:cstheme="minorHAnsi"/>
                <w:b w:val="0"/>
                <w:bCs w:val="0"/>
                <w:color w:val="auto"/>
                <w:szCs w:val="22"/>
              </w:rPr>
              <w:t xml:space="preserve">a scripted performance that would ultimately be delivered live to pupils. </w:t>
            </w:r>
          </w:p>
          <w:p w:rsidRPr="00F31CDE" w:rsidR="00204E06" w:rsidP="00204E06" w:rsidRDefault="00204E06" w14:paraId="5CE53E08" w14:textId="77777777">
            <w:pPr>
              <w:pStyle w:val="ListParagraph"/>
              <w:numPr>
                <w:ilvl w:val="0"/>
                <w:numId w:val="6"/>
              </w:numPr>
              <w:spacing w:line="276" w:lineRule="auto"/>
              <w:rPr>
                <w:rFonts w:cstheme="minorBidi"/>
              </w:rPr>
            </w:pPr>
            <w:r>
              <w:rPr>
                <w:b/>
                <w:bCs/>
              </w:rPr>
              <w:t>Review</w:t>
            </w:r>
            <w:r w:rsidRPr="000513B7">
              <w:t xml:space="preserve"> what effective delivery would look like</w:t>
            </w:r>
            <w:r>
              <w:t>.</w:t>
            </w:r>
          </w:p>
          <w:p w:rsidRPr="00CE720A" w:rsidR="00204E06" w:rsidP="00204E06" w:rsidRDefault="00204E06" w14:paraId="618992E5" w14:textId="77777777">
            <w:pPr>
              <w:pStyle w:val="ListParagraph"/>
              <w:numPr>
                <w:ilvl w:val="0"/>
                <w:numId w:val="6"/>
              </w:numPr>
              <w:spacing w:line="276" w:lineRule="auto"/>
            </w:pPr>
            <w:r w:rsidRPr="008E78FD">
              <w:rPr>
                <w:rFonts w:cstheme="minorBidi"/>
              </w:rPr>
              <w:t xml:space="preserve">Provide your ECT with a </w:t>
            </w:r>
            <w:r w:rsidRPr="008E78FD">
              <w:rPr>
                <w:rFonts w:cstheme="minorBidi"/>
                <w:b/>
                <w:bCs/>
              </w:rPr>
              <w:t>model or exemplar</w:t>
            </w:r>
            <w:r w:rsidRPr="008E78FD">
              <w:rPr>
                <w:rFonts w:cstheme="minorBidi"/>
              </w:rPr>
              <w:t xml:space="preserve"> of how to implement the chosen strategy or approach before supporting them with practice. </w:t>
            </w:r>
          </w:p>
          <w:p w:rsidRPr="008E78FD" w:rsidR="00204E06" w:rsidP="00204E06" w:rsidRDefault="00204E06" w14:paraId="75D53ACC" w14:textId="77777777">
            <w:pPr>
              <w:pStyle w:val="ListParagraph"/>
              <w:numPr>
                <w:ilvl w:val="0"/>
                <w:numId w:val="6"/>
              </w:numPr>
              <w:spacing w:line="276" w:lineRule="auto"/>
              <w:rPr>
                <w:b/>
                <w:bCs/>
              </w:rPr>
            </w:pPr>
            <w:r w:rsidRPr="00CE720A">
              <w:t xml:space="preserve">Having shared the model or exemplar with your ECTs, they should then </w:t>
            </w:r>
            <w:r w:rsidRPr="008E78FD">
              <w:rPr>
                <w:b/>
                <w:bCs/>
              </w:rPr>
              <w:t>undertake practice</w:t>
            </w:r>
            <w:r w:rsidRPr="00CE720A">
              <w:t xml:space="preserve"> using the success criteria you have written together.</w:t>
            </w:r>
          </w:p>
          <w:p w:rsidR="00204E06" w:rsidP="00204E06" w:rsidRDefault="00204E06" w14:paraId="103D9BA0" w14:textId="77777777">
            <w:pPr>
              <w:pStyle w:val="ListParagraph"/>
              <w:numPr>
                <w:ilvl w:val="0"/>
                <w:numId w:val="6"/>
              </w:numPr>
              <w:spacing w:line="276" w:lineRule="auto"/>
            </w:pPr>
            <w:r w:rsidRPr="004739ED">
              <w:t xml:space="preserve">Provide </w:t>
            </w:r>
            <w:r w:rsidRPr="004739ED">
              <w:rPr>
                <w:b/>
                <w:bCs/>
              </w:rPr>
              <w:t>feedback</w:t>
            </w:r>
            <w:r w:rsidRPr="004739ED">
              <w:t xml:space="preserve"> based on the success criteria and support your ECT as required. ​ This may involve repeating the practice until all the success criteria are successfully achieved</w:t>
            </w:r>
          </w:p>
          <w:p w:rsidR="00204E06" w:rsidP="00676F56" w:rsidRDefault="00204E06" w14:paraId="2687F1D0" w14:textId="77777777">
            <w:pPr>
              <w:spacing w:line="276" w:lineRule="auto"/>
            </w:pPr>
          </w:p>
          <w:p w:rsidRPr="004739ED" w:rsidR="00204E06" w:rsidP="00676F56" w:rsidRDefault="00204E06" w14:paraId="4854843D" w14:textId="77777777">
            <w:pPr>
              <w:spacing w:line="276" w:lineRule="auto"/>
            </w:pPr>
          </w:p>
        </w:tc>
      </w:tr>
      <w:tr w:rsidR="00204E06" w:rsidTr="33BA8E82" w14:paraId="0BD82C9A" w14:textId="77777777">
        <w:tc>
          <w:tcPr>
            <w:tcW w:w="9016" w:type="dxa"/>
            <w:shd w:val="clear" w:color="auto" w:fill="auto"/>
            <w:tcMar/>
          </w:tcPr>
          <w:p w:rsidR="00204E06" w:rsidP="00676F56" w:rsidRDefault="00204E06" w14:paraId="642E5D68" w14:textId="77777777">
            <w:pPr>
              <w:rPr>
                <w:b/>
                <w:bCs/>
              </w:rPr>
            </w:pPr>
            <w:r>
              <w:rPr>
                <w:b/>
                <w:bCs/>
              </w:rPr>
              <w:t xml:space="preserve">Feedback: </w:t>
            </w:r>
          </w:p>
          <w:p w:rsidR="00204E06" w:rsidP="00676F56" w:rsidRDefault="00204E06" w14:paraId="61C2594A" w14:textId="77777777">
            <w:pPr>
              <w:rPr>
                <w:b/>
                <w:bCs/>
              </w:rPr>
            </w:pPr>
          </w:p>
          <w:p w:rsidR="00204E06" w:rsidP="00676F56" w:rsidRDefault="00204E06" w14:paraId="77E8450B" w14:textId="77777777">
            <w:pPr>
              <w:rPr>
                <w:b/>
                <w:bCs/>
              </w:rPr>
            </w:pPr>
          </w:p>
          <w:p w:rsidR="00204E06" w:rsidP="00676F56" w:rsidRDefault="00204E06" w14:paraId="24ADBD0B" w14:textId="77777777">
            <w:pPr>
              <w:rPr>
                <w:b/>
                <w:bCs/>
              </w:rPr>
            </w:pPr>
          </w:p>
          <w:p w:rsidR="00204E06" w:rsidP="00676F56" w:rsidRDefault="00204E06" w14:paraId="383A2730" w14:textId="77777777">
            <w:pPr>
              <w:rPr>
                <w:b/>
                <w:bCs/>
              </w:rPr>
            </w:pPr>
          </w:p>
          <w:p w:rsidR="00204E06" w:rsidP="00676F56" w:rsidRDefault="00204E06" w14:paraId="29FE2E43" w14:textId="77777777">
            <w:pPr>
              <w:rPr>
                <w:b/>
                <w:bCs/>
              </w:rPr>
            </w:pPr>
          </w:p>
          <w:p w:rsidR="00204E06" w:rsidP="00676F56" w:rsidRDefault="00204E06" w14:paraId="1741814E" w14:textId="77777777">
            <w:pPr>
              <w:rPr>
                <w:b/>
                <w:bCs/>
              </w:rPr>
            </w:pPr>
          </w:p>
          <w:p w:rsidR="00204E06" w:rsidP="00676F56" w:rsidRDefault="00204E06" w14:paraId="470A5352" w14:textId="77777777">
            <w:pPr>
              <w:rPr>
                <w:b/>
                <w:bCs/>
              </w:rPr>
            </w:pPr>
          </w:p>
          <w:p w:rsidR="00204E06" w:rsidP="00676F56" w:rsidRDefault="00204E06" w14:paraId="722B3D4A" w14:textId="77777777">
            <w:pPr>
              <w:rPr>
                <w:b/>
                <w:bCs/>
              </w:rPr>
            </w:pPr>
          </w:p>
          <w:p w:rsidR="00204E06" w:rsidP="00676F56" w:rsidRDefault="00204E06" w14:paraId="7FDB2B2D" w14:textId="77777777">
            <w:pPr>
              <w:rPr>
                <w:b/>
                <w:bCs/>
              </w:rPr>
            </w:pPr>
          </w:p>
          <w:p w:rsidR="00204E06" w:rsidP="00676F56" w:rsidRDefault="00204E06" w14:paraId="161461C0" w14:textId="77777777">
            <w:pPr>
              <w:rPr>
                <w:b/>
                <w:bCs/>
              </w:rPr>
            </w:pPr>
          </w:p>
          <w:p w:rsidR="00204E06" w:rsidP="00676F56" w:rsidRDefault="00204E06" w14:paraId="26F6B4BB" w14:textId="77777777">
            <w:pPr>
              <w:rPr>
                <w:b/>
                <w:bCs/>
              </w:rPr>
            </w:pPr>
          </w:p>
          <w:p w:rsidRPr="000513B7" w:rsidR="00204E06" w:rsidP="00676F56" w:rsidRDefault="00204E06" w14:paraId="61802354" w14:textId="77777777">
            <w:pPr>
              <w:pStyle w:val="Subheading"/>
              <w:rPr>
                <w:color w:val="auto"/>
              </w:rPr>
            </w:pPr>
          </w:p>
        </w:tc>
      </w:tr>
      <w:tr w:rsidR="00204E06" w:rsidTr="33BA8E82" w14:paraId="1983D6DF" w14:textId="77777777">
        <w:tc>
          <w:tcPr>
            <w:tcW w:w="9016" w:type="dxa"/>
            <w:shd w:val="clear" w:color="auto" w:fill="E7E6E6" w:themeFill="background2"/>
            <w:tcMar/>
          </w:tcPr>
          <w:p w:rsidR="00204E06" w:rsidP="00676F56" w:rsidRDefault="00204E06" w14:paraId="7F33D6AD" w14:textId="77777777">
            <w:pPr>
              <w:pStyle w:val="Subheading"/>
              <w:rPr>
                <w:b w:val="0"/>
                <w:bCs w:val="0"/>
                <w:color w:val="auto"/>
              </w:rPr>
            </w:pPr>
            <w:r>
              <w:rPr>
                <w:color w:val="auto"/>
              </w:rPr>
              <w:t xml:space="preserve">Follow up: </w:t>
            </w:r>
            <w:r w:rsidRPr="000513B7">
              <w:rPr>
                <w:b w:val="0"/>
                <w:bCs w:val="0"/>
                <w:color w:val="auto"/>
              </w:rPr>
              <w:t>Plan a follow-up observation of your ECT to see the</w:t>
            </w:r>
            <w:r w:rsidRPr="00EF59D4">
              <w:rPr>
                <w:b w:val="0"/>
                <w:bCs w:val="0"/>
                <w:color w:val="auto"/>
              </w:rPr>
              <w:t xml:space="preserve">m put their plan into action. </w:t>
            </w:r>
          </w:p>
          <w:p w:rsidR="00204E06" w:rsidP="00676F56" w:rsidRDefault="00204E06" w14:paraId="02BF96AC" w14:textId="77777777">
            <w:pPr>
              <w:pStyle w:val="Subheading"/>
              <w:rPr>
                <w:b w:val="0"/>
                <w:bCs w:val="0"/>
                <w:color w:val="auto"/>
              </w:rPr>
            </w:pPr>
          </w:p>
          <w:p w:rsidRPr="008E78FD" w:rsidR="00204E06" w:rsidP="00676F56" w:rsidRDefault="00204E06" w14:paraId="0B0406A6" w14:textId="77777777">
            <w:pPr>
              <w:pStyle w:val="Subheading"/>
              <w:rPr>
                <w:color w:val="auto"/>
              </w:rPr>
            </w:pPr>
            <w:r w:rsidRPr="008E78FD">
              <w:rPr>
                <w:color w:val="auto"/>
              </w:rPr>
              <w:t xml:space="preserve">Time and date agreed with ECT: </w:t>
            </w:r>
          </w:p>
          <w:p w:rsidR="00204E06" w:rsidP="00676F56" w:rsidRDefault="00204E06" w14:paraId="347FD0B2" w14:textId="77777777">
            <w:pPr>
              <w:pStyle w:val="Subheading"/>
              <w:rPr>
                <w:b w:val="0"/>
                <w:bCs w:val="0"/>
                <w:color w:val="auto"/>
              </w:rPr>
            </w:pPr>
          </w:p>
          <w:p w:rsidRPr="000513B7" w:rsidR="00204E06" w:rsidP="00676F56" w:rsidRDefault="00204E06" w14:paraId="26760496" w14:textId="77777777">
            <w:pPr>
              <w:pStyle w:val="Subheading"/>
              <w:rPr>
                <w:b w:val="0"/>
                <w:bCs w:val="0"/>
                <w:color w:val="auto"/>
              </w:rPr>
            </w:pPr>
          </w:p>
          <w:p w:rsidR="00204E06" w:rsidP="00676F56" w:rsidRDefault="00204E06" w14:paraId="189AC779" w14:textId="77777777">
            <w:pPr>
              <w:pStyle w:val="Subheading"/>
              <w:rPr>
                <w:color w:val="auto"/>
              </w:rPr>
            </w:pPr>
          </w:p>
          <w:p w:rsidRPr="000513B7" w:rsidR="00204E06" w:rsidP="00676F56" w:rsidRDefault="00204E06" w14:paraId="04E3280B" w14:textId="77777777">
            <w:pPr>
              <w:pStyle w:val="Subheading"/>
              <w:rPr>
                <w:color w:val="auto"/>
              </w:rPr>
            </w:pPr>
          </w:p>
        </w:tc>
      </w:tr>
      <w:tr w:rsidR="00204E06" w:rsidTr="33BA8E82" w14:paraId="5AAFC124" w14:textId="77777777">
        <w:tc>
          <w:tcPr>
            <w:tcW w:w="9016" w:type="dxa"/>
            <w:shd w:val="clear" w:color="auto" w:fill="E7E6E6" w:themeFill="background2"/>
            <w:tcMar/>
          </w:tcPr>
          <w:p w:rsidRPr="00830712" w:rsidR="00204E06" w:rsidP="00676F56" w:rsidRDefault="00204E06" w14:paraId="71D6F2ED" w14:textId="77777777">
            <w:pPr>
              <w:pStyle w:val="Subsubheading"/>
            </w:pPr>
            <w:r w:rsidRPr="00EE7008">
              <w:rPr>
                <w:rStyle w:val="normaltextrun"/>
              </w:rPr>
              <w:t>Observing </w:t>
            </w:r>
            <w:r>
              <w:rPr>
                <w:rStyle w:val="eop"/>
              </w:rPr>
              <w:t xml:space="preserve">expert practice </w:t>
            </w:r>
          </w:p>
          <w:p w:rsidR="00204E06" w:rsidP="33BA8E82" w:rsidRDefault="00204E06" w14:paraId="73034BA9" w14:textId="0D26BA1D">
            <w:pPr>
              <w:pStyle w:val="paragraph"/>
              <w:spacing w:before="0" w:beforeAutospacing="off" w:after="0" w:afterAutospacing="off" w:line="276" w:lineRule="auto"/>
              <w:rPr>
                <w:rFonts w:ascii="Tahoma" w:hAnsi="Tahoma" w:cs="Tahoma"/>
              </w:rPr>
            </w:pPr>
            <w:r w:rsidRPr="33BA8E82" w:rsidR="00204E06">
              <w:rPr>
                <w:rFonts w:ascii="Tahoma" w:hAnsi="Tahoma" w:cs="Tahoma"/>
              </w:rPr>
              <w:t xml:space="preserve">If possible, </w:t>
            </w:r>
            <w:r w:rsidRPr="33BA8E82" w:rsidR="00204E06">
              <w:rPr>
                <w:rFonts w:ascii="Tahoma" w:hAnsi="Tahoma" w:cs="Tahoma"/>
              </w:rPr>
              <w:t>arrange</w:t>
            </w:r>
            <w:r w:rsidRPr="33BA8E82" w:rsidR="00204E06">
              <w:rPr>
                <w:rFonts w:ascii="Tahoma" w:hAnsi="Tahoma" w:cs="Tahoma"/>
              </w:rPr>
              <w:t xml:space="preserve"> an opportunity for you</w:t>
            </w:r>
            <w:r w:rsidRPr="33BA8E82" w:rsidR="00204E06">
              <w:rPr>
                <w:rFonts w:ascii="Tahoma" w:hAnsi="Tahoma" w:cs="Tahoma"/>
              </w:rPr>
              <w:t xml:space="preserve">r ECT </w:t>
            </w:r>
            <w:r w:rsidRPr="33BA8E82" w:rsidR="00204E06">
              <w:rPr>
                <w:rFonts w:ascii="Tahoma" w:hAnsi="Tahoma" w:cs="Tahoma"/>
              </w:rPr>
              <w:t xml:space="preserve">to </w:t>
            </w:r>
            <w:r w:rsidRPr="33BA8E82" w:rsidR="00204E06">
              <w:rPr>
                <w:rFonts w:ascii="Tahoma" w:hAnsi="Tahoma" w:cs="Tahoma"/>
              </w:rPr>
              <w:t>observe</w:t>
            </w:r>
            <w:r w:rsidRPr="33BA8E82" w:rsidR="00204E06">
              <w:rPr>
                <w:rFonts w:ascii="Tahoma" w:hAnsi="Tahoma" w:cs="Tahoma"/>
              </w:rPr>
              <w:t xml:space="preserve"> </w:t>
            </w:r>
            <w:r w:rsidRPr="33BA8E82" w:rsidR="00204E06">
              <w:rPr>
                <w:rFonts w:ascii="Tahoma" w:hAnsi="Tahoma" w:cs="Tahoma"/>
              </w:rPr>
              <w:t xml:space="preserve">how </w:t>
            </w:r>
            <w:r w:rsidRPr="33BA8E82" w:rsidR="00204E06">
              <w:rPr>
                <w:rFonts w:ascii="Tahoma" w:hAnsi="Tahoma" w:cs="Tahoma"/>
              </w:rPr>
              <w:t xml:space="preserve">a colleague </w:t>
            </w:r>
            <w:r w:rsidRPr="33BA8E82" w:rsidR="00204E06">
              <w:rPr>
                <w:rFonts w:ascii="Tahoma" w:hAnsi="Tahoma" w:cs="Tahoma"/>
              </w:rPr>
              <w:t xml:space="preserve">in your school or within your trust </w:t>
            </w:r>
            <w:r w:rsidRPr="33BA8E82" w:rsidR="488B2306">
              <w:rPr>
                <w:rFonts w:ascii="Tahoma" w:hAnsi="Tahoma" w:eastAsia="Tahoma" w:cs="Tahoma"/>
                <w:noProof w:val="0"/>
                <w:sz w:val="24"/>
                <w:szCs w:val="24"/>
                <w:lang w:val="en-GB"/>
              </w:rPr>
              <w:t>actively demonstrates the related practice or approach.</w:t>
            </w:r>
          </w:p>
          <w:p w:rsidR="33BA8E82" w:rsidP="33BA8E82" w:rsidRDefault="33BA8E82" w14:paraId="71731A38" w14:textId="40CB06BC">
            <w:pPr>
              <w:pStyle w:val="paragraph"/>
              <w:spacing w:before="0" w:beforeAutospacing="off" w:after="0" w:afterAutospacing="off" w:line="276" w:lineRule="auto"/>
              <w:rPr>
                <w:rFonts w:ascii="Tahoma" w:hAnsi="Tahoma" w:cs="Tahoma"/>
              </w:rPr>
            </w:pPr>
          </w:p>
          <w:p w:rsidR="00204E06" w:rsidP="00676F56" w:rsidRDefault="00204E06" w14:paraId="4DF3D64F" w14:textId="77777777">
            <w:pPr>
              <w:pStyle w:val="paragraph"/>
              <w:spacing w:before="0" w:beforeAutospacing="0" w:after="0" w:afterAutospacing="0" w:line="276" w:lineRule="auto"/>
              <w:textAlignment w:val="baseline"/>
              <w:rPr>
                <w:rFonts w:ascii="Tahoma" w:hAnsi="Tahoma" w:cs="Tahoma"/>
                <w:b/>
                <w:bCs/>
              </w:rPr>
            </w:pPr>
            <w:r w:rsidRPr="0036149C">
              <w:rPr>
                <w:rFonts w:ascii="Tahoma" w:hAnsi="Tahoma" w:cs="Tahoma"/>
                <w:b/>
                <w:bCs/>
              </w:rPr>
              <w:t xml:space="preserve">Notes </w:t>
            </w:r>
            <w:r>
              <w:rPr>
                <w:rFonts w:ascii="Tahoma" w:hAnsi="Tahoma" w:cs="Tahoma"/>
                <w:b/>
                <w:bCs/>
              </w:rPr>
              <w:t>(who, when, where)</w:t>
            </w:r>
          </w:p>
          <w:p w:rsidR="00204E06" w:rsidP="00676F56" w:rsidRDefault="00204E06" w14:paraId="1E7176B5" w14:textId="77777777">
            <w:pPr>
              <w:pStyle w:val="paragraph"/>
              <w:spacing w:before="0" w:beforeAutospacing="0" w:after="0" w:afterAutospacing="0" w:line="276" w:lineRule="auto"/>
              <w:textAlignment w:val="baseline"/>
              <w:rPr>
                <w:rFonts w:ascii="Tahoma" w:hAnsi="Tahoma" w:cs="Tahoma"/>
                <w:b/>
                <w:bCs/>
              </w:rPr>
            </w:pPr>
          </w:p>
          <w:p w:rsidR="00204E06" w:rsidP="00676F56" w:rsidRDefault="00204E06" w14:paraId="01E3C7B6" w14:textId="77777777">
            <w:pPr>
              <w:pStyle w:val="paragraph"/>
              <w:spacing w:before="0" w:beforeAutospacing="0" w:after="0" w:afterAutospacing="0" w:line="276" w:lineRule="auto"/>
              <w:textAlignment w:val="baseline"/>
              <w:rPr>
                <w:rFonts w:ascii="Tahoma" w:hAnsi="Tahoma" w:cs="Tahoma"/>
              </w:rPr>
            </w:pPr>
          </w:p>
          <w:p w:rsidR="00204E06" w:rsidP="00676F56" w:rsidRDefault="00204E06" w14:paraId="1A714F4F" w14:textId="77777777">
            <w:pPr>
              <w:pStyle w:val="paragraph"/>
              <w:spacing w:before="0" w:beforeAutospacing="0" w:after="0" w:afterAutospacing="0" w:line="276" w:lineRule="auto"/>
              <w:textAlignment w:val="baseline"/>
              <w:rPr>
                <w:rFonts w:ascii="Tahoma" w:hAnsi="Tahoma" w:cs="Tahoma"/>
                <w:b/>
                <w:bCs/>
              </w:rPr>
            </w:pPr>
          </w:p>
          <w:p w:rsidR="00204E06" w:rsidP="00676F56" w:rsidRDefault="00204E06" w14:paraId="07FC5A67" w14:textId="77777777">
            <w:pPr>
              <w:pStyle w:val="Subheading"/>
              <w:rPr>
                <w:color w:val="auto"/>
              </w:rPr>
            </w:pPr>
          </w:p>
          <w:p w:rsidR="00204E06" w:rsidP="00676F56" w:rsidRDefault="00204E06" w14:paraId="7724DD95" w14:textId="77777777">
            <w:pPr>
              <w:pStyle w:val="Subheading"/>
              <w:rPr>
                <w:color w:val="auto"/>
              </w:rPr>
            </w:pPr>
          </w:p>
          <w:p w:rsidR="00204E06" w:rsidP="00676F56" w:rsidRDefault="00204E06" w14:paraId="5C5597DC" w14:textId="77777777">
            <w:pPr>
              <w:pStyle w:val="Subheading"/>
              <w:rPr>
                <w:color w:val="auto"/>
              </w:rPr>
            </w:pPr>
          </w:p>
        </w:tc>
      </w:tr>
      <w:tr w:rsidR="00204E06" w:rsidTr="33BA8E82" w14:paraId="2507A344" w14:textId="77777777">
        <w:tc>
          <w:tcPr>
            <w:tcW w:w="9016" w:type="dxa"/>
            <w:shd w:val="clear" w:color="auto" w:fill="E7E6E6" w:themeFill="background2"/>
            <w:tcMar/>
          </w:tcPr>
          <w:p w:rsidR="00204E06" w:rsidP="00676F56" w:rsidRDefault="00204E06" w14:paraId="23916356" w14:textId="77777777">
            <w:pPr>
              <w:pStyle w:val="Subsubheading"/>
              <w:rPr>
                <w:rStyle w:val="normaltextrun"/>
              </w:rPr>
            </w:pPr>
            <w:r>
              <w:rPr>
                <w:rStyle w:val="normaltextrun"/>
              </w:rPr>
              <w:t>AOB (any other business)</w:t>
            </w:r>
          </w:p>
          <w:p w:rsidRPr="009D1973" w:rsidR="00204E06" w:rsidP="00676F56" w:rsidRDefault="00204E06" w14:paraId="1B9CAB3E" w14:textId="77777777">
            <w:pPr>
              <w:pStyle w:val="Subsubheading"/>
              <w:rPr>
                <w:rStyle w:val="normaltextrun"/>
                <w:b w:val="0"/>
                <w:bCs w:val="0"/>
              </w:rPr>
            </w:pPr>
            <w:r w:rsidRPr="009D1973">
              <w:rPr>
                <w:rStyle w:val="normaltextrun"/>
                <w:b w:val="0"/>
                <w:bCs w:val="0"/>
              </w:rPr>
              <w:t>Is there anything else you need to discuss with your ECT today. This could include upcoming dates in the school diary</w:t>
            </w:r>
            <w:r>
              <w:rPr>
                <w:rStyle w:val="normaltextrun"/>
                <w:b w:val="0"/>
                <w:bCs w:val="0"/>
              </w:rPr>
              <w:t xml:space="preserve"> or any other areas of support they might need. </w:t>
            </w:r>
          </w:p>
          <w:p w:rsidRPr="00EE7008" w:rsidR="00204E06" w:rsidP="00676F56" w:rsidRDefault="00204E06" w14:paraId="64622A8F" w14:textId="77777777">
            <w:pPr>
              <w:pStyle w:val="Subheading"/>
              <w:rPr>
                <w:rStyle w:val="normaltextrun"/>
              </w:rPr>
            </w:pPr>
          </w:p>
        </w:tc>
      </w:tr>
      <w:tr w:rsidR="00204E06" w:rsidTr="33BA8E82" w14:paraId="4CA60FBA" w14:textId="77777777">
        <w:tc>
          <w:tcPr>
            <w:tcW w:w="9016" w:type="dxa"/>
            <w:shd w:val="clear" w:color="auto" w:fill="auto"/>
            <w:tcMar/>
          </w:tcPr>
          <w:p w:rsidR="00204E06" w:rsidP="00676F56" w:rsidRDefault="00204E06" w14:paraId="310F3016" w14:textId="77777777">
            <w:pPr>
              <w:pStyle w:val="Subheading"/>
              <w:rPr>
                <w:rStyle w:val="normaltextrun"/>
              </w:rPr>
            </w:pPr>
          </w:p>
          <w:p w:rsidR="00204E06" w:rsidP="00676F56" w:rsidRDefault="00204E06" w14:paraId="2EB4814D" w14:textId="77777777">
            <w:pPr>
              <w:pStyle w:val="Subheading"/>
              <w:rPr>
                <w:rStyle w:val="normaltextrun"/>
              </w:rPr>
            </w:pPr>
          </w:p>
          <w:p w:rsidR="00204E06" w:rsidP="00676F56" w:rsidRDefault="00204E06" w14:paraId="5DD1417C" w14:textId="77777777">
            <w:pPr>
              <w:pStyle w:val="Subheading"/>
              <w:rPr>
                <w:rStyle w:val="normaltextrun"/>
              </w:rPr>
            </w:pPr>
          </w:p>
          <w:p w:rsidR="00204E06" w:rsidP="00676F56" w:rsidRDefault="00204E06" w14:paraId="3FCA1C12" w14:textId="77777777">
            <w:pPr>
              <w:pStyle w:val="Subheading"/>
              <w:rPr>
                <w:rStyle w:val="normaltextrun"/>
              </w:rPr>
            </w:pPr>
          </w:p>
          <w:p w:rsidR="00204E06" w:rsidP="00676F56" w:rsidRDefault="00204E06" w14:paraId="47A3B934" w14:textId="77777777">
            <w:pPr>
              <w:pStyle w:val="Subheading"/>
              <w:rPr>
                <w:rStyle w:val="normaltextrun"/>
              </w:rPr>
            </w:pPr>
          </w:p>
          <w:p w:rsidR="00204E06" w:rsidP="00676F56" w:rsidRDefault="00204E06" w14:paraId="6F04D17C" w14:textId="77777777">
            <w:pPr>
              <w:pStyle w:val="Subheading"/>
              <w:rPr>
                <w:rStyle w:val="normaltextrun"/>
              </w:rPr>
            </w:pPr>
          </w:p>
          <w:p w:rsidR="00204E06" w:rsidP="00676F56" w:rsidRDefault="00204E06" w14:paraId="26E57AD5" w14:textId="77777777">
            <w:pPr>
              <w:pStyle w:val="Subheading"/>
              <w:rPr>
                <w:rStyle w:val="normaltextrun"/>
              </w:rPr>
            </w:pPr>
          </w:p>
        </w:tc>
      </w:tr>
    </w:tbl>
    <w:p w:rsidR="00204E06" w:rsidP="00204E06" w:rsidRDefault="00204E06" w14:paraId="19B61DF3" w14:textId="77777777">
      <w:pPr>
        <w:rPr>
          <w:color w:val="0070C0"/>
        </w:rPr>
      </w:pPr>
    </w:p>
    <w:p w:rsidR="00204E06" w:rsidP="00FB5900" w:rsidRDefault="00204E06" w14:paraId="6155A653" w14:textId="77777777">
      <w:pPr>
        <w:pStyle w:val="paragraph"/>
        <w:spacing w:before="0" w:beforeAutospacing="0" w:after="0" w:afterAutospacing="0" w:line="276" w:lineRule="auto"/>
        <w:textAlignment w:val="baseline"/>
        <w:rPr>
          <w:rStyle w:val="eop"/>
          <w:rFonts w:asciiTheme="minorHAnsi" w:hAnsiTheme="minorHAnsi" w:cstheme="minorHAnsi"/>
          <w:color w:val="FF0000"/>
          <w:lang w:val="en-US"/>
        </w:rPr>
      </w:pPr>
    </w:p>
    <w:p w:rsidR="00885CAE" w:rsidP="00FB5900" w:rsidRDefault="00885CAE" w14:paraId="726A7E1D" w14:textId="77777777">
      <w:pPr>
        <w:pStyle w:val="paragraph"/>
        <w:spacing w:before="0" w:beforeAutospacing="0" w:after="0" w:afterAutospacing="0" w:line="276" w:lineRule="auto"/>
        <w:textAlignment w:val="baseline"/>
        <w:rPr>
          <w:rStyle w:val="eop"/>
          <w:rFonts w:asciiTheme="minorHAnsi" w:hAnsiTheme="minorHAnsi" w:cstheme="minorHAnsi"/>
          <w:lang w:val="en-US"/>
        </w:rPr>
      </w:pPr>
    </w:p>
    <w:p w:rsidRPr="00F05A89" w:rsidR="00B94CC9" w:rsidP="00B94CC9" w:rsidRDefault="00B94CC9" w14:paraId="5AC07DE6" w14:textId="77777777">
      <w:pPr>
        <w:jc w:val="both"/>
        <w:rPr>
          <w:rStyle w:val="Hyperlink"/>
          <w:b/>
          <w:bCs/>
          <w:color w:val="0070C0"/>
        </w:rPr>
      </w:pPr>
      <w:hyperlink w:history="1" w:anchor="Content">
        <w:r w:rsidRPr="00F05A89">
          <w:rPr>
            <w:rStyle w:val="Hyperlink"/>
            <w:b/>
            <w:bCs/>
            <w:color w:val="0070C0"/>
          </w:rPr>
          <w:t>Click here to return to Content page</w:t>
        </w:r>
      </w:hyperlink>
    </w:p>
    <w:p w:rsidRPr="00F05A89" w:rsidR="00050ED0" w:rsidP="00050ED0" w:rsidRDefault="00050ED0" w14:paraId="60CF1C45" w14:textId="77777777">
      <w:pPr>
        <w:pStyle w:val="Subheading"/>
      </w:pPr>
    </w:p>
    <w:sectPr w:rsidRPr="00F05A89" w:rsidR="00050ED0" w:rsidSect="006A505C">
      <w:headerReference w:type="default" r:id="rId22"/>
      <w:footerReference w:type="default" r:id="rId23"/>
      <w:pgSz w:w="11906" w:h="16838" w:orient="portrait"/>
      <w:pgMar w:top="1440" w:right="1440" w:bottom="1440" w:left="1440" w:header="708"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3208" w:rsidP="00403260" w:rsidRDefault="00E33208" w14:paraId="1928FECF" w14:textId="77777777">
      <w:pPr>
        <w:spacing w:after="0" w:line="240" w:lineRule="auto"/>
      </w:pPr>
      <w:r>
        <w:separator/>
      </w:r>
    </w:p>
  </w:endnote>
  <w:endnote w:type="continuationSeparator" w:id="0">
    <w:p w:rsidR="00E33208" w:rsidP="00403260" w:rsidRDefault="00E33208" w14:paraId="7E028509" w14:textId="77777777">
      <w:pPr>
        <w:spacing w:after="0" w:line="240" w:lineRule="auto"/>
      </w:pPr>
      <w:r>
        <w:continuationSeparator/>
      </w:r>
    </w:p>
  </w:endnote>
  <w:endnote w:type="continuationNotice" w:id="1">
    <w:p w:rsidR="00E33208" w:rsidRDefault="00E33208" w14:paraId="145E1C3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50E2" w:rsidRDefault="000C50E2" w14:paraId="3711F759" w14:textId="77777777">
    <w:pPr>
      <w:pBdr>
        <w:left w:val="single" w:color="007559" w:themeColor="accent1" w:sz="12" w:space="11"/>
      </w:pBdr>
      <w:tabs>
        <w:tab w:val="left" w:pos="622"/>
      </w:tabs>
      <w:spacing w:after="0"/>
      <w:rPr>
        <w:rFonts w:asciiTheme="majorHAnsi" w:hAnsiTheme="majorHAnsi" w:eastAsiaTheme="majorEastAsia" w:cstheme="majorBidi"/>
        <w:color w:val="005742" w:themeColor="accent1" w:themeShade="BF"/>
        <w:sz w:val="26"/>
        <w:szCs w:val="26"/>
      </w:rPr>
    </w:pPr>
    <w:r>
      <w:rPr>
        <w:rFonts w:asciiTheme="majorHAnsi" w:hAnsiTheme="majorHAnsi" w:eastAsiaTheme="majorEastAsia" w:cstheme="majorBidi"/>
        <w:color w:val="005742" w:themeColor="accent1" w:themeShade="BF"/>
        <w:sz w:val="26"/>
        <w:szCs w:val="26"/>
      </w:rPr>
      <w:fldChar w:fldCharType="begin"/>
    </w:r>
    <w:r>
      <w:rPr>
        <w:rFonts w:asciiTheme="majorHAnsi" w:hAnsiTheme="majorHAnsi" w:eastAsiaTheme="majorEastAsia" w:cstheme="majorBidi"/>
        <w:color w:val="005742" w:themeColor="accent1" w:themeShade="BF"/>
        <w:sz w:val="26"/>
        <w:szCs w:val="26"/>
      </w:rPr>
      <w:instrText xml:space="preserve"> PAGE   \* MERGEFORMAT </w:instrText>
    </w:r>
    <w:r>
      <w:rPr>
        <w:rFonts w:asciiTheme="majorHAnsi" w:hAnsiTheme="majorHAnsi" w:eastAsiaTheme="majorEastAsia" w:cstheme="majorBidi"/>
        <w:color w:val="005742" w:themeColor="accent1" w:themeShade="BF"/>
        <w:sz w:val="26"/>
        <w:szCs w:val="26"/>
      </w:rPr>
      <w:fldChar w:fldCharType="separate"/>
    </w:r>
    <w:r>
      <w:rPr>
        <w:rFonts w:asciiTheme="majorHAnsi" w:hAnsiTheme="majorHAnsi" w:eastAsiaTheme="majorEastAsia" w:cstheme="majorBidi"/>
        <w:noProof/>
        <w:color w:val="005742" w:themeColor="accent1" w:themeShade="BF"/>
        <w:sz w:val="26"/>
        <w:szCs w:val="26"/>
      </w:rPr>
      <w:t>2</w:t>
    </w:r>
    <w:r>
      <w:rPr>
        <w:rFonts w:asciiTheme="majorHAnsi" w:hAnsiTheme="majorHAnsi" w:eastAsiaTheme="majorEastAsia" w:cstheme="majorBidi"/>
        <w:noProof/>
        <w:color w:val="005742" w:themeColor="accent1" w:themeShade="BF"/>
        <w:sz w:val="26"/>
        <w:szCs w:val="26"/>
      </w:rPr>
      <w:fldChar w:fldCharType="end"/>
    </w:r>
  </w:p>
  <w:p w:rsidR="00EA5F98" w:rsidP="006A505C" w:rsidRDefault="006A505C" w14:paraId="7A020DC8" w14:textId="2B205825">
    <w:pPr>
      <w:pStyle w:val="Footer"/>
      <w:tabs>
        <w:tab w:val="clear" w:pos="4513"/>
        <w:tab w:val="clear" w:pos="9026"/>
        <w:tab w:val="left" w:pos="1769"/>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3208" w:rsidP="00403260" w:rsidRDefault="00E33208" w14:paraId="1832593F" w14:textId="77777777">
      <w:pPr>
        <w:spacing w:after="0" w:line="240" w:lineRule="auto"/>
      </w:pPr>
      <w:r>
        <w:separator/>
      </w:r>
    </w:p>
  </w:footnote>
  <w:footnote w:type="continuationSeparator" w:id="0">
    <w:p w:rsidR="00E33208" w:rsidP="00403260" w:rsidRDefault="00E33208" w14:paraId="4E9AEC5E" w14:textId="77777777">
      <w:pPr>
        <w:spacing w:after="0" w:line="240" w:lineRule="auto"/>
      </w:pPr>
      <w:r>
        <w:continuationSeparator/>
      </w:r>
    </w:p>
  </w:footnote>
  <w:footnote w:type="continuationNotice" w:id="1">
    <w:p w:rsidR="00E33208" w:rsidRDefault="00E33208" w14:paraId="22D5B23C"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61FD1" w:rsidR="00EA5F98" w:rsidP="000C50E2" w:rsidRDefault="00000000" w14:paraId="5CCEFDE3" w14:textId="79A38633">
    <w:pPr>
      <w:pBdr>
        <w:left w:val="single" w:color="007559" w:themeColor="accent1" w:sz="12" w:space="11"/>
      </w:pBdr>
      <w:tabs>
        <w:tab w:val="left" w:pos="3620"/>
        <w:tab w:val="left" w:pos="3964"/>
      </w:tabs>
      <w:spacing w:after="0"/>
      <w:rPr>
        <w:sz w:val="20"/>
        <w:szCs w:val="18"/>
      </w:rPr>
    </w:pPr>
    <w:sdt>
      <w:sdtPr>
        <w:rPr>
          <w:rFonts w:asciiTheme="majorHAnsi" w:hAnsiTheme="majorHAnsi" w:eastAsiaTheme="majorEastAsia" w:cstheme="majorBidi"/>
          <w:color w:val="005742" w:themeColor="accent1" w:themeShade="BF"/>
          <w:sz w:val="22"/>
        </w:rPr>
        <w:alias w:val="Title"/>
        <w:tag w:val=""/>
        <w:id w:val="-932208079"/>
        <w:placeholder>
          <w:docPart w:val="7A7DDF1697C4479E8C0CE677AF46A90E"/>
        </w:placeholder>
        <w:dataBinding w:prefixMappings="xmlns:ns0='http://purl.org/dc/elements/1.1/' xmlns:ns1='http://schemas.openxmlformats.org/package/2006/metadata/core-properties' " w:xpath="/ns1:coreProperties[1]/ns0:title[1]" w:storeItemID="{6C3C8BC8-F283-45AE-878A-BAB7291924A1}"/>
        <w:text/>
      </w:sdtPr>
      <w:sdtContent>
        <w:r w:rsidRPr="00C61FD1" w:rsidR="00F05A89">
          <w:rPr>
            <w:rFonts w:asciiTheme="majorHAnsi" w:hAnsiTheme="majorHAnsi" w:eastAsiaTheme="majorEastAsia" w:cstheme="majorBidi"/>
            <w:color w:val="005742" w:themeColor="accent1" w:themeShade="BF"/>
            <w:sz w:val="22"/>
          </w:rPr>
          <w:t>ECT Programme Mentor support materials   Elective self-study 5: Collaboration and talk in the learning environment</w:t>
        </w:r>
      </w:sdtContent>
    </w:sdt>
    <w:r w:rsidRPr="00C61FD1" w:rsidR="00EA2263">
      <w:rPr>
        <w:sz w:val="20"/>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53637"/>
    <w:multiLevelType w:val="multilevel"/>
    <w:tmpl w:val="1B12C7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4DA44FF"/>
    <w:multiLevelType w:val="hybridMultilevel"/>
    <w:tmpl w:val="FE5CD5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FD212C1"/>
    <w:multiLevelType w:val="hybridMultilevel"/>
    <w:tmpl w:val="3D507C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37A525A"/>
    <w:multiLevelType w:val="hybridMultilevel"/>
    <w:tmpl w:val="FF38B5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5C60510"/>
    <w:multiLevelType w:val="hybridMultilevel"/>
    <w:tmpl w:val="DCC0555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5" w15:restartNumberingAfterBreak="0">
    <w:nsid w:val="2FEF214A"/>
    <w:multiLevelType w:val="hybridMultilevel"/>
    <w:tmpl w:val="8A50BC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4862680"/>
    <w:multiLevelType w:val="hybridMultilevel"/>
    <w:tmpl w:val="F21EFF14"/>
    <w:lvl w:ilvl="0" w:tplc="629217DE">
      <w:start w:val="1"/>
      <w:numFmt w:val="decimal"/>
      <w:lvlText w:val="%1."/>
      <w:lvlJc w:val="left"/>
      <w:pPr>
        <w:ind w:left="502"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635FA6"/>
    <w:multiLevelType w:val="hybridMultilevel"/>
    <w:tmpl w:val="467207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413C6F8C"/>
    <w:multiLevelType w:val="multilevel"/>
    <w:tmpl w:val="AFE6B762"/>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6283223"/>
    <w:multiLevelType w:val="hybridMultilevel"/>
    <w:tmpl w:val="6756BB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7512E14"/>
    <w:multiLevelType w:val="multilevel"/>
    <w:tmpl w:val="FB347C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487044D8"/>
    <w:multiLevelType w:val="multilevel"/>
    <w:tmpl w:val="52C857D2"/>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B45A57"/>
    <w:multiLevelType w:val="hybridMultilevel"/>
    <w:tmpl w:val="F416A1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5293EF7"/>
    <w:multiLevelType w:val="hybridMultilevel"/>
    <w:tmpl w:val="8C24B7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5700618E"/>
    <w:multiLevelType w:val="multilevel"/>
    <w:tmpl w:val="94421A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577D239C"/>
    <w:multiLevelType w:val="hybridMultilevel"/>
    <w:tmpl w:val="977016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6F8F7F7A"/>
    <w:multiLevelType w:val="hybridMultilevel"/>
    <w:tmpl w:val="7EE475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706A5E7F"/>
    <w:multiLevelType w:val="hybridMultilevel"/>
    <w:tmpl w:val="CF5440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749543BD"/>
    <w:multiLevelType w:val="multilevel"/>
    <w:tmpl w:val="B4709FFA"/>
    <w:lvl w:ilvl="0">
      <w:start w:val="1"/>
      <w:numFmt w:val="bullet"/>
      <w:pStyle w:val="DfESOutNumbered"/>
      <w:lvlText w:val="●"/>
      <w:lvlJc w:val="left"/>
      <w:pPr>
        <w:ind w:left="720" w:hanging="360"/>
      </w:pPr>
      <w:rPr>
        <w:rFonts w:ascii="Noto Sans Symbols" w:hAnsi="Noto Sans Symbols" w:eastAsia="Noto Sans Symbols" w:cs="Noto Sans Symbols"/>
        <w:sz w:val="20"/>
        <w:szCs w:val="20"/>
      </w:rPr>
    </w:lvl>
    <w:lvl w:ilvl="1">
      <w:start w:val="1"/>
      <w:numFmt w:val="bullet"/>
      <w:lvlText w:val="●"/>
      <w:lvlJc w:val="left"/>
      <w:pPr>
        <w:ind w:left="1440" w:hanging="360"/>
      </w:pPr>
      <w:rPr>
        <w:rFonts w:ascii="Noto Sans Symbols" w:hAnsi="Noto Sans Symbols" w:eastAsia="Noto Sans Symbols" w:cs="Noto Sans Symbols"/>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19" w15:restartNumberingAfterBreak="0">
    <w:nsid w:val="7DCA0F57"/>
    <w:multiLevelType w:val="hybridMultilevel"/>
    <w:tmpl w:val="75E2EA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831334646">
    <w:abstractNumId w:val="18"/>
  </w:num>
  <w:num w:numId="2" w16cid:durableId="490413365">
    <w:abstractNumId w:val="5"/>
  </w:num>
  <w:num w:numId="3" w16cid:durableId="1232236721">
    <w:abstractNumId w:val="19"/>
  </w:num>
  <w:num w:numId="4" w16cid:durableId="1443106785">
    <w:abstractNumId w:val="4"/>
  </w:num>
  <w:num w:numId="5" w16cid:durableId="2080588095">
    <w:abstractNumId w:val="9"/>
  </w:num>
  <w:num w:numId="6" w16cid:durableId="14691822">
    <w:abstractNumId w:val="6"/>
  </w:num>
  <w:num w:numId="7" w16cid:durableId="306788615">
    <w:abstractNumId w:val="2"/>
  </w:num>
  <w:num w:numId="8" w16cid:durableId="972826743">
    <w:abstractNumId w:val="1"/>
  </w:num>
  <w:num w:numId="9" w16cid:durableId="417144395">
    <w:abstractNumId w:val="11"/>
  </w:num>
  <w:num w:numId="10" w16cid:durableId="1345473345">
    <w:abstractNumId w:val="14"/>
  </w:num>
  <w:num w:numId="11" w16cid:durableId="1550648055">
    <w:abstractNumId w:val="16"/>
  </w:num>
  <w:num w:numId="12" w16cid:durableId="326980558">
    <w:abstractNumId w:val="13"/>
  </w:num>
  <w:num w:numId="13" w16cid:durableId="1442726778">
    <w:abstractNumId w:val="12"/>
  </w:num>
  <w:num w:numId="14" w16cid:durableId="647788432">
    <w:abstractNumId w:val="3"/>
  </w:num>
  <w:num w:numId="15" w16cid:durableId="641814475">
    <w:abstractNumId w:val="17"/>
  </w:num>
  <w:num w:numId="16" w16cid:durableId="964120300">
    <w:abstractNumId w:val="10"/>
  </w:num>
  <w:num w:numId="17" w16cid:durableId="1397977183">
    <w:abstractNumId w:val="7"/>
  </w:num>
  <w:num w:numId="18" w16cid:durableId="455757219">
    <w:abstractNumId w:val="8"/>
  </w:num>
  <w:num w:numId="19" w16cid:durableId="1945453741">
    <w:abstractNumId w:val="15"/>
  </w:num>
  <w:num w:numId="20" w16cid:durableId="1313288996">
    <w:abstractNumId w:val="0"/>
  </w:num>
  <w:numIdMacAtCleanup w:val="1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displayBackgroundShape/>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39E"/>
    <w:rsid w:val="000023ED"/>
    <w:rsid w:val="0000299A"/>
    <w:rsid w:val="000029CB"/>
    <w:rsid w:val="0000354C"/>
    <w:rsid w:val="000036BA"/>
    <w:rsid w:val="0000384C"/>
    <w:rsid w:val="000039E6"/>
    <w:rsid w:val="000058B7"/>
    <w:rsid w:val="00005D78"/>
    <w:rsid w:val="00006348"/>
    <w:rsid w:val="00006B6F"/>
    <w:rsid w:val="00007467"/>
    <w:rsid w:val="000102D1"/>
    <w:rsid w:val="00011254"/>
    <w:rsid w:val="000123D1"/>
    <w:rsid w:val="000124BD"/>
    <w:rsid w:val="000133E7"/>
    <w:rsid w:val="00013A5C"/>
    <w:rsid w:val="0001525C"/>
    <w:rsid w:val="00015C48"/>
    <w:rsid w:val="00015C78"/>
    <w:rsid w:val="00016713"/>
    <w:rsid w:val="00017106"/>
    <w:rsid w:val="000177E3"/>
    <w:rsid w:val="00017FF1"/>
    <w:rsid w:val="0002229D"/>
    <w:rsid w:val="00022FB4"/>
    <w:rsid w:val="00023209"/>
    <w:rsid w:val="00023F46"/>
    <w:rsid w:val="000254EA"/>
    <w:rsid w:val="00025920"/>
    <w:rsid w:val="0002608C"/>
    <w:rsid w:val="00026857"/>
    <w:rsid w:val="00026F97"/>
    <w:rsid w:val="0002740C"/>
    <w:rsid w:val="00032BC4"/>
    <w:rsid w:val="00033B4B"/>
    <w:rsid w:val="00033EA2"/>
    <w:rsid w:val="0003440F"/>
    <w:rsid w:val="000345A8"/>
    <w:rsid w:val="00034957"/>
    <w:rsid w:val="000350A7"/>
    <w:rsid w:val="00035282"/>
    <w:rsid w:val="00035AFA"/>
    <w:rsid w:val="00036C5F"/>
    <w:rsid w:val="000373B0"/>
    <w:rsid w:val="000379C7"/>
    <w:rsid w:val="000408E6"/>
    <w:rsid w:val="000410CF"/>
    <w:rsid w:val="0004157C"/>
    <w:rsid w:val="000428CC"/>
    <w:rsid w:val="000433D6"/>
    <w:rsid w:val="000436DA"/>
    <w:rsid w:val="00043B0D"/>
    <w:rsid w:val="00043B74"/>
    <w:rsid w:val="00043F1C"/>
    <w:rsid w:val="00045635"/>
    <w:rsid w:val="00046510"/>
    <w:rsid w:val="000465ED"/>
    <w:rsid w:val="00046963"/>
    <w:rsid w:val="00047648"/>
    <w:rsid w:val="0004783D"/>
    <w:rsid w:val="00047CE1"/>
    <w:rsid w:val="00050ED0"/>
    <w:rsid w:val="000521F3"/>
    <w:rsid w:val="000522A4"/>
    <w:rsid w:val="00053199"/>
    <w:rsid w:val="00054256"/>
    <w:rsid w:val="00054818"/>
    <w:rsid w:val="00055472"/>
    <w:rsid w:val="00056C35"/>
    <w:rsid w:val="00056FD4"/>
    <w:rsid w:val="000574B7"/>
    <w:rsid w:val="0005764D"/>
    <w:rsid w:val="0006027E"/>
    <w:rsid w:val="0006076D"/>
    <w:rsid w:val="00060D65"/>
    <w:rsid w:val="000611C2"/>
    <w:rsid w:val="00063BAD"/>
    <w:rsid w:val="000655E6"/>
    <w:rsid w:val="00067230"/>
    <w:rsid w:val="00067F3D"/>
    <w:rsid w:val="0007054B"/>
    <w:rsid w:val="000709BF"/>
    <w:rsid w:val="000725B3"/>
    <w:rsid w:val="0007281B"/>
    <w:rsid w:val="00072B00"/>
    <w:rsid w:val="00073231"/>
    <w:rsid w:val="000739DA"/>
    <w:rsid w:val="0007413D"/>
    <w:rsid w:val="0007449A"/>
    <w:rsid w:val="00075634"/>
    <w:rsid w:val="00075724"/>
    <w:rsid w:val="000761F9"/>
    <w:rsid w:val="00076757"/>
    <w:rsid w:val="00076FF0"/>
    <w:rsid w:val="000770CB"/>
    <w:rsid w:val="00080150"/>
    <w:rsid w:val="00080344"/>
    <w:rsid w:val="000805EB"/>
    <w:rsid w:val="00082D7B"/>
    <w:rsid w:val="000832D3"/>
    <w:rsid w:val="0008387C"/>
    <w:rsid w:val="00083DF6"/>
    <w:rsid w:val="00083E3A"/>
    <w:rsid w:val="0008400C"/>
    <w:rsid w:val="00086095"/>
    <w:rsid w:val="00087D2A"/>
    <w:rsid w:val="000905F4"/>
    <w:rsid w:val="00090AF9"/>
    <w:rsid w:val="0009131F"/>
    <w:rsid w:val="000925F5"/>
    <w:rsid w:val="000935D4"/>
    <w:rsid w:val="00093723"/>
    <w:rsid w:val="000948D5"/>
    <w:rsid w:val="00095CBC"/>
    <w:rsid w:val="00096589"/>
    <w:rsid w:val="000965E1"/>
    <w:rsid w:val="00096F83"/>
    <w:rsid w:val="00097300"/>
    <w:rsid w:val="0009788F"/>
    <w:rsid w:val="000A0067"/>
    <w:rsid w:val="000A044B"/>
    <w:rsid w:val="000A110C"/>
    <w:rsid w:val="000A2B34"/>
    <w:rsid w:val="000A2C09"/>
    <w:rsid w:val="000A2E70"/>
    <w:rsid w:val="000A4A51"/>
    <w:rsid w:val="000A586D"/>
    <w:rsid w:val="000A6291"/>
    <w:rsid w:val="000A669E"/>
    <w:rsid w:val="000A73C2"/>
    <w:rsid w:val="000A76A8"/>
    <w:rsid w:val="000A7A21"/>
    <w:rsid w:val="000B0268"/>
    <w:rsid w:val="000B1FB5"/>
    <w:rsid w:val="000B2C21"/>
    <w:rsid w:val="000B364C"/>
    <w:rsid w:val="000B3EBD"/>
    <w:rsid w:val="000B4BE2"/>
    <w:rsid w:val="000B504E"/>
    <w:rsid w:val="000B5388"/>
    <w:rsid w:val="000B7425"/>
    <w:rsid w:val="000C013D"/>
    <w:rsid w:val="000C1617"/>
    <w:rsid w:val="000C233A"/>
    <w:rsid w:val="000C2864"/>
    <w:rsid w:val="000C33B6"/>
    <w:rsid w:val="000C37BB"/>
    <w:rsid w:val="000C3DF2"/>
    <w:rsid w:val="000C3F57"/>
    <w:rsid w:val="000C4A49"/>
    <w:rsid w:val="000C4F2D"/>
    <w:rsid w:val="000C50A6"/>
    <w:rsid w:val="000C50E2"/>
    <w:rsid w:val="000C5AA1"/>
    <w:rsid w:val="000C5C55"/>
    <w:rsid w:val="000C5F48"/>
    <w:rsid w:val="000C6405"/>
    <w:rsid w:val="000C64D8"/>
    <w:rsid w:val="000C7722"/>
    <w:rsid w:val="000C7AF7"/>
    <w:rsid w:val="000C7F24"/>
    <w:rsid w:val="000D11BF"/>
    <w:rsid w:val="000D2541"/>
    <w:rsid w:val="000D269F"/>
    <w:rsid w:val="000D34EE"/>
    <w:rsid w:val="000D3BEB"/>
    <w:rsid w:val="000D5AC1"/>
    <w:rsid w:val="000D5CD2"/>
    <w:rsid w:val="000D5E56"/>
    <w:rsid w:val="000D5ECA"/>
    <w:rsid w:val="000D604B"/>
    <w:rsid w:val="000D69F4"/>
    <w:rsid w:val="000D6D7D"/>
    <w:rsid w:val="000D711A"/>
    <w:rsid w:val="000D770B"/>
    <w:rsid w:val="000D7A8C"/>
    <w:rsid w:val="000E0973"/>
    <w:rsid w:val="000E0AF0"/>
    <w:rsid w:val="000E198F"/>
    <w:rsid w:val="000E1D8A"/>
    <w:rsid w:val="000E1E90"/>
    <w:rsid w:val="000E2407"/>
    <w:rsid w:val="000E27F9"/>
    <w:rsid w:val="000E3818"/>
    <w:rsid w:val="000E3B53"/>
    <w:rsid w:val="000E40F6"/>
    <w:rsid w:val="000E4875"/>
    <w:rsid w:val="000E4898"/>
    <w:rsid w:val="000E4C6B"/>
    <w:rsid w:val="000E5019"/>
    <w:rsid w:val="000E543E"/>
    <w:rsid w:val="000E5E71"/>
    <w:rsid w:val="000E7DCB"/>
    <w:rsid w:val="000E7EDF"/>
    <w:rsid w:val="000F011A"/>
    <w:rsid w:val="000F11A7"/>
    <w:rsid w:val="000F1CD7"/>
    <w:rsid w:val="000F29DF"/>
    <w:rsid w:val="000F2D44"/>
    <w:rsid w:val="000F4654"/>
    <w:rsid w:val="000F5803"/>
    <w:rsid w:val="000F74AC"/>
    <w:rsid w:val="000F78A1"/>
    <w:rsid w:val="000F7992"/>
    <w:rsid w:val="001004F0"/>
    <w:rsid w:val="00100AF6"/>
    <w:rsid w:val="00100BBF"/>
    <w:rsid w:val="00102CFB"/>
    <w:rsid w:val="0010401D"/>
    <w:rsid w:val="00104329"/>
    <w:rsid w:val="001043F4"/>
    <w:rsid w:val="001056C6"/>
    <w:rsid w:val="00106936"/>
    <w:rsid w:val="00107FA3"/>
    <w:rsid w:val="00110ADD"/>
    <w:rsid w:val="00111083"/>
    <w:rsid w:val="00111F21"/>
    <w:rsid w:val="00113A1B"/>
    <w:rsid w:val="001141C2"/>
    <w:rsid w:val="001147D3"/>
    <w:rsid w:val="00115AA4"/>
    <w:rsid w:val="001162B7"/>
    <w:rsid w:val="0011674A"/>
    <w:rsid w:val="00117DD7"/>
    <w:rsid w:val="0012069F"/>
    <w:rsid w:val="00120870"/>
    <w:rsid w:val="00121186"/>
    <w:rsid w:val="00121339"/>
    <w:rsid w:val="00122F4C"/>
    <w:rsid w:val="00123F86"/>
    <w:rsid w:val="00125A65"/>
    <w:rsid w:val="00126380"/>
    <w:rsid w:val="0013010F"/>
    <w:rsid w:val="001305A5"/>
    <w:rsid w:val="001305A8"/>
    <w:rsid w:val="00130684"/>
    <w:rsid w:val="00130F08"/>
    <w:rsid w:val="00131A5C"/>
    <w:rsid w:val="00131E52"/>
    <w:rsid w:val="001325BD"/>
    <w:rsid w:val="00132F53"/>
    <w:rsid w:val="00133DCA"/>
    <w:rsid w:val="00135BA1"/>
    <w:rsid w:val="00136052"/>
    <w:rsid w:val="0013753F"/>
    <w:rsid w:val="0013783A"/>
    <w:rsid w:val="00137BA5"/>
    <w:rsid w:val="0014028E"/>
    <w:rsid w:val="00140DDC"/>
    <w:rsid w:val="001410FB"/>
    <w:rsid w:val="001410FE"/>
    <w:rsid w:val="00143697"/>
    <w:rsid w:val="00143895"/>
    <w:rsid w:val="00144C55"/>
    <w:rsid w:val="0014509D"/>
    <w:rsid w:val="00145CBA"/>
    <w:rsid w:val="00146296"/>
    <w:rsid w:val="00146A65"/>
    <w:rsid w:val="00146DFB"/>
    <w:rsid w:val="0014703B"/>
    <w:rsid w:val="0014774C"/>
    <w:rsid w:val="00147A6E"/>
    <w:rsid w:val="001513F4"/>
    <w:rsid w:val="001514E4"/>
    <w:rsid w:val="0015198A"/>
    <w:rsid w:val="001522A7"/>
    <w:rsid w:val="00152C99"/>
    <w:rsid w:val="00153D31"/>
    <w:rsid w:val="00154409"/>
    <w:rsid w:val="00154AE8"/>
    <w:rsid w:val="00155433"/>
    <w:rsid w:val="00156E18"/>
    <w:rsid w:val="001570BC"/>
    <w:rsid w:val="001603B4"/>
    <w:rsid w:val="001606CB"/>
    <w:rsid w:val="00160D5F"/>
    <w:rsid w:val="0016185E"/>
    <w:rsid w:val="0016190D"/>
    <w:rsid w:val="00161C89"/>
    <w:rsid w:val="00163979"/>
    <w:rsid w:val="00165564"/>
    <w:rsid w:val="001655F1"/>
    <w:rsid w:val="001659FF"/>
    <w:rsid w:val="001664BD"/>
    <w:rsid w:val="00166A0A"/>
    <w:rsid w:val="001706A7"/>
    <w:rsid w:val="00170773"/>
    <w:rsid w:val="00171693"/>
    <w:rsid w:val="00171D01"/>
    <w:rsid w:val="00172033"/>
    <w:rsid w:val="001720F2"/>
    <w:rsid w:val="00173307"/>
    <w:rsid w:val="00173F45"/>
    <w:rsid w:val="0017425B"/>
    <w:rsid w:val="001749D8"/>
    <w:rsid w:val="001763FE"/>
    <w:rsid w:val="0017695F"/>
    <w:rsid w:val="00177BBB"/>
    <w:rsid w:val="001818A2"/>
    <w:rsid w:val="00181C3C"/>
    <w:rsid w:val="00182229"/>
    <w:rsid w:val="00182D79"/>
    <w:rsid w:val="001846E3"/>
    <w:rsid w:val="001850EE"/>
    <w:rsid w:val="00185370"/>
    <w:rsid w:val="00185E15"/>
    <w:rsid w:val="001866E1"/>
    <w:rsid w:val="00187FDB"/>
    <w:rsid w:val="0019042A"/>
    <w:rsid w:val="00191138"/>
    <w:rsid w:val="001912D9"/>
    <w:rsid w:val="00193C9E"/>
    <w:rsid w:val="00194433"/>
    <w:rsid w:val="00194A4E"/>
    <w:rsid w:val="00194ADF"/>
    <w:rsid w:val="00194FA5"/>
    <w:rsid w:val="00195939"/>
    <w:rsid w:val="00196E34"/>
    <w:rsid w:val="00197C7D"/>
    <w:rsid w:val="00197C8F"/>
    <w:rsid w:val="001A00CB"/>
    <w:rsid w:val="001A0B97"/>
    <w:rsid w:val="001A1A36"/>
    <w:rsid w:val="001A1F90"/>
    <w:rsid w:val="001A2483"/>
    <w:rsid w:val="001A3901"/>
    <w:rsid w:val="001A3BD7"/>
    <w:rsid w:val="001A41B5"/>
    <w:rsid w:val="001A4427"/>
    <w:rsid w:val="001A48BD"/>
    <w:rsid w:val="001A4BC5"/>
    <w:rsid w:val="001A5B88"/>
    <w:rsid w:val="001A74E9"/>
    <w:rsid w:val="001A7832"/>
    <w:rsid w:val="001B335B"/>
    <w:rsid w:val="001B3D6C"/>
    <w:rsid w:val="001B5250"/>
    <w:rsid w:val="001B577C"/>
    <w:rsid w:val="001B5C46"/>
    <w:rsid w:val="001B5E42"/>
    <w:rsid w:val="001B5F7B"/>
    <w:rsid w:val="001B6047"/>
    <w:rsid w:val="001B67D4"/>
    <w:rsid w:val="001C0297"/>
    <w:rsid w:val="001C1582"/>
    <w:rsid w:val="001C19A2"/>
    <w:rsid w:val="001C1B32"/>
    <w:rsid w:val="001C232B"/>
    <w:rsid w:val="001C242E"/>
    <w:rsid w:val="001C2A98"/>
    <w:rsid w:val="001C2ED6"/>
    <w:rsid w:val="001C2F80"/>
    <w:rsid w:val="001C31D6"/>
    <w:rsid w:val="001C3ECF"/>
    <w:rsid w:val="001C40BE"/>
    <w:rsid w:val="001C4E4D"/>
    <w:rsid w:val="001C5FCE"/>
    <w:rsid w:val="001C687F"/>
    <w:rsid w:val="001C6F80"/>
    <w:rsid w:val="001C73AC"/>
    <w:rsid w:val="001D084D"/>
    <w:rsid w:val="001D14A4"/>
    <w:rsid w:val="001D1793"/>
    <w:rsid w:val="001D18C5"/>
    <w:rsid w:val="001D1B3F"/>
    <w:rsid w:val="001D25D1"/>
    <w:rsid w:val="001D5437"/>
    <w:rsid w:val="001D569D"/>
    <w:rsid w:val="001D5A61"/>
    <w:rsid w:val="001D5B83"/>
    <w:rsid w:val="001D72E7"/>
    <w:rsid w:val="001D75BE"/>
    <w:rsid w:val="001D78E6"/>
    <w:rsid w:val="001D7B64"/>
    <w:rsid w:val="001D7ED7"/>
    <w:rsid w:val="001D7F8C"/>
    <w:rsid w:val="001E0EE9"/>
    <w:rsid w:val="001E1AA8"/>
    <w:rsid w:val="001E1AC7"/>
    <w:rsid w:val="001E2042"/>
    <w:rsid w:val="001E2AD2"/>
    <w:rsid w:val="001E2FC5"/>
    <w:rsid w:val="001E4495"/>
    <w:rsid w:val="001E4A0B"/>
    <w:rsid w:val="001E566C"/>
    <w:rsid w:val="001E5AD4"/>
    <w:rsid w:val="001E5BC3"/>
    <w:rsid w:val="001E677B"/>
    <w:rsid w:val="001E69D7"/>
    <w:rsid w:val="001E6A17"/>
    <w:rsid w:val="001E74CD"/>
    <w:rsid w:val="001F20E3"/>
    <w:rsid w:val="001F246C"/>
    <w:rsid w:val="001F2BF0"/>
    <w:rsid w:val="001F3183"/>
    <w:rsid w:val="001F34E2"/>
    <w:rsid w:val="001F352D"/>
    <w:rsid w:val="001F3AE2"/>
    <w:rsid w:val="001F49E0"/>
    <w:rsid w:val="001F4B09"/>
    <w:rsid w:val="001F5286"/>
    <w:rsid w:val="001F53B3"/>
    <w:rsid w:val="001F5F39"/>
    <w:rsid w:val="001F6E19"/>
    <w:rsid w:val="001F7CEB"/>
    <w:rsid w:val="00201119"/>
    <w:rsid w:val="002031E7"/>
    <w:rsid w:val="002031EA"/>
    <w:rsid w:val="00204E06"/>
    <w:rsid w:val="00204E78"/>
    <w:rsid w:val="00205869"/>
    <w:rsid w:val="00205AF5"/>
    <w:rsid w:val="00205BC4"/>
    <w:rsid w:val="0020681C"/>
    <w:rsid w:val="002071DE"/>
    <w:rsid w:val="00207AED"/>
    <w:rsid w:val="0021002E"/>
    <w:rsid w:val="00211F4D"/>
    <w:rsid w:val="002133B0"/>
    <w:rsid w:val="002139EC"/>
    <w:rsid w:val="00213A0F"/>
    <w:rsid w:val="00214166"/>
    <w:rsid w:val="002145BB"/>
    <w:rsid w:val="00224247"/>
    <w:rsid w:val="00225774"/>
    <w:rsid w:val="00225986"/>
    <w:rsid w:val="00226971"/>
    <w:rsid w:val="00227226"/>
    <w:rsid w:val="0022749B"/>
    <w:rsid w:val="00227F4B"/>
    <w:rsid w:val="002301A7"/>
    <w:rsid w:val="00230D5B"/>
    <w:rsid w:val="00233215"/>
    <w:rsid w:val="002332DF"/>
    <w:rsid w:val="00233D21"/>
    <w:rsid w:val="002345E6"/>
    <w:rsid w:val="00234C9B"/>
    <w:rsid w:val="00234EA8"/>
    <w:rsid w:val="0023699B"/>
    <w:rsid w:val="00236A73"/>
    <w:rsid w:val="00236E33"/>
    <w:rsid w:val="002379CF"/>
    <w:rsid w:val="00240233"/>
    <w:rsid w:val="002406D2"/>
    <w:rsid w:val="002411F8"/>
    <w:rsid w:val="00241A39"/>
    <w:rsid w:val="00241BA2"/>
    <w:rsid w:val="00242B3C"/>
    <w:rsid w:val="00243743"/>
    <w:rsid w:val="00244003"/>
    <w:rsid w:val="0024483B"/>
    <w:rsid w:val="00244ADE"/>
    <w:rsid w:val="00246C68"/>
    <w:rsid w:val="00251514"/>
    <w:rsid w:val="00251637"/>
    <w:rsid w:val="00251B72"/>
    <w:rsid w:val="0025317F"/>
    <w:rsid w:val="00253D5F"/>
    <w:rsid w:val="00253DED"/>
    <w:rsid w:val="0025458F"/>
    <w:rsid w:val="00254E6D"/>
    <w:rsid w:val="0025713A"/>
    <w:rsid w:val="00257416"/>
    <w:rsid w:val="00260E70"/>
    <w:rsid w:val="00261AB0"/>
    <w:rsid w:val="00262730"/>
    <w:rsid w:val="00262768"/>
    <w:rsid w:val="00262EAA"/>
    <w:rsid w:val="002632CE"/>
    <w:rsid w:val="0026331C"/>
    <w:rsid w:val="00263E39"/>
    <w:rsid w:val="0026485D"/>
    <w:rsid w:val="0026494C"/>
    <w:rsid w:val="00265956"/>
    <w:rsid w:val="002717F2"/>
    <w:rsid w:val="002730F7"/>
    <w:rsid w:val="002732FA"/>
    <w:rsid w:val="00273351"/>
    <w:rsid w:val="00273B5C"/>
    <w:rsid w:val="002749FE"/>
    <w:rsid w:val="00274FA4"/>
    <w:rsid w:val="00276FB8"/>
    <w:rsid w:val="00280326"/>
    <w:rsid w:val="002811A2"/>
    <w:rsid w:val="0028190B"/>
    <w:rsid w:val="002819D8"/>
    <w:rsid w:val="00282500"/>
    <w:rsid w:val="0028265B"/>
    <w:rsid w:val="00283CA2"/>
    <w:rsid w:val="00284260"/>
    <w:rsid w:val="00285655"/>
    <w:rsid w:val="00285798"/>
    <w:rsid w:val="00287410"/>
    <w:rsid w:val="002879AB"/>
    <w:rsid w:val="002902B5"/>
    <w:rsid w:val="002903B0"/>
    <w:rsid w:val="002932A8"/>
    <w:rsid w:val="00293397"/>
    <w:rsid w:val="00294289"/>
    <w:rsid w:val="0029440F"/>
    <w:rsid w:val="00294A47"/>
    <w:rsid w:val="00294F9E"/>
    <w:rsid w:val="00295445"/>
    <w:rsid w:val="00295BA5"/>
    <w:rsid w:val="00297ABA"/>
    <w:rsid w:val="002A03B8"/>
    <w:rsid w:val="002A07F7"/>
    <w:rsid w:val="002A162E"/>
    <w:rsid w:val="002A1B43"/>
    <w:rsid w:val="002A221A"/>
    <w:rsid w:val="002A276F"/>
    <w:rsid w:val="002A2D6A"/>
    <w:rsid w:val="002A38AE"/>
    <w:rsid w:val="002A5C78"/>
    <w:rsid w:val="002A5DB3"/>
    <w:rsid w:val="002A5F13"/>
    <w:rsid w:val="002A74D9"/>
    <w:rsid w:val="002A7E72"/>
    <w:rsid w:val="002B0B63"/>
    <w:rsid w:val="002B158D"/>
    <w:rsid w:val="002B196D"/>
    <w:rsid w:val="002B3D33"/>
    <w:rsid w:val="002B3E1C"/>
    <w:rsid w:val="002B3F14"/>
    <w:rsid w:val="002B441A"/>
    <w:rsid w:val="002B44C9"/>
    <w:rsid w:val="002B4C9A"/>
    <w:rsid w:val="002C1081"/>
    <w:rsid w:val="002C3925"/>
    <w:rsid w:val="002C43ED"/>
    <w:rsid w:val="002C5FCF"/>
    <w:rsid w:val="002C67AB"/>
    <w:rsid w:val="002D0E20"/>
    <w:rsid w:val="002D3CD6"/>
    <w:rsid w:val="002D3D3B"/>
    <w:rsid w:val="002D4035"/>
    <w:rsid w:val="002D42A5"/>
    <w:rsid w:val="002D4A60"/>
    <w:rsid w:val="002D5650"/>
    <w:rsid w:val="002D6D3C"/>
    <w:rsid w:val="002E1410"/>
    <w:rsid w:val="002E1A7B"/>
    <w:rsid w:val="002E1CD7"/>
    <w:rsid w:val="002E1E77"/>
    <w:rsid w:val="002E370F"/>
    <w:rsid w:val="002E3AAD"/>
    <w:rsid w:val="002E3AE9"/>
    <w:rsid w:val="002E4F5A"/>
    <w:rsid w:val="002F016F"/>
    <w:rsid w:val="002F06D1"/>
    <w:rsid w:val="002F16DD"/>
    <w:rsid w:val="002F1821"/>
    <w:rsid w:val="002F20CB"/>
    <w:rsid w:val="002F2343"/>
    <w:rsid w:val="002F258E"/>
    <w:rsid w:val="002F2D74"/>
    <w:rsid w:val="002F4B03"/>
    <w:rsid w:val="002F4EA6"/>
    <w:rsid w:val="002F620D"/>
    <w:rsid w:val="002F6CA1"/>
    <w:rsid w:val="002F7D66"/>
    <w:rsid w:val="002F7FC6"/>
    <w:rsid w:val="00303EDC"/>
    <w:rsid w:val="00304B04"/>
    <w:rsid w:val="00305605"/>
    <w:rsid w:val="00305AD8"/>
    <w:rsid w:val="00305B4D"/>
    <w:rsid w:val="00306807"/>
    <w:rsid w:val="0030715A"/>
    <w:rsid w:val="00307266"/>
    <w:rsid w:val="0030776F"/>
    <w:rsid w:val="0031101B"/>
    <w:rsid w:val="00314592"/>
    <w:rsid w:val="00314EFD"/>
    <w:rsid w:val="003159FB"/>
    <w:rsid w:val="00316F58"/>
    <w:rsid w:val="00320866"/>
    <w:rsid w:val="00321619"/>
    <w:rsid w:val="0032375A"/>
    <w:rsid w:val="0032402B"/>
    <w:rsid w:val="00324FF6"/>
    <w:rsid w:val="0032739B"/>
    <w:rsid w:val="003275DE"/>
    <w:rsid w:val="0033002A"/>
    <w:rsid w:val="0033002E"/>
    <w:rsid w:val="00331D20"/>
    <w:rsid w:val="00331DBA"/>
    <w:rsid w:val="00332AFD"/>
    <w:rsid w:val="0033365B"/>
    <w:rsid w:val="00335182"/>
    <w:rsid w:val="00335CE2"/>
    <w:rsid w:val="003365C2"/>
    <w:rsid w:val="00337529"/>
    <w:rsid w:val="0034215F"/>
    <w:rsid w:val="00342715"/>
    <w:rsid w:val="00343019"/>
    <w:rsid w:val="00343C10"/>
    <w:rsid w:val="00345739"/>
    <w:rsid w:val="0034573A"/>
    <w:rsid w:val="00345F1A"/>
    <w:rsid w:val="00346C14"/>
    <w:rsid w:val="003502D0"/>
    <w:rsid w:val="00350392"/>
    <w:rsid w:val="00350479"/>
    <w:rsid w:val="003508F2"/>
    <w:rsid w:val="0035156B"/>
    <w:rsid w:val="00351E8D"/>
    <w:rsid w:val="003527DE"/>
    <w:rsid w:val="0035295C"/>
    <w:rsid w:val="00352A26"/>
    <w:rsid w:val="00353034"/>
    <w:rsid w:val="003537C7"/>
    <w:rsid w:val="00354FF4"/>
    <w:rsid w:val="003555BA"/>
    <w:rsid w:val="0035726E"/>
    <w:rsid w:val="00357A13"/>
    <w:rsid w:val="0036149C"/>
    <w:rsid w:val="003628ED"/>
    <w:rsid w:val="00367B88"/>
    <w:rsid w:val="0037105B"/>
    <w:rsid w:val="00372344"/>
    <w:rsid w:val="00373BF1"/>
    <w:rsid w:val="0037456E"/>
    <w:rsid w:val="00375139"/>
    <w:rsid w:val="00375ACF"/>
    <w:rsid w:val="00375EFD"/>
    <w:rsid w:val="003769D5"/>
    <w:rsid w:val="00377889"/>
    <w:rsid w:val="003778AB"/>
    <w:rsid w:val="00377EDF"/>
    <w:rsid w:val="00380694"/>
    <w:rsid w:val="00380BD3"/>
    <w:rsid w:val="003813DC"/>
    <w:rsid w:val="00382697"/>
    <w:rsid w:val="00382BFB"/>
    <w:rsid w:val="00384174"/>
    <w:rsid w:val="00384289"/>
    <w:rsid w:val="00385976"/>
    <w:rsid w:val="0038717B"/>
    <w:rsid w:val="0039046C"/>
    <w:rsid w:val="00390897"/>
    <w:rsid w:val="003908EB"/>
    <w:rsid w:val="00390F20"/>
    <w:rsid w:val="003912A5"/>
    <w:rsid w:val="00391610"/>
    <w:rsid w:val="003920D6"/>
    <w:rsid w:val="0039243F"/>
    <w:rsid w:val="00392AD2"/>
    <w:rsid w:val="00392E68"/>
    <w:rsid w:val="0039387F"/>
    <w:rsid w:val="00393A2C"/>
    <w:rsid w:val="00394C4C"/>
    <w:rsid w:val="003952E6"/>
    <w:rsid w:val="00396E07"/>
    <w:rsid w:val="00396F00"/>
    <w:rsid w:val="0039774D"/>
    <w:rsid w:val="003977E4"/>
    <w:rsid w:val="003A06F2"/>
    <w:rsid w:val="003A2392"/>
    <w:rsid w:val="003A30E2"/>
    <w:rsid w:val="003A33DA"/>
    <w:rsid w:val="003A344D"/>
    <w:rsid w:val="003A3A1D"/>
    <w:rsid w:val="003A4214"/>
    <w:rsid w:val="003A434F"/>
    <w:rsid w:val="003A466C"/>
    <w:rsid w:val="003A514E"/>
    <w:rsid w:val="003A5C58"/>
    <w:rsid w:val="003A5D14"/>
    <w:rsid w:val="003A6070"/>
    <w:rsid w:val="003B1408"/>
    <w:rsid w:val="003B2AC3"/>
    <w:rsid w:val="003B2C18"/>
    <w:rsid w:val="003B355A"/>
    <w:rsid w:val="003B4DA4"/>
    <w:rsid w:val="003B5370"/>
    <w:rsid w:val="003B5407"/>
    <w:rsid w:val="003B65A8"/>
    <w:rsid w:val="003B69A9"/>
    <w:rsid w:val="003B6A03"/>
    <w:rsid w:val="003B7C39"/>
    <w:rsid w:val="003B7C74"/>
    <w:rsid w:val="003C088D"/>
    <w:rsid w:val="003C1185"/>
    <w:rsid w:val="003C4894"/>
    <w:rsid w:val="003C545D"/>
    <w:rsid w:val="003C6A5E"/>
    <w:rsid w:val="003C6B84"/>
    <w:rsid w:val="003C7D91"/>
    <w:rsid w:val="003D06D4"/>
    <w:rsid w:val="003D1C13"/>
    <w:rsid w:val="003D201C"/>
    <w:rsid w:val="003D37E2"/>
    <w:rsid w:val="003D41E4"/>
    <w:rsid w:val="003D43A5"/>
    <w:rsid w:val="003D4877"/>
    <w:rsid w:val="003D4883"/>
    <w:rsid w:val="003D5910"/>
    <w:rsid w:val="003D5920"/>
    <w:rsid w:val="003D6C9D"/>
    <w:rsid w:val="003D6F4E"/>
    <w:rsid w:val="003D75AA"/>
    <w:rsid w:val="003E0212"/>
    <w:rsid w:val="003E0E3C"/>
    <w:rsid w:val="003E101A"/>
    <w:rsid w:val="003E119E"/>
    <w:rsid w:val="003E1976"/>
    <w:rsid w:val="003E2AB1"/>
    <w:rsid w:val="003E3835"/>
    <w:rsid w:val="003E3F62"/>
    <w:rsid w:val="003E4126"/>
    <w:rsid w:val="003E4444"/>
    <w:rsid w:val="003E4459"/>
    <w:rsid w:val="003E4F68"/>
    <w:rsid w:val="003E62FC"/>
    <w:rsid w:val="003F075D"/>
    <w:rsid w:val="003F0CB2"/>
    <w:rsid w:val="003F1889"/>
    <w:rsid w:val="003F4792"/>
    <w:rsid w:val="003F490A"/>
    <w:rsid w:val="003F512F"/>
    <w:rsid w:val="003F5E40"/>
    <w:rsid w:val="003F5E8F"/>
    <w:rsid w:val="003F6656"/>
    <w:rsid w:val="003F71E3"/>
    <w:rsid w:val="003F7B7F"/>
    <w:rsid w:val="003F7F82"/>
    <w:rsid w:val="00400AA2"/>
    <w:rsid w:val="00400F84"/>
    <w:rsid w:val="004011CE"/>
    <w:rsid w:val="00401531"/>
    <w:rsid w:val="00401589"/>
    <w:rsid w:val="00403260"/>
    <w:rsid w:val="0040367D"/>
    <w:rsid w:val="004047FF"/>
    <w:rsid w:val="004055CC"/>
    <w:rsid w:val="00406720"/>
    <w:rsid w:val="004103F5"/>
    <w:rsid w:val="0041064A"/>
    <w:rsid w:val="0041148D"/>
    <w:rsid w:val="00411C0C"/>
    <w:rsid w:val="00413B02"/>
    <w:rsid w:val="00413E2F"/>
    <w:rsid w:val="00415D4D"/>
    <w:rsid w:val="00416977"/>
    <w:rsid w:val="00416C75"/>
    <w:rsid w:val="00417040"/>
    <w:rsid w:val="004204AE"/>
    <w:rsid w:val="004206C1"/>
    <w:rsid w:val="00421EE4"/>
    <w:rsid w:val="00421F1D"/>
    <w:rsid w:val="0042249E"/>
    <w:rsid w:val="00422D9B"/>
    <w:rsid w:val="00423395"/>
    <w:rsid w:val="004237CE"/>
    <w:rsid w:val="00424A94"/>
    <w:rsid w:val="0042504C"/>
    <w:rsid w:val="004258F8"/>
    <w:rsid w:val="00425DB8"/>
    <w:rsid w:val="004264DB"/>
    <w:rsid w:val="004343EB"/>
    <w:rsid w:val="00436005"/>
    <w:rsid w:val="00436034"/>
    <w:rsid w:val="00436120"/>
    <w:rsid w:val="00436188"/>
    <w:rsid w:val="004372C7"/>
    <w:rsid w:val="0044001C"/>
    <w:rsid w:val="00440A45"/>
    <w:rsid w:val="00441AEF"/>
    <w:rsid w:val="004444F4"/>
    <w:rsid w:val="004456D7"/>
    <w:rsid w:val="0044574D"/>
    <w:rsid w:val="00446F8D"/>
    <w:rsid w:val="00447FEE"/>
    <w:rsid w:val="00450BF4"/>
    <w:rsid w:val="00451136"/>
    <w:rsid w:val="004521D0"/>
    <w:rsid w:val="00452200"/>
    <w:rsid w:val="00452990"/>
    <w:rsid w:val="004536B3"/>
    <w:rsid w:val="0045413E"/>
    <w:rsid w:val="00454E4F"/>
    <w:rsid w:val="00455535"/>
    <w:rsid w:val="00456F42"/>
    <w:rsid w:val="004575C4"/>
    <w:rsid w:val="004602B4"/>
    <w:rsid w:val="0046035C"/>
    <w:rsid w:val="004612D0"/>
    <w:rsid w:val="00461A16"/>
    <w:rsid w:val="00461EE9"/>
    <w:rsid w:val="00464DEB"/>
    <w:rsid w:val="004659FC"/>
    <w:rsid w:val="00466511"/>
    <w:rsid w:val="00466B7D"/>
    <w:rsid w:val="004673A2"/>
    <w:rsid w:val="004673BF"/>
    <w:rsid w:val="00470876"/>
    <w:rsid w:val="00470CFB"/>
    <w:rsid w:val="00470D29"/>
    <w:rsid w:val="00470D91"/>
    <w:rsid w:val="004724FA"/>
    <w:rsid w:val="004729EC"/>
    <w:rsid w:val="0047310C"/>
    <w:rsid w:val="004739ED"/>
    <w:rsid w:val="00473B53"/>
    <w:rsid w:val="00474026"/>
    <w:rsid w:val="00474697"/>
    <w:rsid w:val="004759D3"/>
    <w:rsid w:val="00476336"/>
    <w:rsid w:val="004765BF"/>
    <w:rsid w:val="00477CE4"/>
    <w:rsid w:val="00477F4B"/>
    <w:rsid w:val="00480204"/>
    <w:rsid w:val="004816BE"/>
    <w:rsid w:val="00482C3F"/>
    <w:rsid w:val="00483261"/>
    <w:rsid w:val="004845CC"/>
    <w:rsid w:val="00484893"/>
    <w:rsid w:val="00484C71"/>
    <w:rsid w:val="004850E4"/>
    <w:rsid w:val="0048564D"/>
    <w:rsid w:val="00487128"/>
    <w:rsid w:val="004903BF"/>
    <w:rsid w:val="00491E33"/>
    <w:rsid w:val="00493538"/>
    <w:rsid w:val="0049464B"/>
    <w:rsid w:val="0049473F"/>
    <w:rsid w:val="00495F2C"/>
    <w:rsid w:val="004967B2"/>
    <w:rsid w:val="004969EF"/>
    <w:rsid w:val="004A04C7"/>
    <w:rsid w:val="004A10BD"/>
    <w:rsid w:val="004A11FE"/>
    <w:rsid w:val="004A1950"/>
    <w:rsid w:val="004A2143"/>
    <w:rsid w:val="004A2312"/>
    <w:rsid w:val="004A43EF"/>
    <w:rsid w:val="004A4492"/>
    <w:rsid w:val="004A5189"/>
    <w:rsid w:val="004A6833"/>
    <w:rsid w:val="004A694C"/>
    <w:rsid w:val="004A7003"/>
    <w:rsid w:val="004A791F"/>
    <w:rsid w:val="004B0D7B"/>
    <w:rsid w:val="004B110A"/>
    <w:rsid w:val="004B18C4"/>
    <w:rsid w:val="004B1DB5"/>
    <w:rsid w:val="004B2A93"/>
    <w:rsid w:val="004B435E"/>
    <w:rsid w:val="004B46C9"/>
    <w:rsid w:val="004B4F4A"/>
    <w:rsid w:val="004B677A"/>
    <w:rsid w:val="004B7200"/>
    <w:rsid w:val="004B79D6"/>
    <w:rsid w:val="004B7C5B"/>
    <w:rsid w:val="004C1A4E"/>
    <w:rsid w:val="004C1D5A"/>
    <w:rsid w:val="004C24AB"/>
    <w:rsid w:val="004C36AA"/>
    <w:rsid w:val="004C3F26"/>
    <w:rsid w:val="004C4DB5"/>
    <w:rsid w:val="004C52DA"/>
    <w:rsid w:val="004C70E6"/>
    <w:rsid w:val="004C72E2"/>
    <w:rsid w:val="004C7731"/>
    <w:rsid w:val="004C7A58"/>
    <w:rsid w:val="004D0999"/>
    <w:rsid w:val="004D0DA7"/>
    <w:rsid w:val="004D1C28"/>
    <w:rsid w:val="004D2E4E"/>
    <w:rsid w:val="004D5D58"/>
    <w:rsid w:val="004D5E9A"/>
    <w:rsid w:val="004D64B1"/>
    <w:rsid w:val="004E09A9"/>
    <w:rsid w:val="004E103F"/>
    <w:rsid w:val="004E1274"/>
    <w:rsid w:val="004E191E"/>
    <w:rsid w:val="004E2009"/>
    <w:rsid w:val="004E2F5C"/>
    <w:rsid w:val="004E5366"/>
    <w:rsid w:val="004E5ED3"/>
    <w:rsid w:val="004F01F8"/>
    <w:rsid w:val="004F12FC"/>
    <w:rsid w:val="004F2B36"/>
    <w:rsid w:val="004F4778"/>
    <w:rsid w:val="004F65FC"/>
    <w:rsid w:val="004F6CF0"/>
    <w:rsid w:val="004F7795"/>
    <w:rsid w:val="005003C8"/>
    <w:rsid w:val="005008B1"/>
    <w:rsid w:val="00500A28"/>
    <w:rsid w:val="00500C91"/>
    <w:rsid w:val="0050233F"/>
    <w:rsid w:val="00502838"/>
    <w:rsid w:val="00505186"/>
    <w:rsid w:val="00506A0D"/>
    <w:rsid w:val="00506F54"/>
    <w:rsid w:val="005124A7"/>
    <w:rsid w:val="00512AC2"/>
    <w:rsid w:val="0051587F"/>
    <w:rsid w:val="005166FE"/>
    <w:rsid w:val="00516B81"/>
    <w:rsid w:val="00517A28"/>
    <w:rsid w:val="00520A49"/>
    <w:rsid w:val="00520E54"/>
    <w:rsid w:val="005221F8"/>
    <w:rsid w:val="005224BF"/>
    <w:rsid w:val="00523334"/>
    <w:rsid w:val="00523440"/>
    <w:rsid w:val="00523822"/>
    <w:rsid w:val="00523D36"/>
    <w:rsid w:val="00523FBA"/>
    <w:rsid w:val="00525C2E"/>
    <w:rsid w:val="00526039"/>
    <w:rsid w:val="00527194"/>
    <w:rsid w:val="005303EF"/>
    <w:rsid w:val="00530E05"/>
    <w:rsid w:val="00530F21"/>
    <w:rsid w:val="00531753"/>
    <w:rsid w:val="00533473"/>
    <w:rsid w:val="005340E3"/>
    <w:rsid w:val="00534B64"/>
    <w:rsid w:val="0053620E"/>
    <w:rsid w:val="005369C7"/>
    <w:rsid w:val="00536D4C"/>
    <w:rsid w:val="00537E4C"/>
    <w:rsid w:val="00540C42"/>
    <w:rsid w:val="005419C0"/>
    <w:rsid w:val="005420EB"/>
    <w:rsid w:val="00542CC9"/>
    <w:rsid w:val="00543926"/>
    <w:rsid w:val="00543C50"/>
    <w:rsid w:val="00543FC1"/>
    <w:rsid w:val="00545CD2"/>
    <w:rsid w:val="0054683A"/>
    <w:rsid w:val="00546C45"/>
    <w:rsid w:val="00547037"/>
    <w:rsid w:val="00547C79"/>
    <w:rsid w:val="005508DC"/>
    <w:rsid w:val="005513D8"/>
    <w:rsid w:val="00551CF0"/>
    <w:rsid w:val="00552268"/>
    <w:rsid w:val="005528EE"/>
    <w:rsid w:val="0055373C"/>
    <w:rsid w:val="00553E2D"/>
    <w:rsid w:val="00554D7D"/>
    <w:rsid w:val="0055514D"/>
    <w:rsid w:val="0055632D"/>
    <w:rsid w:val="005570FD"/>
    <w:rsid w:val="00557838"/>
    <w:rsid w:val="005602B1"/>
    <w:rsid w:val="005606A7"/>
    <w:rsid w:val="0056165C"/>
    <w:rsid w:val="00561CCC"/>
    <w:rsid w:val="00561DA5"/>
    <w:rsid w:val="0056599F"/>
    <w:rsid w:val="00565A60"/>
    <w:rsid w:val="005665B7"/>
    <w:rsid w:val="005677F8"/>
    <w:rsid w:val="005679DD"/>
    <w:rsid w:val="0057195D"/>
    <w:rsid w:val="00572456"/>
    <w:rsid w:val="00573370"/>
    <w:rsid w:val="005739A0"/>
    <w:rsid w:val="00574552"/>
    <w:rsid w:val="00574D17"/>
    <w:rsid w:val="00574FED"/>
    <w:rsid w:val="005755F3"/>
    <w:rsid w:val="00577B33"/>
    <w:rsid w:val="00577B58"/>
    <w:rsid w:val="00580C98"/>
    <w:rsid w:val="005820EC"/>
    <w:rsid w:val="00584225"/>
    <w:rsid w:val="005845D7"/>
    <w:rsid w:val="00584879"/>
    <w:rsid w:val="00584FAB"/>
    <w:rsid w:val="005854E8"/>
    <w:rsid w:val="0058630F"/>
    <w:rsid w:val="00586728"/>
    <w:rsid w:val="00586ED0"/>
    <w:rsid w:val="0058748B"/>
    <w:rsid w:val="00590A7D"/>
    <w:rsid w:val="00591D17"/>
    <w:rsid w:val="00594E18"/>
    <w:rsid w:val="005956F8"/>
    <w:rsid w:val="00595E20"/>
    <w:rsid w:val="005975C3"/>
    <w:rsid w:val="005A0B47"/>
    <w:rsid w:val="005A13BE"/>
    <w:rsid w:val="005A1A9C"/>
    <w:rsid w:val="005A498D"/>
    <w:rsid w:val="005A5128"/>
    <w:rsid w:val="005A5795"/>
    <w:rsid w:val="005A712B"/>
    <w:rsid w:val="005A75E5"/>
    <w:rsid w:val="005A7C17"/>
    <w:rsid w:val="005A7C6D"/>
    <w:rsid w:val="005B066B"/>
    <w:rsid w:val="005B086C"/>
    <w:rsid w:val="005B0DB6"/>
    <w:rsid w:val="005B1FA1"/>
    <w:rsid w:val="005B1FAF"/>
    <w:rsid w:val="005B27A7"/>
    <w:rsid w:val="005B2A36"/>
    <w:rsid w:val="005B38D3"/>
    <w:rsid w:val="005B46C8"/>
    <w:rsid w:val="005B6887"/>
    <w:rsid w:val="005B6A48"/>
    <w:rsid w:val="005B6DA6"/>
    <w:rsid w:val="005C055F"/>
    <w:rsid w:val="005C07B0"/>
    <w:rsid w:val="005C083C"/>
    <w:rsid w:val="005C0A2E"/>
    <w:rsid w:val="005C1F7D"/>
    <w:rsid w:val="005C2762"/>
    <w:rsid w:val="005C4372"/>
    <w:rsid w:val="005C4997"/>
    <w:rsid w:val="005C4CAA"/>
    <w:rsid w:val="005C59CF"/>
    <w:rsid w:val="005C6413"/>
    <w:rsid w:val="005C6C07"/>
    <w:rsid w:val="005D221B"/>
    <w:rsid w:val="005D2C1B"/>
    <w:rsid w:val="005D4CE8"/>
    <w:rsid w:val="005D791C"/>
    <w:rsid w:val="005D7E58"/>
    <w:rsid w:val="005E0000"/>
    <w:rsid w:val="005E101E"/>
    <w:rsid w:val="005E111A"/>
    <w:rsid w:val="005E1857"/>
    <w:rsid w:val="005E195A"/>
    <w:rsid w:val="005E29D9"/>
    <w:rsid w:val="005E38EA"/>
    <w:rsid w:val="005E3B9B"/>
    <w:rsid w:val="005E3F94"/>
    <w:rsid w:val="005E4926"/>
    <w:rsid w:val="005E4B36"/>
    <w:rsid w:val="005E5990"/>
    <w:rsid w:val="005E5DE1"/>
    <w:rsid w:val="005E60E9"/>
    <w:rsid w:val="005E64C4"/>
    <w:rsid w:val="005E71A7"/>
    <w:rsid w:val="005F03D0"/>
    <w:rsid w:val="005F088B"/>
    <w:rsid w:val="005F301D"/>
    <w:rsid w:val="005F36A8"/>
    <w:rsid w:val="005F3E23"/>
    <w:rsid w:val="005F4333"/>
    <w:rsid w:val="005F49AD"/>
    <w:rsid w:val="005F53B6"/>
    <w:rsid w:val="005F555D"/>
    <w:rsid w:val="005F637D"/>
    <w:rsid w:val="005F66E3"/>
    <w:rsid w:val="00600391"/>
    <w:rsid w:val="006006B9"/>
    <w:rsid w:val="006006CD"/>
    <w:rsid w:val="00600C9A"/>
    <w:rsid w:val="006016F6"/>
    <w:rsid w:val="00601AE1"/>
    <w:rsid w:val="00602601"/>
    <w:rsid w:val="00602665"/>
    <w:rsid w:val="00603C75"/>
    <w:rsid w:val="00603EE4"/>
    <w:rsid w:val="00606037"/>
    <w:rsid w:val="00607B1D"/>
    <w:rsid w:val="0061084D"/>
    <w:rsid w:val="0061087F"/>
    <w:rsid w:val="006111DF"/>
    <w:rsid w:val="0061159B"/>
    <w:rsid w:val="006123F7"/>
    <w:rsid w:val="006128C1"/>
    <w:rsid w:val="006134AB"/>
    <w:rsid w:val="00614A21"/>
    <w:rsid w:val="00614E53"/>
    <w:rsid w:val="006156A0"/>
    <w:rsid w:val="006169FB"/>
    <w:rsid w:val="006173EA"/>
    <w:rsid w:val="0061742A"/>
    <w:rsid w:val="00622B18"/>
    <w:rsid w:val="00623161"/>
    <w:rsid w:val="00623480"/>
    <w:rsid w:val="00623DE0"/>
    <w:rsid w:val="00626310"/>
    <w:rsid w:val="0062646C"/>
    <w:rsid w:val="0062649B"/>
    <w:rsid w:val="0063038A"/>
    <w:rsid w:val="00630905"/>
    <w:rsid w:val="006318D4"/>
    <w:rsid w:val="0063270F"/>
    <w:rsid w:val="00632776"/>
    <w:rsid w:val="00632A96"/>
    <w:rsid w:val="0063382B"/>
    <w:rsid w:val="0063440E"/>
    <w:rsid w:val="00635808"/>
    <w:rsid w:val="00636C8B"/>
    <w:rsid w:val="00637E83"/>
    <w:rsid w:val="00640524"/>
    <w:rsid w:val="00641685"/>
    <w:rsid w:val="00641DBB"/>
    <w:rsid w:val="006423B9"/>
    <w:rsid w:val="00642F2F"/>
    <w:rsid w:val="00645741"/>
    <w:rsid w:val="00646348"/>
    <w:rsid w:val="00646655"/>
    <w:rsid w:val="00646B48"/>
    <w:rsid w:val="00650D08"/>
    <w:rsid w:val="00651814"/>
    <w:rsid w:val="00654230"/>
    <w:rsid w:val="006555CC"/>
    <w:rsid w:val="0065594C"/>
    <w:rsid w:val="00656604"/>
    <w:rsid w:val="0065684F"/>
    <w:rsid w:val="0065721C"/>
    <w:rsid w:val="00660043"/>
    <w:rsid w:val="00660639"/>
    <w:rsid w:val="006613CA"/>
    <w:rsid w:val="0066477E"/>
    <w:rsid w:val="00664C0E"/>
    <w:rsid w:val="00664ED0"/>
    <w:rsid w:val="00665059"/>
    <w:rsid w:val="006679C9"/>
    <w:rsid w:val="00667BDF"/>
    <w:rsid w:val="00667EA1"/>
    <w:rsid w:val="00667FAD"/>
    <w:rsid w:val="00670EFA"/>
    <w:rsid w:val="00671645"/>
    <w:rsid w:val="0067200C"/>
    <w:rsid w:val="00672465"/>
    <w:rsid w:val="00672599"/>
    <w:rsid w:val="0067405A"/>
    <w:rsid w:val="00674C6C"/>
    <w:rsid w:val="00674CE9"/>
    <w:rsid w:val="00675A26"/>
    <w:rsid w:val="00675F63"/>
    <w:rsid w:val="00676051"/>
    <w:rsid w:val="006762C4"/>
    <w:rsid w:val="00676477"/>
    <w:rsid w:val="00676B65"/>
    <w:rsid w:val="00676EA6"/>
    <w:rsid w:val="00677F7F"/>
    <w:rsid w:val="00680026"/>
    <w:rsid w:val="00680211"/>
    <w:rsid w:val="006807CE"/>
    <w:rsid w:val="0068108D"/>
    <w:rsid w:val="00681148"/>
    <w:rsid w:val="00681509"/>
    <w:rsid w:val="00681B4A"/>
    <w:rsid w:val="00681F87"/>
    <w:rsid w:val="00682D37"/>
    <w:rsid w:val="00683AC8"/>
    <w:rsid w:val="00683C8B"/>
    <w:rsid w:val="00684EC3"/>
    <w:rsid w:val="00685F8D"/>
    <w:rsid w:val="006862B3"/>
    <w:rsid w:val="006874D8"/>
    <w:rsid w:val="00687D2D"/>
    <w:rsid w:val="00690602"/>
    <w:rsid w:val="006908A1"/>
    <w:rsid w:val="006914EE"/>
    <w:rsid w:val="00691EC4"/>
    <w:rsid w:val="00692738"/>
    <w:rsid w:val="006928B6"/>
    <w:rsid w:val="00692B17"/>
    <w:rsid w:val="0069493D"/>
    <w:rsid w:val="006949D7"/>
    <w:rsid w:val="006949F8"/>
    <w:rsid w:val="00694E35"/>
    <w:rsid w:val="0069501C"/>
    <w:rsid w:val="0069691C"/>
    <w:rsid w:val="0069721B"/>
    <w:rsid w:val="00697698"/>
    <w:rsid w:val="00697DC3"/>
    <w:rsid w:val="006A0E4B"/>
    <w:rsid w:val="006A1389"/>
    <w:rsid w:val="006A1E94"/>
    <w:rsid w:val="006A4B41"/>
    <w:rsid w:val="006A505C"/>
    <w:rsid w:val="006A5214"/>
    <w:rsid w:val="006A74B5"/>
    <w:rsid w:val="006A756E"/>
    <w:rsid w:val="006B2287"/>
    <w:rsid w:val="006B3DA7"/>
    <w:rsid w:val="006B430C"/>
    <w:rsid w:val="006B5208"/>
    <w:rsid w:val="006B578F"/>
    <w:rsid w:val="006B617E"/>
    <w:rsid w:val="006B695B"/>
    <w:rsid w:val="006B74AF"/>
    <w:rsid w:val="006C0377"/>
    <w:rsid w:val="006C095A"/>
    <w:rsid w:val="006C2258"/>
    <w:rsid w:val="006C2D83"/>
    <w:rsid w:val="006C2E19"/>
    <w:rsid w:val="006C4E6D"/>
    <w:rsid w:val="006C6011"/>
    <w:rsid w:val="006C63E4"/>
    <w:rsid w:val="006C7759"/>
    <w:rsid w:val="006C7CD2"/>
    <w:rsid w:val="006D0152"/>
    <w:rsid w:val="006D2AAB"/>
    <w:rsid w:val="006D3169"/>
    <w:rsid w:val="006D3915"/>
    <w:rsid w:val="006D43E9"/>
    <w:rsid w:val="006D4D23"/>
    <w:rsid w:val="006D57CF"/>
    <w:rsid w:val="006D687D"/>
    <w:rsid w:val="006D7B46"/>
    <w:rsid w:val="006D7C7A"/>
    <w:rsid w:val="006E1166"/>
    <w:rsid w:val="006E1929"/>
    <w:rsid w:val="006E19C8"/>
    <w:rsid w:val="006E2185"/>
    <w:rsid w:val="006E28FB"/>
    <w:rsid w:val="006E2C6A"/>
    <w:rsid w:val="006E2DB0"/>
    <w:rsid w:val="006E31AB"/>
    <w:rsid w:val="006E3471"/>
    <w:rsid w:val="006E4941"/>
    <w:rsid w:val="006E5544"/>
    <w:rsid w:val="006E678E"/>
    <w:rsid w:val="006E6CED"/>
    <w:rsid w:val="006E6F8A"/>
    <w:rsid w:val="006E7235"/>
    <w:rsid w:val="006F1E2D"/>
    <w:rsid w:val="006F342B"/>
    <w:rsid w:val="006F3912"/>
    <w:rsid w:val="006F432A"/>
    <w:rsid w:val="006F4B0E"/>
    <w:rsid w:val="006F6A4F"/>
    <w:rsid w:val="006F725D"/>
    <w:rsid w:val="006F73FC"/>
    <w:rsid w:val="00701BCC"/>
    <w:rsid w:val="00701BF3"/>
    <w:rsid w:val="0070509F"/>
    <w:rsid w:val="007052D9"/>
    <w:rsid w:val="00706549"/>
    <w:rsid w:val="00710012"/>
    <w:rsid w:val="00712820"/>
    <w:rsid w:val="007130CA"/>
    <w:rsid w:val="00714FD5"/>
    <w:rsid w:val="007158AE"/>
    <w:rsid w:val="00715C37"/>
    <w:rsid w:val="00715DCC"/>
    <w:rsid w:val="0071606A"/>
    <w:rsid w:val="0072050B"/>
    <w:rsid w:val="00720A2B"/>
    <w:rsid w:val="0072150D"/>
    <w:rsid w:val="00721D7F"/>
    <w:rsid w:val="00721E6A"/>
    <w:rsid w:val="0072324A"/>
    <w:rsid w:val="007238DA"/>
    <w:rsid w:val="00725094"/>
    <w:rsid w:val="007255A2"/>
    <w:rsid w:val="007255E5"/>
    <w:rsid w:val="007261F6"/>
    <w:rsid w:val="007266F8"/>
    <w:rsid w:val="00726E4B"/>
    <w:rsid w:val="00727106"/>
    <w:rsid w:val="007276E8"/>
    <w:rsid w:val="00727B7D"/>
    <w:rsid w:val="00730664"/>
    <w:rsid w:val="00730957"/>
    <w:rsid w:val="00731176"/>
    <w:rsid w:val="00732A84"/>
    <w:rsid w:val="007338DF"/>
    <w:rsid w:val="00734690"/>
    <w:rsid w:val="00734ABC"/>
    <w:rsid w:val="00734B82"/>
    <w:rsid w:val="00735944"/>
    <w:rsid w:val="00737A28"/>
    <w:rsid w:val="007402AD"/>
    <w:rsid w:val="007409DC"/>
    <w:rsid w:val="00742F56"/>
    <w:rsid w:val="007438D2"/>
    <w:rsid w:val="00743DC7"/>
    <w:rsid w:val="00743DF8"/>
    <w:rsid w:val="0074545F"/>
    <w:rsid w:val="00745C61"/>
    <w:rsid w:val="00745D85"/>
    <w:rsid w:val="00745E5F"/>
    <w:rsid w:val="00746068"/>
    <w:rsid w:val="00746261"/>
    <w:rsid w:val="007462C2"/>
    <w:rsid w:val="0074703B"/>
    <w:rsid w:val="00747466"/>
    <w:rsid w:val="007479F2"/>
    <w:rsid w:val="00747CB6"/>
    <w:rsid w:val="00750178"/>
    <w:rsid w:val="00750736"/>
    <w:rsid w:val="0075102D"/>
    <w:rsid w:val="007524F8"/>
    <w:rsid w:val="00753576"/>
    <w:rsid w:val="007549E4"/>
    <w:rsid w:val="00754C0B"/>
    <w:rsid w:val="00754EB0"/>
    <w:rsid w:val="00755A3B"/>
    <w:rsid w:val="00757DBD"/>
    <w:rsid w:val="00757E30"/>
    <w:rsid w:val="00757EF9"/>
    <w:rsid w:val="00761595"/>
    <w:rsid w:val="007619FA"/>
    <w:rsid w:val="00761C19"/>
    <w:rsid w:val="00761D66"/>
    <w:rsid w:val="007622DC"/>
    <w:rsid w:val="0076444D"/>
    <w:rsid w:val="0076503F"/>
    <w:rsid w:val="00766991"/>
    <w:rsid w:val="00766C44"/>
    <w:rsid w:val="0076724A"/>
    <w:rsid w:val="007675B6"/>
    <w:rsid w:val="00767899"/>
    <w:rsid w:val="007678F9"/>
    <w:rsid w:val="007701A2"/>
    <w:rsid w:val="007702E4"/>
    <w:rsid w:val="007705C3"/>
    <w:rsid w:val="00770C85"/>
    <w:rsid w:val="00770EE8"/>
    <w:rsid w:val="007724E8"/>
    <w:rsid w:val="00772CF6"/>
    <w:rsid w:val="00773A4C"/>
    <w:rsid w:val="00773EC0"/>
    <w:rsid w:val="00774248"/>
    <w:rsid w:val="0077484A"/>
    <w:rsid w:val="00774F4F"/>
    <w:rsid w:val="007759AD"/>
    <w:rsid w:val="00775A56"/>
    <w:rsid w:val="0078002D"/>
    <w:rsid w:val="007803BF"/>
    <w:rsid w:val="00780846"/>
    <w:rsid w:val="00780A81"/>
    <w:rsid w:val="007816F8"/>
    <w:rsid w:val="00781954"/>
    <w:rsid w:val="007827F2"/>
    <w:rsid w:val="00782B3E"/>
    <w:rsid w:val="007836A1"/>
    <w:rsid w:val="00787488"/>
    <w:rsid w:val="00791295"/>
    <w:rsid w:val="007913F8"/>
    <w:rsid w:val="00792DD6"/>
    <w:rsid w:val="007931BF"/>
    <w:rsid w:val="007939FA"/>
    <w:rsid w:val="00794420"/>
    <w:rsid w:val="00794B12"/>
    <w:rsid w:val="0079594F"/>
    <w:rsid w:val="00796245"/>
    <w:rsid w:val="007975AF"/>
    <w:rsid w:val="007A1821"/>
    <w:rsid w:val="007A1B2D"/>
    <w:rsid w:val="007A20BB"/>
    <w:rsid w:val="007A316F"/>
    <w:rsid w:val="007A34F4"/>
    <w:rsid w:val="007A387C"/>
    <w:rsid w:val="007A3E9E"/>
    <w:rsid w:val="007A5289"/>
    <w:rsid w:val="007A5DEF"/>
    <w:rsid w:val="007A6253"/>
    <w:rsid w:val="007A64D8"/>
    <w:rsid w:val="007A6969"/>
    <w:rsid w:val="007A7C0E"/>
    <w:rsid w:val="007B1196"/>
    <w:rsid w:val="007B4312"/>
    <w:rsid w:val="007B59DD"/>
    <w:rsid w:val="007B606B"/>
    <w:rsid w:val="007C0AB0"/>
    <w:rsid w:val="007C1B63"/>
    <w:rsid w:val="007C246A"/>
    <w:rsid w:val="007C2A27"/>
    <w:rsid w:val="007C2E57"/>
    <w:rsid w:val="007C3103"/>
    <w:rsid w:val="007C3D68"/>
    <w:rsid w:val="007C46B3"/>
    <w:rsid w:val="007C4823"/>
    <w:rsid w:val="007C4B52"/>
    <w:rsid w:val="007C4C4D"/>
    <w:rsid w:val="007C587C"/>
    <w:rsid w:val="007C5F4F"/>
    <w:rsid w:val="007C5FEA"/>
    <w:rsid w:val="007C6095"/>
    <w:rsid w:val="007C60DB"/>
    <w:rsid w:val="007C6CE5"/>
    <w:rsid w:val="007C7587"/>
    <w:rsid w:val="007C7EAD"/>
    <w:rsid w:val="007D0327"/>
    <w:rsid w:val="007D04BE"/>
    <w:rsid w:val="007D0C64"/>
    <w:rsid w:val="007D1334"/>
    <w:rsid w:val="007D2628"/>
    <w:rsid w:val="007D42E4"/>
    <w:rsid w:val="007D51E7"/>
    <w:rsid w:val="007D714D"/>
    <w:rsid w:val="007D71A0"/>
    <w:rsid w:val="007D7DBF"/>
    <w:rsid w:val="007E17F7"/>
    <w:rsid w:val="007E2EF1"/>
    <w:rsid w:val="007E33CF"/>
    <w:rsid w:val="007E3E1A"/>
    <w:rsid w:val="007E6675"/>
    <w:rsid w:val="007E7301"/>
    <w:rsid w:val="007F0B7D"/>
    <w:rsid w:val="007F1F30"/>
    <w:rsid w:val="007F1F98"/>
    <w:rsid w:val="007F3B4B"/>
    <w:rsid w:val="007F474B"/>
    <w:rsid w:val="007F4FC9"/>
    <w:rsid w:val="007F52E0"/>
    <w:rsid w:val="007F54AE"/>
    <w:rsid w:val="007F5A87"/>
    <w:rsid w:val="00800B54"/>
    <w:rsid w:val="00800E09"/>
    <w:rsid w:val="00802B18"/>
    <w:rsid w:val="00804732"/>
    <w:rsid w:val="0080482C"/>
    <w:rsid w:val="00804C79"/>
    <w:rsid w:val="0080550B"/>
    <w:rsid w:val="00806611"/>
    <w:rsid w:val="00806738"/>
    <w:rsid w:val="00811EF1"/>
    <w:rsid w:val="008126E7"/>
    <w:rsid w:val="00812870"/>
    <w:rsid w:val="00813067"/>
    <w:rsid w:val="008132FC"/>
    <w:rsid w:val="00813901"/>
    <w:rsid w:val="00814333"/>
    <w:rsid w:val="0081575F"/>
    <w:rsid w:val="00815868"/>
    <w:rsid w:val="00815F55"/>
    <w:rsid w:val="0081653C"/>
    <w:rsid w:val="008178C2"/>
    <w:rsid w:val="00822B83"/>
    <w:rsid w:val="00823E59"/>
    <w:rsid w:val="008249CA"/>
    <w:rsid w:val="00824C71"/>
    <w:rsid w:val="00825CA3"/>
    <w:rsid w:val="00826693"/>
    <w:rsid w:val="0082715D"/>
    <w:rsid w:val="008277CB"/>
    <w:rsid w:val="00830341"/>
    <w:rsid w:val="00830B67"/>
    <w:rsid w:val="00830D51"/>
    <w:rsid w:val="00831A3D"/>
    <w:rsid w:val="0083266F"/>
    <w:rsid w:val="00833041"/>
    <w:rsid w:val="00833C29"/>
    <w:rsid w:val="008340E2"/>
    <w:rsid w:val="00834175"/>
    <w:rsid w:val="00835875"/>
    <w:rsid w:val="008369C9"/>
    <w:rsid w:val="0083705E"/>
    <w:rsid w:val="00837EED"/>
    <w:rsid w:val="00837FF8"/>
    <w:rsid w:val="00840285"/>
    <w:rsid w:val="00840806"/>
    <w:rsid w:val="00840E7D"/>
    <w:rsid w:val="008419FB"/>
    <w:rsid w:val="00841BF2"/>
    <w:rsid w:val="008426E6"/>
    <w:rsid w:val="00842A50"/>
    <w:rsid w:val="0084324B"/>
    <w:rsid w:val="00843902"/>
    <w:rsid w:val="0084457A"/>
    <w:rsid w:val="00845928"/>
    <w:rsid w:val="00846BD2"/>
    <w:rsid w:val="00847C49"/>
    <w:rsid w:val="00850D34"/>
    <w:rsid w:val="008517E2"/>
    <w:rsid w:val="00851823"/>
    <w:rsid w:val="008523C8"/>
    <w:rsid w:val="00852A61"/>
    <w:rsid w:val="00852C40"/>
    <w:rsid w:val="00852EE7"/>
    <w:rsid w:val="00853A17"/>
    <w:rsid w:val="00853EF2"/>
    <w:rsid w:val="00854671"/>
    <w:rsid w:val="008566D2"/>
    <w:rsid w:val="00856950"/>
    <w:rsid w:val="008570BA"/>
    <w:rsid w:val="00860F7C"/>
    <w:rsid w:val="008616C1"/>
    <w:rsid w:val="008622F8"/>
    <w:rsid w:val="00863189"/>
    <w:rsid w:val="00863229"/>
    <w:rsid w:val="00863D6D"/>
    <w:rsid w:val="00864270"/>
    <w:rsid w:val="00865908"/>
    <w:rsid w:val="008670FA"/>
    <w:rsid w:val="00867DF5"/>
    <w:rsid w:val="008724FD"/>
    <w:rsid w:val="00874167"/>
    <w:rsid w:val="008755C0"/>
    <w:rsid w:val="00875889"/>
    <w:rsid w:val="00876578"/>
    <w:rsid w:val="00877BA7"/>
    <w:rsid w:val="0088138D"/>
    <w:rsid w:val="00881A06"/>
    <w:rsid w:val="00882506"/>
    <w:rsid w:val="00882BBA"/>
    <w:rsid w:val="0088305D"/>
    <w:rsid w:val="00883B63"/>
    <w:rsid w:val="00883DCA"/>
    <w:rsid w:val="0088469C"/>
    <w:rsid w:val="00884807"/>
    <w:rsid w:val="00885CAE"/>
    <w:rsid w:val="00890802"/>
    <w:rsid w:val="00890CBF"/>
    <w:rsid w:val="00891C0C"/>
    <w:rsid w:val="00892C52"/>
    <w:rsid w:val="0089370C"/>
    <w:rsid w:val="00893F43"/>
    <w:rsid w:val="00894B3F"/>
    <w:rsid w:val="008958FC"/>
    <w:rsid w:val="0089629C"/>
    <w:rsid w:val="0089639B"/>
    <w:rsid w:val="00896A93"/>
    <w:rsid w:val="00896C06"/>
    <w:rsid w:val="008974EC"/>
    <w:rsid w:val="008A0135"/>
    <w:rsid w:val="008A1758"/>
    <w:rsid w:val="008A20CB"/>
    <w:rsid w:val="008A3656"/>
    <w:rsid w:val="008A3BAC"/>
    <w:rsid w:val="008A470A"/>
    <w:rsid w:val="008A56C7"/>
    <w:rsid w:val="008A5D96"/>
    <w:rsid w:val="008A7C45"/>
    <w:rsid w:val="008B0890"/>
    <w:rsid w:val="008B113D"/>
    <w:rsid w:val="008B225A"/>
    <w:rsid w:val="008B251D"/>
    <w:rsid w:val="008B3B1B"/>
    <w:rsid w:val="008B3EAE"/>
    <w:rsid w:val="008B438D"/>
    <w:rsid w:val="008B4898"/>
    <w:rsid w:val="008B522D"/>
    <w:rsid w:val="008B686F"/>
    <w:rsid w:val="008B6F7A"/>
    <w:rsid w:val="008B70C2"/>
    <w:rsid w:val="008B7CA2"/>
    <w:rsid w:val="008B7E37"/>
    <w:rsid w:val="008C058E"/>
    <w:rsid w:val="008C1E1B"/>
    <w:rsid w:val="008C1F9C"/>
    <w:rsid w:val="008C2F29"/>
    <w:rsid w:val="008C4569"/>
    <w:rsid w:val="008C4C23"/>
    <w:rsid w:val="008C6505"/>
    <w:rsid w:val="008C6534"/>
    <w:rsid w:val="008D12B1"/>
    <w:rsid w:val="008D16F9"/>
    <w:rsid w:val="008D2BB9"/>
    <w:rsid w:val="008D33EE"/>
    <w:rsid w:val="008D39EC"/>
    <w:rsid w:val="008D6E18"/>
    <w:rsid w:val="008D7369"/>
    <w:rsid w:val="008E0A98"/>
    <w:rsid w:val="008E1CDA"/>
    <w:rsid w:val="008E2902"/>
    <w:rsid w:val="008E2C02"/>
    <w:rsid w:val="008E4BE0"/>
    <w:rsid w:val="008E5539"/>
    <w:rsid w:val="008E5B39"/>
    <w:rsid w:val="008E5EB9"/>
    <w:rsid w:val="008E60BB"/>
    <w:rsid w:val="008E6B3D"/>
    <w:rsid w:val="008E78FD"/>
    <w:rsid w:val="008F04A7"/>
    <w:rsid w:val="008F12ED"/>
    <w:rsid w:val="008F130B"/>
    <w:rsid w:val="008F1A9B"/>
    <w:rsid w:val="008F274A"/>
    <w:rsid w:val="008F2BCA"/>
    <w:rsid w:val="008F2C31"/>
    <w:rsid w:val="008F31EE"/>
    <w:rsid w:val="008F3953"/>
    <w:rsid w:val="008F4639"/>
    <w:rsid w:val="008F4F40"/>
    <w:rsid w:val="008F528E"/>
    <w:rsid w:val="008F6BAE"/>
    <w:rsid w:val="008F6DD4"/>
    <w:rsid w:val="008F74DC"/>
    <w:rsid w:val="008F7A18"/>
    <w:rsid w:val="00901320"/>
    <w:rsid w:val="009018D8"/>
    <w:rsid w:val="00901EF4"/>
    <w:rsid w:val="00902352"/>
    <w:rsid w:val="00902575"/>
    <w:rsid w:val="00902E58"/>
    <w:rsid w:val="0090328F"/>
    <w:rsid w:val="0090409C"/>
    <w:rsid w:val="00904B65"/>
    <w:rsid w:val="00904E05"/>
    <w:rsid w:val="00905635"/>
    <w:rsid w:val="0090564E"/>
    <w:rsid w:val="00905888"/>
    <w:rsid w:val="0090656A"/>
    <w:rsid w:val="0090659A"/>
    <w:rsid w:val="0091022B"/>
    <w:rsid w:val="009107CE"/>
    <w:rsid w:val="0091138F"/>
    <w:rsid w:val="009113CD"/>
    <w:rsid w:val="00912D88"/>
    <w:rsid w:val="00913D2B"/>
    <w:rsid w:val="00914317"/>
    <w:rsid w:val="00914C18"/>
    <w:rsid w:val="009154FE"/>
    <w:rsid w:val="00917FE1"/>
    <w:rsid w:val="00921E93"/>
    <w:rsid w:val="009224BC"/>
    <w:rsid w:val="009227CE"/>
    <w:rsid w:val="00924C70"/>
    <w:rsid w:val="00925876"/>
    <w:rsid w:val="00925968"/>
    <w:rsid w:val="00926462"/>
    <w:rsid w:val="00927BD0"/>
    <w:rsid w:val="00931F29"/>
    <w:rsid w:val="0093293B"/>
    <w:rsid w:val="00933253"/>
    <w:rsid w:val="00933A5C"/>
    <w:rsid w:val="00935115"/>
    <w:rsid w:val="00935701"/>
    <w:rsid w:val="00935D9D"/>
    <w:rsid w:val="00936477"/>
    <w:rsid w:val="0094034C"/>
    <w:rsid w:val="00940FBD"/>
    <w:rsid w:val="0094163D"/>
    <w:rsid w:val="00943B80"/>
    <w:rsid w:val="009466A5"/>
    <w:rsid w:val="00946FC9"/>
    <w:rsid w:val="009528A7"/>
    <w:rsid w:val="00952A5A"/>
    <w:rsid w:val="009536E2"/>
    <w:rsid w:val="009542B5"/>
    <w:rsid w:val="0095453A"/>
    <w:rsid w:val="009556C4"/>
    <w:rsid w:val="00956810"/>
    <w:rsid w:val="00956985"/>
    <w:rsid w:val="00956AE8"/>
    <w:rsid w:val="009570CE"/>
    <w:rsid w:val="0096017F"/>
    <w:rsid w:val="009605F3"/>
    <w:rsid w:val="0096264C"/>
    <w:rsid w:val="0096372A"/>
    <w:rsid w:val="00963C54"/>
    <w:rsid w:val="00963FA5"/>
    <w:rsid w:val="0096498B"/>
    <w:rsid w:val="00964E82"/>
    <w:rsid w:val="00965838"/>
    <w:rsid w:val="0096589B"/>
    <w:rsid w:val="00965F0A"/>
    <w:rsid w:val="00966490"/>
    <w:rsid w:val="00966907"/>
    <w:rsid w:val="00966BFC"/>
    <w:rsid w:val="00966E66"/>
    <w:rsid w:val="009671E0"/>
    <w:rsid w:val="009705C9"/>
    <w:rsid w:val="00970620"/>
    <w:rsid w:val="00970ABC"/>
    <w:rsid w:val="00971009"/>
    <w:rsid w:val="0097109F"/>
    <w:rsid w:val="00971A53"/>
    <w:rsid w:val="009721FE"/>
    <w:rsid w:val="0097243A"/>
    <w:rsid w:val="00973FF3"/>
    <w:rsid w:val="00974294"/>
    <w:rsid w:val="00974AD1"/>
    <w:rsid w:val="00975544"/>
    <w:rsid w:val="009757B1"/>
    <w:rsid w:val="00976270"/>
    <w:rsid w:val="009772E5"/>
    <w:rsid w:val="00977CC8"/>
    <w:rsid w:val="00982674"/>
    <w:rsid w:val="009828E1"/>
    <w:rsid w:val="00982C06"/>
    <w:rsid w:val="00982CD0"/>
    <w:rsid w:val="00982D52"/>
    <w:rsid w:val="00982FA6"/>
    <w:rsid w:val="00983605"/>
    <w:rsid w:val="0098377F"/>
    <w:rsid w:val="0098403B"/>
    <w:rsid w:val="00984B2F"/>
    <w:rsid w:val="0098566A"/>
    <w:rsid w:val="00986435"/>
    <w:rsid w:val="00987A7E"/>
    <w:rsid w:val="00987E4B"/>
    <w:rsid w:val="00990DED"/>
    <w:rsid w:val="00990DFB"/>
    <w:rsid w:val="009918E1"/>
    <w:rsid w:val="00992AEF"/>
    <w:rsid w:val="00993784"/>
    <w:rsid w:val="00993885"/>
    <w:rsid w:val="00994E06"/>
    <w:rsid w:val="00996FD2"/>
    <w:rsid w:val="009976BD"/>
    <w:rsid w:val="0099798A"/>
    <w:rsid w:val="009A00C7"/>
    <w:rsid w:val="009A02BC"/>
    <w:rsid w:val="009A02EC"/>
    <w:rsid w:val="009A10B8"/>
    <w:rsid w:val="009A21A4"/>
    <w:rsid w:val="009A27C5"/>
    <w:rsid w:val="009A2C67"/>
    <w:rsid w:val="009A5158"/>
    <w:rsid w:val="009A6D1E"/>
    <w:rsid w:val="009A7056"/>
    <w:rsid w:val="009B0642"/>
    <w:rsid w:val="009B0666"/>
    <w:rsid w:val="009B104C"/>
    <w:rsid w:val="009B10D3"/>
    <w:rsid w:val="009B130F"/>
    <w:rsid w:val="009B1F28"/>
    <w:rsid w:val="009B3141"/>
    <w:rsid w:val="009B3E1B"/>
    <w:rsid w:val="009B43F9"/>
    <w:rsid w:val="009B6DBD"/>
    <w:rsid w:val="009B6F1F"/>
    <w:rsid w:val="009B786E"/>
    <w:rsid w:val="009C017B"/>
    <w:rsid w:val="009C1846"/>
    <w:rsid w:val="009C1C5B"/>
    <w:rsid w:val="009C20E7"/>
    <w:rsid w:val="009C45CF"/>
    <w:rsid w:val="009C50A2"/>
    <w:rsid w:val="009C681A"/>
    <w:rsid w:val="009C7479"/>
    <w:rsid w:val="009D024B"/>
    <w:rsid w:val="009D0B29"/>
    <w:rsid w:val="009D15CA"/>
    <w:rsid w:val="009D4CAA"/>
    <w:rsid w:val="009D7A89"/>
    <w:rsid w:val="009E0C44"/>
    <w:rsid w:val="009E25F3"/>
    <w:rsid w:val="009E371F"/>
    <w:rsid w:val="009E4A09"/>
    <w:rsid w:val="009E5F1B"/>
    <w:rsid w:val="009E7AFE"/>
    <w:rsid w:val="009F19BC"/>
    <w:rsid w:val="009F1A24"/>
    <w:rsid w:val="009F2097"/>
    <w:rsid w:val="009F496A"/>
    <w:rsid w:val="009F4F76"/>
    <w:rsid w:val="009F5A92"/>
    <w:rsid w:val="009F6951"/>
    <w:rsid w:val="009F76F5"/>
    <w:rsid w:val="00A0024E"/>
    <w:rsid w:val="00A00594"/>
    <w:rsid w:val="00A00D99"/>
    <w:rsid w:val="00A02242"/>
    <w:rsid w:val="00A02C1B"/>
    <w:rsid w:val="00A02FB6"/>
    <w:rsid w:val="00A03290"/>
    <w:rsid w:val="00A04318"/>
    <w:rsid w:val="00A04927"/>
    <w:rsid w:val="00A07259"/>
    <w:rsid w:val="00A07E7B"/>
    <w:rsid w:val="00A10048"/>
    <w:rsid w:val="00A10C55"/>
    <w:rsid w:val="00A11CC3"/>
    <w:rsid w:val="00A120AD"/>
    <w:rsid w:val="00A12651"/>
    <w:rsid w:val="00A1385E"/>
    <w:rsid w:val="00A139C4"/>
    <w:rsid w:val="00A149BA"/>
    <w:rsid w:val="00A14CA9"/>
    <w:rsid w:val="00A15B30"/>
    <w:rsid w:val="00A166FB"/>
    <w:rsid w:val="00A16925"/>
    <w:rsid w:val="00A2095C"/>
    <w:rsid w:val="00A21A63"/>
    <w:rsid w:val="00A21BBD"/>
    <w:rsid w:val="00A221B9"/>
    <w:rsid w:val="00A22930"/>
    <w:rsid w:val="00A2321B"/>
    <w:rsid w:val="00A23743"/>
    <w:rsid w:val="00A24483"/>
    <w:rsid w:val="00A244E7"/>
    <w:rsid w:val="00A25BEB"/>
    <w:rsid w:val="00A26068"/>
    <w:rsid w:val="00A279F5"/>
    <w:rsid w:val="00A30F30"/>
    <w:rsid w:val="00A32298"/>
    <w:rsid w:val="00A325B6"/>
    <w:rsid w:val="00A32600"/>
    <w:rsid w:val="00A3289F"/>
    <w:rsid w:val="00A328A1"/>
    <w:rsid w:val="00A3326A"/>
    <w:rsid w:val="00A33334"/>
    <w:rsid w:val="00A33B3D"/>
    <w:rsid w:val="00A33E62"/>
    <w:rsid w:val="00A34D11"/>
    <w:rsid w:val="00A36D03"/>
    <w:rsid w:val="00A37139"/>
    <w:rsid w:val="00A3727C"/>
    <w:rsid w:val="00A40714"/>
    <w:rsid w:val="00A4174B"/>
    <w:rsid w:val="00A41C2C"/>
    <w:rsid w:val="00A44FA4"/>
    <w:rsid w:val="00A45D84"/>
    <w:rsid w:val="00A4623B"/>
    <w:rsid w:val="00A46952"/>
    <w:rsid w:val="00A4762A"/>
    <w:rsid w:val="00A476BF"/>
    <w:rsid w:val="00A5009E"/>
    <w:rsid w:val="00A50A6B"/>
    <w:rsid w:val="00A515F1"/>
    <w:rsid w:val="00A51CAE"/>
    <w:rsid w:val="00A5207E"/>
    <w:rsid w:val="00A525AA"/>
    <w:rsid w:val="00A525ED"/>
    <w:rsid w:val="00A52D65"/>
    <w:rsid w:val="00A53857"/>
    <w:rsid w:val="00A54767"/>
    <w:rsid w:val="00A548A5"/>
    <w:rsid w:val="00A5580F"/>
    <w:rsid w:val="00A61842"/>
    <w:rsid w:val="00A62354"/>
    <w:rsid w:val="00A630D0"/>
    <w:rsid w:val="00A645B0"/>
    <w:rsid w:val="00A64967"/>
    <w:rsid w:val="00A65502"/>
    <w:rsid w:val="00A66A76"/>
    <w:rsid w:val="00A678ED"/>
    <w:rsid w:val="00A707A7"/>
    <w:rsid w:val="00A711DB"/>
    <w:rsid w:val="00A71904"/>
    <w:rsid w:val="00A7329B"/>
    <w:rsid w:val="00A74311"/>
    <w:rsid w:val="00A75502"/>
    <w:rsid w:val="00A77991"/>
    <w:rsid w:val="00A77F9A"/>
    <w:rsid w:val="00A804C1"/>
    <w:rsid w:val="00A80707"/>
    <w:rsid w:val="00A830DE"/>
    <w:rsid w:val="00A83441"/>
    <w:rsid w:val="00A8487F"/>
    <w:rsid w:val="00A848BD"/>
    <w:rsid w:val="00A84D34"/>
    <w:rsid w:val="00A85506"/>
    <w:rsid w:val="00A8613D"/>
    <w:rsid w:val="00A86A08"/>
    <w:rsid w:val="00A87374"/>
    <w:rsid w:val="00A87891"/>
    <w:rsid w:val="00A903C9"/>
    <w:rsid w:val="00A909DE"/>
    <w:rsid w:val="00A91ADB"/>
    <w:rsid w:val="00A91DE8"/>
    <w:rsid w:val="00A92BEF"/>
    <w:rsid w:val="00A92BF2"/>
    <w:rsid w:val="00A93FA0"/>
    <w:rsid w:val="00A9554D"/>
    <w:rsid w:val="00A95751"/>
    <w:rsid w:val="00A97665"/>
    <w:rsid w:val="00AA11F2"/>
    <w:rsid w:val="00AA279D"/>
    <w:rsid w:val="00AA2D81"/>
    <w:rsid w:val="00AA33E0"/>
    <w:rsid w:val="00AA48AC"/>
    <w:rsid w:val="00AA574E"/>
    <w:rsid w:val="00AA73EA"/>
    <w:rsid w:val="00AA75EF"/>
    <w:rsid w:val="00AA7793"/>
    <w:rsid w:val="00AB0785"/>
    <w:rsid w:val="00AB256D"/>
    <w:rsid w:val="00AB3330"/>
    <w:rsid w:val="00AB3372"/>
    <w:rsid w:val="00AB5837"/>
    <w:rsid w:val="00AB594A"/>
    <w:rsid w:val="00AB5E6A"/>
    <w:rsid w:val="00AB6C87"/>
    <w:rsid w:val="00AB6DA6"/>
    <w:rsid w:val="00AC2514"/>
    <w:rsid w:val="00AC47A7"/>
    <w:rsid w:val="00AC4A40"/>
    <w:rsid w:val="00AD2C3F"/>
    <w:rsid w:val="00AD30E7"/>
    <w:rsid w:val="00AD3F31"/>
    <w:rsid w:val="00AD4580"/>
    <w:rsid w:val="00AD5B36"/>
    <w:rsid w:val="00AD61BD"/>
    <w:rsid w:val="00AD6E1F"/>
    <w:rsid w:val="00AD70B2"/>
    <w:rsid w:val="00AD752B"/>
    <w:rsid w:val="00AE0169"/>
    <w:rsid w:val="00AE2058"/>
    <w:rsid w:val="00AE30AB"/>
    <w:rsid w:val="00AE45B1"/>
    <w:rsid w:val="00AE51A1"/>
    <w:rsid w:val="00AE7259"/>
    <w:rsid w:val="00AE76DC"/>
    <w:rsid w:val="00AF0D2D"/>
    <w:rsid w:val="00AF3B45"/>
    <w:rsid w:val="00AF46F2"/>
    <w:rsid w:val="00AF4A46"/>
    <w:rsid w:val="00AF4C18"/>
    <w:rsid w:val="00AF5473"/>
    <w:rsid w:val="00AF6C33"/>
    <w:rsid w:val="00B007D1"/>
    <w:rsid w:val="00B00960"/>
    <w:rsid w:val="00B00B7D"/>
    <w:rsid w:val="00B02380"/>
    <w:rsid w:val="00B0330D"/>
    <w:rsid w:val="00B04257"/>
    <w:rsid w:val="00B04E62"/>
    <w:rsid w:val="00B05879"/>
    <w:rsid w:val="00B05BD3"/>
    <w:rsid w:val="00B06DE3"/>
    <w:rsid w:val="00B07959"/>
    <w:rsid w:val="00B101C1"/>
    <w:rsid w:val="00B10CF4"/>
    <w:rsid w:val="00B11599"/>
    <w:rsid w:val="00B117A2"/>
    <w:rsid w:val="00B11CEB"/>
    <w:rsid w:val="00B13C6B"/>
    <w:rsid w:val="00B1436D"/>
    <w:rsid w:val="00B143FE"/>
    <w:rsid w:val="00B14707"/>
    <w:rsid w:val="00B14F0F"/>
    <w:rsid w:val="00B151FC"/>
    <w:rsid w:val="00B15430"/>
    <w:rsid w:val="00B15453"/>
    <w:rsid w:val="00B164C3"/>
    <w:rsid w:val="00B16D77"/>
    <w:rsid w:val="00B17C54"/>
    <w:rsid w:val="00B20CF8"/>
    <w:rsid w:val="00B20E76"/>
    <w:rsid w:val="00B21464"/>
    <w:rsid w:val="00B21530"/>
    <w:rsid w:val="00B21722"/>
    <w:rsid w:val="00B2310C"/>
    <w:rsid w:val="00B245C5"/>
    <w:rsid w:val="00B24D6B"/>
    <w:rsid w:val="00B259B9"/>
    <w:rsid w:val="00B25F68"/>
    <w:rsid w:val="00B3008A"/>
    <w:rsid w:val="00B301F3"/>
    <w:rsid w:val="00B30394"/>
    <w:rsid w:val="00B306EF"/>
    <w:rsid w:val="00B3093E"/>
    <w:rsid w:val="00B31877"/>
    <w:rsid w:val="00B3195B"/>
    <w:rsid w:val="00B32124"/>
    <w:rsid w:val="00B32C82"/>
    <w:rsid w:val="00B33A4B"/>
    <w:rsid w:val="00B340FE"/>
    <w:rsid w:val="00B363AA"/>
    <w:rsid w:val="00B37626"/>
    <w:rsid w:val="00B40086"/>
    <w:rsid w:val="00B40A13"/>
    <w:rsid w:val="00B41ECB"/>
    <w:rsid w:val="00B4339E"/>
    <w:rsid w:val="00B44040"/>
    <w:rsid w:val="00B44281"/>
    <w:rsid w:val="00B4448D"/>
    <w:rsid w:val="00B4474D"/>
    <w:rsid w:val="00B45038"/>
    <w:rsid w:val="00B4529F"/>
    <w:rsid w:val="00B45673"/>
    <w:rsid w:val="00B46E06"/>
    <w:rsid w:val="00B47172"/>
    <w:rsid w:val="00B50285"/>
    <w:rsid w:val="00B504BC"/>
    <w:rsid w:val="00B5162B"/>
    <w:rsid w:val="00B53B3C"/>
    <w:rsid w:val="00B53FAA"/>
    <w:rsid w:val="00B54E0F"/>
    <w:rsid w:val="00B55FA5"/>
    <w:rsid w:val="00B56A0A"/>
    <w:rsid w:val="00B56CB7"/>
    <w:rsid w:val="00B5741F"/>
    <w:rsid w:val="00B576B5"/>
    <w:rsid w:val="00B600A3"/>
    <w:rsid w:val="00B607E9"/>
    <w:rsid w:val="00B61219"/>
    <w:rsid w:val="00B614D8"/>
    <w:rsid w:val="00B62656"/>
    <w:rsid w:val="00B62B6B"/>
    <w:rsid w:val="00B62CD9"/>
    <w:rsid w:val="00B62D20"/>
    <w:rsid w:val="00B652DC"/>
    <w:rsid w:val="00B65633"/>
    <w:rsid w:val="00B65EBB"/>
    <w:rsid w:val="00B66DA3"/>
    <w:rsid w:val="00B6760E"/>
    <w:rsid w:val="00B700C6"/>
    <w:rsid w:val="00B70332"/>
    <w:rsid w:val="00B70A5C"/>
    <w:rsid w:val="00B71078"/>
    <w:rsid w:val="00B71CBA"/>
    <w:rsid w:val="00B71CDB"/>
    <w:rsid w:val="00B736E1"/>
    <w:rsid w:val="00B752CB"/>
    <w:rsid w:val="00B76F66"/>
    <w:rsid w:val="00B80156"/>
    <w:rsid w:val="00B80324"/>
    <w:rsid w:val="00B81B25"/>
    <w:rsid w:val="00B81BDF"/>
    <w:rsid w:val="00B82446"/>
    <w:rsid w:val="00B8244B"/>
    <w:rsid w:val="00B83BF1"/>
    <w:rsid w:val="00B843BB"/>
    <w:rsid w:val="00B844B2"/>
    <w:rsid w:val="00B84909"/>
    <w:rsid w:val="00B85787"/>
    <w:rsid w:val="00B85D77"/>
    <w:rsid w:val="00B85EF0"/>
    <w:rsid w:val="00B87468"/>
    <w:rsid w:val="00B87F18"/>
    <w:rsid w:val="00B903C5"/>
    <w:rsid w:val="00B91155"/>
    <w:rsid w:val="00B911F1"/>
    <w:rsid w:val="00B92534"/>
    <w:rsid w:val="00B92E76"/>
    <w:rsid w:val="00B932AB"/>
    <w:rsid w:val="00B94588"/>
    <w:rsid w:val="00B94A09"/>
    <w:rsid w:val="00B94CC9"/>
    <w:rsid w:val="00B951A5"/>
    <w:rsid w:val="00B96012"/>
    <w:rsid w:val="00BA0A38"/>
    <w:rsid w:val="00BA3112"/>
    <w:rsid w:val="00BA32A6"/>
    <w:rsid w:val="00BA35E5"/>
    <w:rsid w:val="00BA3A6B"/>
    <w:rsid w:val="00BA63B6"/>
    <w:rsid w:val="00BA6CAC"/>
    <w:rsid w:val="00BA6F65"/>
    <w:rsid w:val="00BA72B9"/>
    <w:rsid w:val="00BB01B8"/>
    <w:rsid w:val="00BB17C5"/>
    <w:rsid w:val="00BB1DAD"/>
    <w:rsid w:val="00BB3705"/>
    <w:rsid w:val="00BB386E"/>
    <w:rsid w:val="00BB55E0"/>
    <w:rsid w:val="00BB5996"/>
    <w:rsid w:val="00BB5C96"/>
    <w:rsid w:val="00BB6699"/>
    <w:rsid w:val="00BB6A9D"/>
    <w:rsid w:val="00BB743F"/>
    <w:rsid w:val="00BC1448"/>
    <w:rsid w:val="00BC1C59"/>
    <w:rsid w:val="00BC36B3"/>
    <w:rsid w:val="00BC36E5"/>
    <w:rsid w:val="00BC53EE"/>
    <w:rsid w:val="00BC5A7D"/>
    <w:rsid w:val="00BC6088"/>
    <w:rsid w:val="00BC6443"/>
    <w:rsid w:val="00BC66EC"/>
    <w:rsid w:val="00BD1363"/>
    <w:rsid w:val="00BD2DAD"/>
    <w:rsid w:val="00BD39C7"/>
    <w:rsid w:val="00BD3C58"/>
    <w:rsid w:val="00BD4243"/>
    <w:rsid w:val="00BD42C3"/>
    <w:rsid w:val="00BD4B7E"/>
    <w:rsid w:val="00BD4C75"/>
    <w:rsid w:val="00BD4E7C"/>
    <w:rsid w:val="00BD5AA5"/>
    <w:rsid w:val="00BD69BC"/>
    <w:rsid w:val="00BD7393"/>
    <w:rsid w:val="00BE03B6"/>
    <w:rsid w:val="00BE1380"/>
    <w:rsid w:val="00BE13DC"/>
    <w:rsid w:val="00BE161E"/>
    <w:rsid w:val="00BE1A03"/>
    <w:rsid w:val="00BE1A46"/>
    <w:rsid w:val="00BE1B74"/>
    <w:rsid w:val="00BE1B9C"/>
    <w:rsid w:val="00BE20F3"/>
    <w:rsid w:val="00BE3AB7"/>
    <w:rsid w:val="00BE3BB6"/>
    <w:rsid w:val="00BE3FE5"/>
    <w:rsid w:val="00BE7873"/>
    <w:rsid w:val="00BF0662"/>
    <w:rsid w:val="00BF1BDA"/>
    <w:rsid w:val="00BF210D"/>
    <w:rsid w:val="00BF280A"/>
    <w:rsid w:val="00BF287F"/>
    <w:rsid w:val="00BF3367"/>
    <w:rsid w:val="00BF4AB2"/>
    <w:rsid w:val="00BF5DFC"/>
    <w:rsid w:val="00BF62E6"/>
    <w:rsid w:val="00BF69B7"/>
    <w:rsid w:val="00BF77FC"/>
    <w:rsid w:val="00BF7E92"/>
    <w:rsid w:val="00C00924"/>
    <w:rsid w:val="00C00928"/>
    <w:rsid w:val="00C016B7"/>
    <w:rsid w:val="00C02D32"/>
    <w:rsid w:val="00C0368D"/>
    <w:rsid w:val="00C03BC5"/>
    <w:rsid w:val="00C040C5"/>
    <w:rsid w:val="00C0496D"/>
    <w:rsid w:val="00C04B52"/>
    <w:rsid w:val="00C103A4"/>
    <w:rsid w:val="00C10F85"/>
    <w:rsid w:val="00C114E1"/>
    <w:rsid w:val="00C12BB7"/>
    <w:rsid w:val="00C12E72"/>
    <w:rsid w:val="00C130B4"/>
    <w:rsid w:val="00C1324F"/>
    <w:rsid w:val="00C16335"/>
    <w:rsid w:val="00C16CEA"/>
    <w:rsid w:val="00C17608"/>
    <w:rsid w:val="00C22682"/>
    <w:rsid w:val="00C227F8"/>
    <w:rsid w:val="00C22829"/>
    <w:rsid w:val="00C22CB5"/>
    <w:rsid w:val="00C233EE"/>
    <w:rsid w:val="00C2376D"/>
    <w:rsid w:val="00C24322"/>
    <w:rsid w:val="00C261AF"/>
    <w:rsid w:val="00C264BF"/>
    <w:rsid w:val="00C2668B"/>
    <w:rsid w:val="00C26E79"/>
    <w:rsid w:val="00C26F5B"/>
    <w:rsid w:val="00C276C2"/>
    <w:rsid w:val="00C2799B"/>
    <w:rsid w:val="00C30244"/>
    <w:rsid w:val="00C30FBB"/>
    <w:rsid w:val="00C31015"/>
    <w:rsid w:val="00C318A4"/>
    <w:rsid w:val="00C31AE8"/>
    <w:rsid w:val="00C327B4"/>
    <w:rsid w:val="00C33584"/>
    <w:rsid w:val="00C33E95"/>
    <w:rsid w:val="00C348B8"/>
    <w:rsid w:val="00C3490D"/>
    <w:rsid w:val="00C34E15"/>
    <w:rsid w:val="00C35793"/>
    <w:rsid w:val="00C364F9"/>
    <w:rsid w:val="00C36A98"/>
    <w:rsid w:val="00C37975"/>
    <w:rsid w:val="00C37E2C"/>
    <w:rsid w:val="00C40151"/>
    <w:rsid w:val="00C43523"/>
    <w:rsid w:val="00C43E4F"/>
    <w:rsid w:val="00C44B0F"/>
    <w:rsid w:val="00C44FC5"/>
    <w:rsid w:val="00C4753F"/>
    <w:rsid w:val="00C47BC3"/>
    <w:rsid w:val="00C500DA"/>
    <w:rsid w:val="00C5058A"/>
    <w:rsid w:val="00C51BE3"/>
    <w:rsid w:val="00C53DC4"/>
    <w:rsid w:val="00C558EA"/>
    <w:rsid w:val="00C57992"/>
    <w:rsid w:val="00C57F41"/>
    <w:rsid w:val="00C5EEB6"/>
    <w:rsid w:val="00C6039E"/>
    <w:rsid w:val="00C61EB8"/>
    <w:rsid w:val="00C61F05"/>
    <w:rsid w:val="00C61FD1"/>
    <w:rsid w:val="00C647B8"/>
    <w:rsid w:val="00C64BA7"/>
    <w:rsid w:val="00C65DB0"/>
    <w:rsid w:val="00C66069"/>
    <w:rsid w:val="00C673E5"/>
    <w:rsid w:val="00C71B73"/>
    <w:rsid w:val="00C73148"/>
    <w:rsid w:val="00C733D3"/>
    <w:rsid w:val="00C74305"/>
    <w:rsid w:val="00C74D45"/>
    <w:rsid w:val="00C755EC"/>
    <w:rsid w:val="00C7651C"/>
    <w:rsid w:val="00C774CF"/>
    <w:rsid w:val="00C779FE"/>
    <w:rsid w:val="00C80EC1"/>
    <w:rsid w:val="00C81637"/>
    <w:rsid w:val="00C81A14"/>
    <w:rsid w:val="00C84714"/>
    <w:rsid w:val="00C84CF8"/>
    <w:rsid w:val="00C852A7"/>
    <w:rsid w:val="00C86881"/>
    <w:rsid w:val="00C86B64"/>
    <w:rsid w:val="00C86C43"/>
    <w:rsid w:val="00C87358"/>
    <w:rsid w:val="00C90919"/>
    <w:rsid w:val="00C921D4"/>
    <w:rsid w:val="00C92865"/>
    <w:rsid w:val="00C928B4"/>
    <w:rsid w:val="00C9297D"/>
    <w:rsid w:val="00C94D30"/>
    <w:rsid w:val="00C9500A"/>
    <w:rsid w:val="00C95432"/>
    <w:rsid w:val="00C96065"/>
    <w:rsid w:val="00C97313"/>
    <w:rsid w:val="00CA0DA3"/>
    <w:rsid w:val="00CA18E1"/>
    <w:rsid w:val="00CA1DCC"/>
    <w:rsid w:val="00CA1FD7"/>
    <w:rsid w:val="00CA3C43"/>
    <w:rsid w:val="00CA47AD"/>
    <w:rsid w:val="00CA4FFD"/>
    <w:rsid w:val="00CA5274"/>
    <w:rsid w:val="00CA54D9"/>
    <w:rsid w:val="00CA5E43"/>
    <w:rsid w:val="00CA600C"/>
    <w:rsid w:val="00CA6942"/>
    <w:rsid w:val="00CA698C"/>
    <w:rsid w:val="00CB0C77"/>
    <w:rsid w:val="00CB0F55"/>
    <w:rsid w:val="00CB1004"/>
    <w:rsid w:val="00CB2B5A"/>
    <w:rsid w:val="00CB4012"/>
    <w:rsid w:val="00CB4CA0"/>
    <w:rsid w:val="00CC0746"/>
    <w:rsid w:val="00CC09A8"/>
    <w:rsid w:val="00CC1316"/>
    <w:rsid w:val="00CC1487"/>
    <w:rsid w:val="00CC1D21"/>
    <w:rsid w:val="00CC3597"/>
    <w:rsid w:val="00CC3725"/>
    <w:rsid w:val="00CC3F19"/>
    <w:rsid w:val="00CC447F"/>
    <w:rsid w:val="00CC44E2"/>
    <w:rsid w:val="00CC51E0"/>
    <w:rsid w:val="00CC544A"/>
    <w:rsid w:val="00CC5BD3"/>
    <w:rsid w:val="00CC6329"/>
    <w:rsid w:val="00CC6E93"/>
    <w:rsid w:val="00CC7B86"/>
    <w:rsid w:val="00CD0187"/>
    <w:rsid w:val="00CD08A5"/>
    <w:rsid w:val="00CD0DB3"/>
    <w:rsid w:val="00CD14F7"/>
    <w:rsid w:val="00CD1D3B"/>
    <w:rsid w:val="00CD1FC2"/>
    <w:rsid w:val="00CD2367"/>
    <w:rsid w:val="00CD3520"/>
    <w:rsid w:val="00CD360C"/>
    <w:rsid w:val="00CD3B78"/>
    <w:rsid w:val="00CD46CB"/>
    <w:rsid w:val="00CD486C"/>
    <w:rsid w:val="00CD6BF3"/>
    <w:rsid w:val="00CD7220"/>
    <w:rsid w:val="00CD7C3C"/>
    <w:rsid w:val="00CD7E7E"/>
    <w:rsid w:val="00CE06D1"/>
    <w:rsid w:val="00CE0858"/>
    <w:rsid w:val="00CE096B"/>
    <w:rsid w:val="00CE1099"/>
    <w:rsid w:val="00CE1602"/>
    <w:rsid w:val="00CE1BEC"/>
    <w:rsid w:val="00CE211C"/>
    <w:rsid w:val="00CE229A"/>
    <w:rsid w:val="00CE2A94"/>
    <w:rsid w:val="00CE2C1B"/>
    <w:rsid w:val="00CE5C12"/>
    <w:rsid w:val="00CE720A"/>
    <w:rsid w:val="00CE7285"/>
    <w:rsid w:val="00CE76CC"/>
    <w:rsid w:val="00CF0056"/>
    <w:rsid w:val="00CF0A3E"/>
    <w:rsid w:val="00CF0E20"/>
    <w:rsid w:val="00CF2628"/>
    <w:rsid w:val="00CF3671"/>
    <w:rsid w:val="00CF3A76"/>
    <w:rsid w:val="00CF4356"/>
    <w:rsid w:val="00CF4ED6"/>
    <w:rsid w:val="00CF6A25"/>
    <w:rsid w:val="00CF72B5"/>
    <w:rsid w:val="00D00EBE"/>
    <w:rsid w:val="00D0309C"/>
    <w:rsid w:val="00D03F30"/>
    <w:rsid w:val="00D05848"/>
    <w:rsid w:val="00D05B3B"/>
    <w:rsid w:val="00D05C6E"/>
    <w:rsid w:val="00D06C83"/>
    <w:rsid w:val="00D077A3"/>
    <w:rsid w:val="00D109A1"/>
    <w:rsid w:val="00D11264"/>
    <w:rsid w:val="00D11FF3"/>
    <w:rsid w:val="00D12F49"/>
    <w:rsid w:val="00D13608"/>
    <w:rsid w:val="00D156CA"/>
    <w:rsid w:val="00D163B3"/>
    <w:rsid w:val="00D165E3"/>
    <w:rsid w:val="00D16680"/>
    <w:rsid w:val="00D171EC"/>
    <w:rsid w:val="00D1772E"/>
    <w:rsid w:val="00D17989"/>
    <w:rsid w:val="00D17A12"/>
    <w:rsid w:val="00D17E2B"/>
    <w:rsid w:val="00D2017A"/>
    <w:rsid w:val="00D218E8"/>
    <w:rsid w:val="00D2299C"/>
    <w:rsid w:val="00D22B12"/>
    <w:rsid w:val="00D23093"/>
    <w:rsid w:val="00D239C5"/>
    <w:rsid w:val="00D265F8"/>
    <w:rsid w:val="00D26A54"/>
    <w:rsid w:val="00D31245"/>
    <w:rsid w:val="00D31504"/>
    <w:rsid w:val="00D3165D"/>
    <w:rsid w:val="00D3194F"/>
    <w:rsid w:val="00D32AFC"/>
    <w:rsid w:val="00D356F1"/>
    <w:rsid w:val="00D35C87"/>
    <w:rsid w:val="00D37847"/>
    <w:rsid w:val="00D414B7"/>
    <w:rsid w:val="00D4181A"/>
    <w:rsid w:val="00D41F9C"/>
    <w:rsid w:val="00D42C36"/>
    <w:rsid w:val="00D438FA"/>
    <w:rsid w:val="00D44805"/>
    <w:rsid w:val="00D45809"/>
    <w:rsid w:val="00D46E4C"/>
    <w:rsid w:val="00D4744A"/>
    <w:rsid w:val="00D47BC7"/>
    <w:rsid w:val="00D47DE4"/>
    <w:rsid w:val="00D5081C"/>
    <w:rsid w:val="00D523AD"/>
    <w:rsid w:val="00D53155"/>
    <w:rsid w:val="00D53E3E"/>
    <w:rsid w:val="00D54D89"/>
    <w:rsid w:val="00D55DE9"/>
    <w:rsid w:val="00D56AB2"/>
    <w:rsid w:val="00D56C74"/>
    <w:rsid w:val="00D578DA"/>
    <w:rsid w:val="00D609D5"/>
    <w:rsid w:val="00D60A7E"/>
    <w:rsid w:val="00D61AC6"/>
    <w:rsid w:val="00D61DE9"/>
    <w:rsid w:val="00D62A40"/>
    <w:rsid w:val="00D633D7"/>
    <w:rsid w:val="00D63C25"/>
    <w:rsid w:val="00D6407E"/>
    <w:rsid w:val="00D64633"/>
    <w:rsid w:val="00D64B46"/>
    <w:rsid w:val="00D64BB3"/>
    <w:rsid w:val="00D64E97"/>
    <w:rsid w:val="00D651F1"/>
    <w:rsid w:val="00D65354"/>
    <w:rsid w:val="00D659AD"/>
    <w:rsid w:val="00D67962"/>
    <w:rsid w:val="00D7003A"/>
    <w:rsid w:val="00D704F7"/>
    <w:rsid w:val="00D707B6"/>
    <w:rsid w:val="00D7110A"/>
    <w:rsid w:val="00D72AFD"/>
    <w:rsid w:val="00D735CC"/>
    <w:rsid w:val="00D7373E"/>
    <w:rsid w:val="00D73A6F"/>
    <w:rsid w:val="00D73A91"/>
    <w:rsid w:val="00D74D5B"/>
    <w:rsid w:val="00D74EF9"/>
    <w:rsid w:val="00D760F3"/>
    <w:rsid w:val="00D76849"/>
    <w:rsid w:val="00D77331"/>
    <w:rsid w:val="00D801BF"/>
    <w:rsid w:val="00D806A8"/>
    <w:rsid w:val="00D81AA1"/>
    <w:rsid w:val="00D81DB2"/>
    <w:rsid w:val="00D83593"/>
    <w:rsid w:val="00D8378F"/>
    <w:rsid w:val="00D84DE9"/>
    <w:rsid w:val="00D85166"/>
    <w:rsid w:val="00D85186"/>
    <w:rsid w:val="00D85C58"/>
    <w:rsid w:val="00D85D18"/>
    <w:rsid w:val="00D8611E"/>
    <w:rsid w:val="00D8749B"/>
    <w:rsid w:val="00D87BEB"/>
    <w:rsid w:val="00D90CA5"/>
    <w:rsid w:val="00D916C5"/>
    <w:rsid w:val="00D917EB"/>
    <w:rsid w:val="00D919AC"/>
    <w:rsid w:val="00D91E5D"/>
    <w:rsid w:val="00D92115"/>
    <w:rsid w:val="00D92D10"/>
    <w:rsid w:val="00D92EEE"/>
    <w:rsid w:val="00D93351"/>
    <w:rsid w:val="00D93ED9"/>
    <w:rsid w:val="00D93F3F"/>
    <w:rsid w:val="00D9426C"/>
    <w:rsid w:val="00D94720"/>
    <w:rsid w:val="00D95D71"/>
    <w:rsid w:val="00D96159"/>
    <w:rsid w:val="00D964BE"/>
    <w:rsid w:val="00D964C5"/>
    <w:rsid w:val="00D965B4"/>
    <w:rsid w:val="00D96762"/>
    <w:rsid w:val="00DA0CAD"/>
    <w:rsid w:val="00DA2A03"/>
    <w:rsid w:val="00DA3631"/>
    <w:rsid w:val="00DA3661"/>
    <w:rsid w:val="00DA3BC4"/>
    <w:rsid w:val="00DA4BE5"/>
    <w:rsid w:val="00DA4DEA"/>
    <w:rsid w:val="00DA50DC"/>
    <w:rsid w:val="00DA527C"/>
    <w:rsid w:val="00DA54EE"/>
    <w:rsid w:val="00DA55E3"/>
    <w:rsid w:val="00DA5E2F"/>
    <w:rsid w:val="00DA6107"/>
    <w:rsid w:val="00DA7B6A"/>
    <w:rsid w:val="00DB0B7D"/>
    <w:rsid w:val="00DB12A1"/>
    <w:rsid w:val="00DB14DA"/>
    <w:rsid w:val="00DB1536"/>
    <w:rsid w:val="00DB23AB"/>
    <w:rsid w:val="00DB24D8"/>
    <w:rsid w:val="00DB2805"/>
    <w:rsid w:val="00DB2F07"/>
    <w:rsid w:val="00DB3814"/>
    <w:rsid w:val="00DB4692"/>
    <w:rsid w:val="00DB5040"/>
    <w:rsid w:val="00DB5678"/>
    <w:rsid w:val="00DB5746"/>
    <w:rsid w:val="00DB57FA"/>
    <w:rsid w:val="00DB7085"/>
    <w:rsid w:val="00DB7FAB"/>
    <w:rsid w:val="00DC0FCA"/>
    <w:rsid w:val="00DC19AB"/>
    <w:rsid w:val="00DC2DB9"/>
    <w:rsid w:val="00DC5712"/>
    <w:rsid w:val="00DC591A"/>
    <w:rsid w:val="00DC5FF1"/>
    <w:rsid w:val="00DC64D1"/>
    <w:rsid w:val="00DC77FB"/>
    <w:rsid w:val="00DC7A3E"/>
    <w:rsid w:val="00DD0229"/>
    <w:rsid w:val="00DD1062"/>
    <w:rsid w:val="00DD1D09"/>
    <w:rsid w:val="00DD2100"/>
    <w:rsid w:val="00DD21C0"/>
    <w:rsid w:val="00DD34BD"/>
    <w:rsid w:val="00DD3BAE"/>
    <w:rsid w:val="00DD3C25"/>
    <w:rsid w:val="00DD40B6"/>
    <w:rsid w:val="00DD5691"/>
    <w:rsid w:val="00DD64D9"/>
    <w:rsid w:val="00DD6BFF"/>
    <w:rsid w:val="00DE045C"/>
    <w:rsid w:val="00DE1122"/>
    <w:rsid w:val="00DE1A29"/>
    <w:rsid w:val="00DE3617"/>
    <w:rsid w:val="00DE3776"/>
    <w:rsid w:val="00DE525B"/>
    <w:rsid w:val="00DE5D9B"/>
    <w:rsid w:val="00DE66CF"/>
    <w:rsid w:val="00DE7305"/>
    <w:rsid w:val="00DE7BD6"/>
    <w:rsid w:val="00DF0458"/>
    <w:rsid w:val="00DF11BD"/>
    <w:rsid w:val="00DF19A3"/>
    <w:rsid w:val="00DF1F22"/>
    <w:rsid w:val="00DF2C9D"/>
    <w:rsid w:val="00DF2F98"/>
    <w:rsid w:val="00DF312B"/>
    <w:rsid w:val="00DF43BB"/>
    <w:rsid w:val="00DF44A8"/>
    <w:rsid w:val="00DF4999"/>
    <w:rsid w:val="00DF6062"/>
    <w:rsid w:val="00DF6296"/>
    <w:rsid w:val="00DF640C"/>
    <w:rsid w:val="00DF644C"/>
    <w:rsid w:val="00DF7870"/>
    <w:rsid w:val="00DF7A81"/>
    <w:rsid w:val="00E00237"/>
    <w:rsid w:val="00E00E66"/>
    <w:rsid w:val="00E01300"/>
    <w:rsid w:val="00E017DB"/>
    <w:rsid w:val="00E02C2F"/>
    <w:rsid w:val="00E03387"/>
    <w:rsid w:val="00E03581"/>
    <w:rsid w:val="00E042DD"/>
    <w:rsid w:val="00E044E7"/>
    <w:rsid w:val="00E0543E"/>
    <w:rsid w:val="00E056D8"/>
    <w:rsid w:val="00E05D7E"/>
    <w:rsid w:val="00E07B42"/>
    <w:rsid w:val="00E10474"/>
    <w:rsid w:val="00E10DB0"/>
    <w:rsid w:val="00E112BA"/>
    <w:rsid w:val="00E11BEB"/>
    <w:rsid w:val="00E12662"/>
    <w:rsid w:val="00E13E62"/>
    <w:rsid w:val="00E143B2"/>
    <w:rsid w:val="00E14A49"/>
    <w:rsid w:val="00E14D54"/>
    <w:rsid w:val="00E163F9"/>
    <w:rsid w:val="00E1648A"/>
    <w:rsid w:val="00E16A5F"/>
    <w:rsid w:val="00E17690"/>
    <w:rsid w:val="00E17EAD"/>
    <w:rsid w:val="00E2120A"/>
    <w:rsid w:val="00E2124E"/>
    <w:rsid w:val="00E21735"/>
    <w:rsid w:val="00E21743"/>
    <w:rsid w:val="00E2212F"/>
    <w:rsid w:val="00E230C4"/>
    <w:rsid w:val="00E236C8"/>
    <w:rsid w:val="00E23C93"/>
    <w:rsid w:val="00E24AAF"/>
    <w:rsid w:val="00E24E8D"/>
    <w:rsid w:val="00E24FB6"/>
    <w:rsid w:val="00E27F27"/>
    <w:rsid w:val="00E306FC"/>
    <w:rsid w:val="00E31E84"/>
    <w:rsid w:val="00E32261"/>
    <w:rsid w:val="00E3283F"/>
    <w:rsid w:val="00E329BE"/>
    <w:rsid w:val="00E33208"/>
    <w:rsid w:val="00E33707"/>
    <w:rsid w:val="00E34127"/>
    <w:rsid w:val="00E35090"/>
    <w:rsid w:val="00E360F6"/>
    <w:rsid w:val="00E36AED"/>
    <w:rsid w:val="00E3729D"/>
    <w:rsid w:val="00E41486"/>
    <w:rsid w:val="00E41DA8"/>
    <w:rsid w:val="00E43948"/>
    <w:rsid w:val="00E43BF6"/>
    <w:rsid w:val="00E43C5A"/>
    <w:rsid w:val="00E45533"/>
    <w:rsid w:val="00E46521"/>
    <w:rsid w:val="00E47F2D"/>
    <w:rsid w:val="00E504BD"/>
    <w:rsid w:val="00E50AC8"/>
    <w:rsid w:val="00E51A21"/>
    <w:rsid w:val="00E521DF"/>
    <w:rsid w:val="00E52861"/>
    <w:rsid w:val="00E53483"/>
    <w:rsid w:val="00E54108"/>
    <w:rsid w:val="00E5418B"/>
    <w:rsid w:val="00E545F9"/>
    <w:rsid w:val="00E565E2"/>
    <w:rsid w:val="00E56E79"/>
    <w:rsid w:val="00E57164"/>
    <w:rsid w:val="00E57325"/>
    <w:rsid w:val="00E573DC"/>
    <w:rsid w:val="00E57AD9"/>
    <w:rsid w:val="00E60243"/>
    <w:rsid w:val="00E60C03"/>
    <w:rsid w:val="00E60D28"/>
    <w:rsid w:val="00E60E87"/>
    <w:rsid w:val="00E62A4A"/>
    <w:rsid w:val="00E62AF6"/>
    <w:rsid w:val="00E62F6E"/>
    <w:rsid w:val="00E63A8C"/>
    <w:rsid w:val="00E63F6D"/>
    <w:rsid w:val="00E648F1"/>
    <w:rsid w:val="00E64929"/>
    <w:rsid w:val="00E64CF4"/>
    <w:rsid w:val="00E66490"/>
    <w:rsid w:val="00E67540"/>
    <w:rsid w:val="00E7019B"/>
    <w:rsid w:val="00E709D6"/>
    <w:rsid w:val="00E70F29"/>
    <w:rsid w:val="00E70F8D"/>
    <w:rsid w:val="00E71EB8"/>
    <w:rsid w:val="00E74302"/>
    <w:rsid w:val="00E746AE"/>
    <w:rsid w:val="00E74F7D"/>
    <w:rsid w:val="00E76A6F"/>
    <w:rsid w:val="00E76AA7"/>
    <w:rsid w:val="00E76E57"/>
    <w:rsid w:val="00E80E26"/>
    <w:rsid w:val="00E81E99"/>
    <w:rsid w:val="00E8209D"/>
    <w:rsid w:val="00E82F15"/>
    <w:rsid w:val="00E83078"/>
    <w:rsid w:val="00E835A6"/>
    <w:rsid w:val="00E843B4"/>
    <w:rsid w:val="00E84C7F"/>
    <w:rsid w:val="00E90014"/>
    <w:rsid w:val="00E90875"/>
    <w:rsid w:val="00E91632"/>
    <w:rsid w:val="00E930A8"/>
    <w:rsid w:val="00E93183"/>
    <w:rsid w:val="00E9376F"/>
    <w:rsid w:val="00E93BDE"/>
    <w:rsid w:val="00E95497"/>
    <w:rsid w:val="00E95582"/>
    <w:rsid w:val="00E95C55"/>
    <w:rsid w:val="00E95DFF"/>
    <w:rsid w:val="00E96460"/>
    <w:rsid w:val="00E96828"/>
    <w:rsid w:val="00E96A3B"/>
    <w:rsid w:val="00EA0BDF"/>
    <w:rsid w:val="00EA0E79"/>
    <w:rsid w:val="00EA1FED"/>
    <w:rsid w:val="00EA2263"/>
    <w:rsid w:val="00EA2D90"/>
    <w:rsid w:val="00EA323E"/>
    <w:rsid w:val="00EA4FFD"/>
    <w:rsid w:val="00EA5609"/>
    <w:rsid w:val="00EA5EFF"/>
    <w:rsid w:val="00EA5F98"/>
    <w:rsid w:val="00EA621A"/>
    <w:rsid w:val="00EA7C30"/>
    <w:rsid w:val="00EA7E19"/>
    <w:rsid w:val="00EB0053"/>
    <w:rsid w:val="00EB152B"/>
    <w:rsid w:val="00EB15AC"/>
    <w:rsid w:val="00EB2A2F"/>
    <w:rsid w:val="00EB3251"/>
    <w:rsid w:val="00EB418C"/>
    <w:rsid w:val="00EB55AF"/>
    <w:rsid w:val="00EB7B8B"/>
    <w:rsid w:val="00EB7F01"/>
    <w:rsid w:val="00EC0325"/>
    <w:rsid w:val="00EC1175"/>
    <w:rsid w:val="00EC1F2D"/>
    <w:rsid w:val="00EC241A"/>
    <w:rsid w:val="00EC2AE0"/>
    <w:rsid w:val="00EC31FE"/>
    <w:rsid w:val="00EC3A10"/>
    <w:rsid w:val="00EC3E4B"/>
    <w:rsid w:val="00EC48E1"/>
    <w:rsid w:val="00EC49DB"/>
    <w:rsid w:val="00EC5133"/>
    <w:rsid w:val="00EC6824"/>
    <w:rsid w:val="00ED0CD8"/>
    <w:rsid w:val="00ED2A06"/>
    <w:rsid w:val="00ED4869"/>
    <w:rsid w:val="00ED4A79"/>
    <w:rsid w:val="00ED5A34"/>
    <w:rsid w:val="00ED5E84"/>
    <w:rsid w:val="00ED682A"/>
    <w:rsid w:val="00ED73ED"/>
    <w:rsid w:val="00ED7C8E"/>
    <w:rsid w:val="00EE0005"/>
    <w:rsid w:val="00EE0B29"/>
    <w:rsid w:val="00EE223B"/>
    <w:rsid w:val="00EE2652"/>
    <w:rsid w:val="00EE2954"/>
    <w:rsid w:val="00EE2BA8"/>
    <w:rsid w:val="00EE3673"/>
    <w:rsid w:val="00EE3A20"/>
    <w:rsid w:val="00EE3FFE"/>
    <w:rsid w:val="00EE403B"/>
    <w:rsid w:val="00EE4825"/>
    <w:rsid w:val="00EE53EA"/>
    <w:rsid w:val="00EE6773"/>
    <w:rsid w:val="00EE6EED"/>
    <w:rsid w:val="00EE6F02"/>
    <w:rsid w:val="00EF0FE0"/>
    <w:rsid w:val="00EF1CB4"/>
    <w:rsid w:val="00EF3AF4"/>
    <w:rsid w:val="00EF3FD1"/>
    <w:rsid w:val="00EF45EF"/>
    <w:rsid w:val="00EF5883"/>
    <w:rsid w:val="00EF5AF6"/>
    <w:rsid w:val="00EF5F34"/>
    <w:rsid w:val="00EF6CC6"/>
    <w:rsid w:val="00EF6D95"/>
    <w:rsid w:val="00EF7CDA"/>
    <w:rsid w:val="00F007A8"/>
    <w:rsid w:val="00F00B32"/>
    <w:rsid w:val="00F00E4D"/>
    <w:rsid w:val="00F01CD7"/>
    <w:rsid w:val="00F01E0B"/>
    <w:rsid w:val="00F022E5"/>
    <w:rsid w:val="00F02ACB"/>
    <w:rsid w:val="00F0554F"/>
    <w:rsid w:val="00F05A89"/>
    <w:rsid w:val="00F05C3C"/>
    <w:rsid w:val="00F05E12"/>
    <w:rsid w:val="00F063CD"/>
    <w:rsid w:val="00F1092C"/>
    <w:rsid w:val="00F10B7F"/>
    <w:rsid w:val="00F12272"/>
    <w:rsid w:val="00F1354A"/>
    <w:rsid w:val="00F136AF"/>
    <w:rsid w:val="00F13946"/>
    <w:rsid w:val="00F140E3"/>
    <w:rsid w:val="00F1644D"/>
    <w:rsid w:val="00F17E7A"/>
    <w:rsid w:val="00F20383"/>
    <w:rsid w:val="00F20E60"/>
    <w:rsid w:val="00F21B0D"/>
    <w:rsid w:val="00F21D73"/>
    <w:rsid w:val="00F221BF"/>
    <w:rsid w:val="00F221C1"/>
    <w:rsid w:val="00F22C73"/>
    <w:rsid w:val="00F230D3"/>
    <w:rsid w:val="00F232CB"/>
    <w:rsid w:val="00F2446B"/>
    <w:rsid w:val="00F24D38"/>
    <w:rsid w:val="00F24FE7"/>
    <w:rsid w:val="00F25A9F"/>
    <w:rsid w:val="00F25BE8"/>
    <w:rsid w:val="00F25D07"/>
    <w:rsid w:val="00F26C40"/>
    <w:rsid w:val="00F30A5B"/>
    <w:rsid w:val="00F31CDE"/>
    <w:rsid w:val="00F31F09"/>
    <w:rsid w:val="00F336E5"/>
    <w:rsid w:val="00F339DE"/>
    <w:rsid w:val="00F33A0C"/>
    <w:rsid w:val="00F35187"/>
    <w:rsid w:val="00F3537B"/>
    <w:rsid w:val="00F35DAC"/>
    <w:rsid w:val="00F36173"/>
    <w:rsid w:val="00F369D5"/>
    <w:rsid w:val="00F36C6B"/>
    <w:rsid w:val="00F3766A"/>
    <w:rsid w:val="00F42B47"/>
    <w:rsid w:val="00F42D48"/>
    <w:rsid w:val="00F43583"/>
    <w:rsid w:val="00F4359F"/>
    <w:rsid w:val="00F43BB6"/>
    <w:rsid w:val="00F444E5"/>
    <w:rsid w:val="00F47EC6"/>
    <w:rsid w:val="00F50085"/>
    <w:rsid w:val="00F507E8"/>
    <w:rsid w:val="00F531AF"/>
    <w:rsid w:val="00F53616"/>
    <w:rsid w:val="00F53886"/>
    <w:rsid w:val="00F5439F"/>
    <w:rsid w:val="00F543D7"/>
    <w:rsid w:val="00F54A67"/>
    <w:rsid w:val="00F561C5"/>
    <w:rsid w:val="00F56EA1"/>
    <w:rsid w:val="00F5708C"/>
    <w:rsid w:val="00F572D6"/>
    <w:rsid w:val="00F573BF"/>
    <w:rsid w:val="00F6094E"/>
    <w:rsid w:val="00F627F3"/>
    <w:rsid w:val="00F62CF1"/>
    <w:rsid w:val="00F63274"/>
    <w:rsid w:val="00F643C7"/>
    <w:rsid w:val="00F646C4"/>
    <w:rsid w:val="00F64CB4"/>
    <w:rsid w:val="00F64ED6"/>
    <w:rsid w:val="00F6553F"/>
    <w:rsid w:val="00F661FE"/>
    <w:rsid w:val="00F704C7"/>
    <w:rsid w:val="00F70E7F"/>
    <w:rsid w:val="00F714B2"/>
    <w:rsid w:val="00F71EAA"/>
    <w:rsid w:val="00F737AD"/>
    <w:rsid w:val="00F74508"/>
    <w:rsid w:val="00F74852"/>
    <w:rsid w:val="00F75E88"/>
    <w:rsid w:val="00F773DC"/>
    <w:rsid w:val="00F77E6F"/>
    <w:rsid w:val="00F802E5"/>
    <w:rsid w:val="00F80A1E"/>
    <w:rsid w:val="00F831D9"/>
    <w:rsid w:val="00F84D00"/>
    <w:rsid w:val="00F851E8"/>
    <w:rsid w:val="00F8531C"/>
    <w:rsid w:val="00F859A8"/>
    <w:rsid w:val="00F85C94"/>
    <w:rsid w:val="00F862DA"/>
    <w:rsid w:val="00F90AD6"/>
    <w:rsid w:val="00F92273"/>
    <w:rsid w:val="00F9276F"/>
    <w:rsid w:val="00F9342B"/>
    <w:rsid w:val="00F93B94"/>
    <w:rsid w:val="00F94843"/>
    <w:rsid w:val="00F95118"/>
    <w:rsid w:val="00F95520"/>
    <w:rsid w:val="00F9685E"/>
    <w:rsid w:val="00F96DB0"/>
    <w:rsid w:val="00F97218"/>
    <w:rsid w:val="00F974AD"/>
    <w:rsid w:val="00FA082E"/>
    <w:rsid w:val="00FA18FA"/>
    <w:rsid w:val="00FA215C"/>
    <w:rsid w:val="00FA39D1"/>
    <w:rsid w:val="00FA45B4"/>
    <w:rsid w:val="00FA4A66"/>
    <w:rsid w:val="00FA5508"/>
    <w:rsid w:val="00FA5A7A"/>
    <w:rsid w:val="00FA77FB"/>
    <w:rsid w:val="00FA7E07"/>
    <w:rsid w:val="00FB001B"/>
    <w:rsid w:val="00FB01E3"/>
    <w:rsid w:val="00FB12F7"/>
    <w:rsid w:val="00FB1306"/>
    <w:rsid w:val="00FB30A8"/>
    <w:rsid w:val="00FB3830"/>
    <w:rsid w:val="00FB3877"/>
    <w:rsid w:val="00FB46A2"/>
    <w:rsid w:val="00FB4840"/>
    <w:rsid w:val="00FB5017"/>
    <w:rsid w:val="00FB5900"/>
    <w:rsid w:val="00FB6464"/>
    <w:rsid w:val="00FB6D3A"/>
    <w:rsid w:val="00FC099B"/>
    <w:rsid w:val="00FC169A"/>
    <w:rsid w:val="00FC1B7A"/>
    <w:rsid w:val="00FC1E33"/>
    <w:rsid w:val="00FC261E"/>
    <w:rsid w:val="00FC2FD3"/>
    <w:rsid w:val="00FC3E1C"/>
    <w:rsid w:val="00FC4205"/>
    <w:rsid w:val="00FC44B4"/>
    <w:rsid w:val="00FC5057"/>
    <w:rsid w:val="00FC517A"/>
    <w:rsid w:val="00FC584B"/>
    <w:rsid w:val="00FC6022"/>
    <w:rsid w:val="00FC620F"/>
    <w:rsid w:val="00FC73F4"/>
    <w:rsid w:val="00FD0C67"/>
    <w:rsid w:val="00FD11E7"/>
    <w:rsid w:val="00FD1321"/>
    <w:rsid w:val="00FD1C12"/>
    <w:rsid w:val="00FD214A"/>
    <w:rsid w:val="00FD6423"/>
    <w:rsid w:val="00FD68E4"/>
    <w:rsid w:val="00FD6B2E"/>
    <w:rsid w:val="00FD73FC"/>
    <w:rsid w:val="00FD7568"/>
    <w:rsid w:val="00FE00BE"/>
    <w:rsid w:val="00FE06D8"/>
    <w:rsid w:val="00FE0F1D"/>
    <w:rsid w:val="00FE1F50"/>
    <w:rsid w:val="00FE2038"/>
    <w:rsid w:val="00FE33CE"/>
    <w:rsid w:val="00FE3911"/>
    <w:rsid w:val="00FE3946"/>
    <w:rsid w:val="00FE3C9C"/>
    <w:rsid w:val="00FE3CC4"/>
    <w:rsid w:val="00FE58F7"/>
    <w:rsid w:val="00FE5922"/>
    <w:rsid w:val="00FE6407"/>
    <w:rsid w:val="00FE7A09"/>
    <w:rsid w:val="00FF3F1F"/>
    <w:rsid w:val="00FF4E17"/>
    <w:rsid w:val="00FF4E6C"/>
    <w:rsid w:val="00FF5378"/>
    <w:rsid w:val="00FF5698"/>
    <w:rsid w:val="00FF5752"/>
    <w:rsid w:val="00FF5C53"/>
    <w:rsid w:val="00FF64B3"/>
    <w:rsid w:val="00FF7A1C"/>
    <w:rsid w:val="00FF7DE4"/>
    <w:rsid w:val="010F940B"/>
    <w:rsid w:val="01231EC5"/>
    <w:rsid w:val="013C918D"/>
    <w:rsid w:val="0212FE3E"/>
    <w:rsid w:val="026CF942"/>
    <w:rsid w:val="03213B70"/>
    <w:rsid w:val="039AFBCB"/>
    <w:rsid w:val="0484E308"/>
    <w:rsid w:val="0499E71D"/>
    <w:rsid w:val="04BB6B44"/>
    <w:rsid w:val="04D364B1"/>
    <w:rsid w:val="052B2A0E"/>
    <w:rsid w:val="059DFCEE"/>
    <w:rsid w:val="05DA2AF9"/>
    <w:rsid w:val="06C504FF"/>
    <w:rsid w:val="06D07A57"/>
    <w:rsid w:val="071A0507"/>
    <w:rsid w:val="078AD43F"/>
    <w:rsid w:val="084BE4A3"/>
    <w:rsid w:val="08D018CF"/>
    <w:rsid w:val="0957B054"/>
    <w:rsid w:val="09878754"/>
    <w:rsid w:val="09AF8CA8"/>
    <w:rsid w:val="09B741AA"/>
    <w:rsid w:val="0A162398"/>
    <w:rsid w:val="0A6DE7AB"/>
    <w:rsid w:val="0AE60660"/>
    <w:rsid w:val="0AFFA87F"/>
    <w:rsid w:val="0BCE5A7B"/>
    <w:rsid w:val="0BD2ED07"/>
    <w:rsid w:val="0BEAE674"/>
    <w:rsid w:val="0C7C5C8F"/>
    <w:rsid w:val="0C7C8F07"/>
    <w:rsid w:val="0D2B9B63"/>
    <w:rsid w:val="0D785653"/>
    <w:rsid w:val="0D7CD5C5"/>
    <w:rsid w:val="0D94CA7E"/>
    <w:rsid w:val="0DACC3EB"/>
    <w:rsid w:val="0E533DC2"/>
    <w:rsid w:val="0E84E9AA"/>
    <w:rsid w:val="0E8C4E89"/>
    <w:rsid w:val="0F0563C5"/>
    <w:rsid w:val="0F6EA162"/>
    <w:rsid w:val="0FCDE961"/>
    <w:rsid w:val="0FF36441"/>
    <w:rsid w:val="0FFDB876"/>
    <w:rsid w:val="103C31BC"/>
    <w:rsid w:val="105A4662"/>
    <w:rsid w:val="1106025E"/>
    <w:rsid w:val="116DE4DF"/>
    <w:rsid w:val="11C52146"/>
    <w:rsid w:val="11E76245"/>
    <w:rsid w:val="1210122B"/>
    <w:rsid w:val="122BFB86"/>
    <w:rsid w:val="122DDA18"/>
    <w:rsid w:val="12D5659C"/>
    <w:rsid w:val="12EC66AC"/>
    <w:rsid w:val="1363F6CE"/>
    <w:rsid w:val="13F593B2"/>
    <w:rsid w:val="140C75FD"/>
    <w:rsid w:val="1422C405"/>
    <w:rsid w:val="14313D56"/>
    <w:rsid w:val="144B9052"/>
    <w:rsid w:val="152AA9CD"/>
    <w:rsid w:val="15532BBA"/>
    <w:rsid w:val="1558092B"/>
    <w:rsid w:val="1565C757"/>
    <w:rsid w:val="1586BEEA"/>
    <w:rsid w:val="15C634D4"/>
    <w:rsid w:val="15F972C0"/>
    <w:rsid w:val="1714D660"/>
    <w:rsid w:val="172AEE62"/>
    <w:rsid w:val="173F9E3B"/>
    <w:rsid w:val="17580531"/>
    <w:rsid w:val="187005F0"/>
    <w:rsid w:val="18736223"/>
    <w:rsid w:val="18A2A1D9"/>
    <w:rsid w:val="1920265B"/>
    <w:rsid w:val="1A01F08D"/>
    <w:rsid w:val="1A0C1B23"/>
    <w:rsid w:val="1A282A18"/>
    <w:rsid w:val="1A2D4AEC"/>
    <w:rsid w:val="1AF19BC1"/>
    <w:rsid w:val="1B61E57A"/>
    <w:rsid w:val="1B6ECB2E"/>
    <w:rsid w:val="1B9F480C"/>
    <w:rsid w:val="1BE08CCE"/>
    <w:rsid w:val="1C208B8F"/>
    <w:rsid w:val="1D0AB2A3"/>
    <w:rsid w:val="1D1DEB4A"/>
    <w:rsid w:val="1D406AC6"/>
    <w:rsid w:val="1DB49236"/>
    <w:rsid w:val="1DBF1218"/>
    <w:rsid w:val="1EC14EA8"/>
    <w:rsid w:val="1EE2DDE1"/>
    <w:rsid w:val="1F4CCF3D"/>
    <w:rsid w:val="1FDAB7C2"/>
    <w:rsid w:val="1FEBCD22"/>
    <w:rsid w:val="20301C2E"/>
    <w:rsid w:val="20B12473"/>
    <w:rsid w:val="20CC178C"/>
    <w:rsid w:val="213AF677"/>
    <w:rsid w:val="215E366E"/>
    <w:rsid w:val="21DC7FFE"/>
    <w:rsid w:val="21EFAC30"/>
    <w:rsid w:val="22F413D9"/>
    <w:rsid w:val="2314CD5B"/>
    <w:rsid w:val="232CC6C8"/>
    <w:rsid w:val="23B681D5"/>
    <w:rsid w:val="23E8A793"/>
    <w:rsid w:val="23F8F020"/>
    <w:rsid w:val="243B1204"/>
    <w:rsid w:val="249C2C75"/>
    <w:rsid w:val="24BA1813"/>
    <w:rsid w:val="2541BAD2"/>
    <w:rsid w:val="257EBA3F"/>
    <w:rsid w:val="2617E035"/>
    <w:rsid w:val="2675DC59"/>
    <w:rsid w:val="26DF9670"/>
    <w:rsid w:val="276CCF25"/>
    <w:rsid w:val="2777462C"/>
    <w:rsid w:val="27836813"/>
    <w:rsid w:val="279D9C25"/>
    <w:rsid w:val="27A70635"/>
    <w:rsid w:val="27E84BD1"/>
    <w:rsid w:val="284DE5AE"/>
    <w:rsid w:val="285F6F01"/>
    <w:rsid w:val="29111E4F"/>
    <w:rsid w:val="29F9E0DC"/>
    <w:rsid w:val="2A30FD84"/>
    <w:rsid w:val="2A3EEABB"/>
    <w:rsid w:val="2A5E6A58"/>
    <w:rsid w:val="2AAF96B8"/>
    <w:rsid w:val="2AC61612"/>
    <w:rsid w:val="2AC90B6A"/>
    <w:rsid w:val="2B8C76DC"/>
    <w:rsid w:val="2C1C58FE"/>
    <w:rsid w:val="2C4C4D58"/>
    <w:rsid w:val="2C99477D"/>
    <w:rsid w:val="2CB89FE4"/>
    <w:rsid w:val="2D34253F"/>
    <w:rsid w:val="2D43A390"/>
    <w:rsid w:val="2D661E63"/>
    <w:rsid w:val="2D68399F"/>
    <w:rsid w:val="2D6CDF9A"/>
    <w:rsid w:val="2DB00A0C"/>
    <w:rsid w:val="2DB3553E"/>
    <w:rsid w:val="2E82E915"/>
    <w:rsid w:val="2EE3ACC9"/>
    <w:rsid w:val="2F5B1543"/>
    <w:rsid w:val="2F69F9FD"/>
    <w:rsid w:val="2F6C3E92"/>
    <w:rsid w:val="2FCBAFB6"/>
    <w:rsid w:val="3015223A"/>
    <w:rsid w:val="30266A6B"/>
    <w:rsid w:val="30CF11C3"/>
    <w:rsid w:val="30D85636"/>
    <w:rsid w:val="30DB81CC"/>
    <w:rsid w:val="318D5A5C"/>
    <w:rsid w:val="321282DD"/>
    <w:rsid w:val="322A4979"/>
    <w:rsid w:val="32519BA5"/>
    <w:rsid w:val="32845AF1"/>
    <w:rsid w:val="329B383F"/>
    <w:rsid w:val="32FF231F"/>
    <w:rsid w:val="339F754C"/>
    <w:rsid w:val="33BA8E82"/>
    <w:rsid w:val="33EBF41F"/>
    <w:rsid w:val="3418F1A1"/>
    <w:rsid w:val="342EC366"/>
    <w:rsid w:val="343E140B"/>
    <w:rsid w:val="355E08CB"/>
    <w:rsid w:val="357E118D"/>
    <w:rsid w:val="359F7EBD"/>
    <w:rsid w:val="35C5576F"/>
    <w:rsid w:val="35E4A87D"/>
    <w:rsid w:val="35ECF5B6"/>
    <w:rsid w:val="36378CA3"/>
    <w:rsid w:val="36C32607"/>
    <w:rsid w:val="370B60A9"/>
    <w:rsid w:val="38593F63"/>
    <w:rsid w:val="385FE530"/>
    <w:rsid w:val="38B7DD5E"/>
    <w:rsid w:val="38E1CB80"/>
    <w:rsid w:val="397A1EF1"/>
    <w:rsid w:val="39C3E1C2"/>
    <w:rsid w:val="39E81242"/>
    <w:rsid w:val="3A98657E"/>
    <w:rsid w:val="3AB03D1D"/>
    <w:rsid w:val="3B630BCF"/>
    <w:rsid w:val="3B6ED22F"/>
    <w:rsid w:val="3B75386D"/>
    <w:rsid w:val="3C3117C8"/>
    <w:rsid w:val="3C4DE6B2"/>
    <w:rsid w:val="3C9ABE4F"/>
    <w:rsid w:val="3CFF03BE"/>
    <w:rsid w:val="3D273BE3"/>
    <w:rsid w:val="3D2BCE6F"/>
    <w:rsid w:val="3D680A13"/>
    <w:rsid w:val="3D810416"/>
    <w:rsid w:val="3DA11AF7"/>
    <w:rsid w:val="3DBD7702"/>
    <w:rsid w:val="3DDF4939"/>
    <w:rsid w:val="3DE90431"/>
    <w:rsid w:val="3E2F38A2"/>
    <w:rsid w:val="3E669082"/>
    <w:rsid w:val="3E8730D0"/>
    <w:rsid w:val="3EA4226B"/>
    <w:rsid w:val="3EB3FB81"/>
    <w:rsid w:val="3F7E5BAD"/>
    <w:rsid w:val="3FF9E453"/>
    <w:rsid w:val="40365E90"/>
    <w:rsid w:val="40B0DD2F"/>
    <w:rsid w:val="4111281F"/>
    <w:rsid w:val="416BB68F"/>
    <w:rsid w:val="4224B10D"/>
    <w:rsid w:val="4240581E"/>
    <w:rsid w:val="424FAFDC"/>
    <w:rsid w:val="4254A80A"/>
    <w:rsid w:val="42D2D4B7"/>
    <w:rsid w:val="42DE35A1"/>
    <w:rsid w:val="432CD4DF"/>
    <w:rsid w:val="4367EB53"/>
    <w:rsid w:val="436CE381"/>
    <w:rsid w:val="43C2C0FC"/>
    <w:rsid w:val="43CE96E3"/>
    <w:rsid w:val="44033A7A"/>
    <w:rsid w:val="440514C8"/>
    <w:rsid w:val="442AD749"/>
    <w:rsid w:val="443922F5"/>
    <w:rsid w:val="44396EE8"/>
    <w:rsid w:val="443B957D"/>
    <w:rsid w:val="446B5586"/>
    <w:rsid w:val="448D0C7E"/>
    <w:rsid w:val="451F12D6"/>
    <w:rsid w:val="4587CA42"/>
    <w:rsid w:val="45BC2519"/>
    <w:rsid w:val="45C0698B"/>
    <w:rsid w:val="45D9E935"/>
    <w:rsid w:val="46827325"/>
    <w:rsid w:val="46A59E55"/>
    <w:rsid w:val="46BBE638"/>
    <w:rsid w:val="470897DC"/>
    <w:rsid w:val="47AF4484"/>
    <w:rsid w:val="47BA8713"/>
    <w:rsid w:val="488B2306"/>
    <w:rsid w:val="488BA5CD"/>
    <w:rsid w:val="49B19B89"/>
    <w:rsid w:val="4A324A6C"/>
    <w:rsid w:val="4AA156DF"/>
    <w:rsid w:val="4ABD5574"/>
    <w:rsid w:val="4AC95C33"/>
    <w:rsid w:val="4AF91C3C"/>
    <w:rsid w:val="4B87CF77"/>
    <w:rsid w:val="4BC29DB1"/>
    <w:rsid w:val="4C1E0A96"/>
    <w:rsid w:val="4C3636D4"/>
    <w:rsid w:val="4C4264AC"/>
    <w:rsid w:val="4C7FA958"/>
    <w:rsid w:val="4C819E85"/>
    <w:rsid w:val="4CAD3A63"/>
    <w:rsid w:val="4DE04AD4"/>
    <w:rsid w:val="4E5C750D"/>
    <w:rsid w:val="4E830763"/>
    <w:rsid w:val="4E850CAC"/>
    <w:rsid w:val="4F13451A"/>
    <w:rsid w:val="4FB30560"/>
    <w:rsid w:val="4FF1AC32"/>
    <w:rsid w:val="50421CD0"/>
    <w:rsid w:val="507C8374"/>
    <w:rsid w:val="509B722C"/>
    <w:rsid w:val="50AA6BC9"/>
    <w:rsid w:val="50B04370"/>
    <w:rsid w:val="50B07641"/>
    <w:rsid w:val="50B88E19"/>
    <w:rsid w:val="50BA4FA6"/>
    <w:rsid w:val="50D0A8F9"/>
    <w:rsid w:val="51C856A8"/>
    <w:rsid w:val="51E4659D"/>
    <w:rsid w:val="527BFA4C"/>
    <w:rsid w:val="528F1282"/>
    <w:rsid w:val="5293F3B9"/>
    <w:rsid w:val="531DC5BD"/>
    <w:rsid w:val="535266FD"/>
    <w:rsid w:val="5362BCAC"/>
    <w:rsid w:val="53796C26"/>
    <w:rsid w:val="53F4326E"/>
    <w:rsid w:val="54212FF0"/>
    <w:rsid w:val="54F79CA1"/>
    <w:rsid w:val="5658C487"/>
    <w:rsid w:val="566A92CD"/>
    <w:rsid w:val="56A0B89E"/>
    <w:rsid w:val="56B4E8A7"/>
    <w:rsid w:val="570FB7CF"/>
    <w:rsid w:val="57C5EB17"/>
    <w:rsid w:val="57EE2A91"/>
    <w:rsid w:val="58075B16"/>
    <w:rsid w:val="586E71DB"/>
    <w:rsid w:val="58ED1982"/>
    <w:rsid w:val="5936BE84"/>
    <w:rsid w:val="5947A113"/>
    <w:rsid w:val="5959C899"/>
    <w:rsid w:val="59C76DF9"/>
    <w:rsid w:val="59F23F8F"/>
    <w:rsid w:val="5A05D557"/>
    <w:rsid w:val="5AE2C991"/>
    <w:rsid w:val="5AF7E266"/>
    <w:rsid w:val="5B2566AC"/>
    <w:rsid w:val="5BD285FF"/>
    <w:rsid w:val="5C09F365"/>
    <w:rsid w:val="5C315505"/>
    <w:rsid w:val="5C84A11C"/>
    <w:rsid w:val="5D3A2849"/>
    <w:rsid w:val="5DEA7B85"/>
    <w:rsid w:val="5E10C7CB"/>
    <w:rsid w:val="5E25CBE0"/>
    <w:rsid w:val="5EC0E836"/>
    <w:rsid w:val="5EE701AB"/>
    <w:rsid w:val="5F4174B5"/>
    <w:rsid w:val="5F62B3A7"/>
    <w:rsid w:val="5FC45269"/>
    <w:rsid w:val="5FC603C1"/>
    <w:rsid w:val="600F08EE"/>
    <w:rsid w:val="605119C5"/>
    <w:rsid w:val="60DA3C90"/>
    <w:rsid w:val="60F62728"/>
    <w:rsid w:val="6102DA26"/>
    <w:rsid w:val="613C8A8B"/>
    <w:rsid w:val="619DE418"/>
    <w:rsid w:val="62E78282"/>
    <w:rsid w:val="63583035"/>
    <w:rsid w:val="63900405"/>
    <w:rsid w:val="64633E26"/>
    <w:rsid w:val="6515484F"/>
    <w:rsid w:val="65C0A35D"/>
    <w:rsid w:val="667C1D6D"/>
    <w:rsid w:val="66953B0B"/>
    <w:rsid w:val="66BA015A"/>
    <w:rsid w:val="67408B8A"/>
    <w:rsid w:val="67E5D683"/>
    <w:rsid w:val="68353689"/>
    <w:rsid w:val="6858BAB4"/>
    <w:rsid w:val="6860619E"/>
    <w:rsid w:val="687C4473"/>
    <w:rsid w:val="687DFBAB"/>
    <w:rsid w:val="69127F92"/>
    <w:rsid w:val="694F88FB"/>
    <w:rsid w:val="69536BE2"/>
    <w:rsid w:val="69632C4A"/>
    <w:rsid w:val="6A5AADE3"/>
    <w:rsid w:val="6AB97CD3"/>
    <w:rsid w:val="6AD1BCC0"/>
    <w:rsid w:val="6C5C8A1B"/>
    <w:rsid w:val="6D64B9AB"/>
    <w:rsid w:val="6E01C26C"/>
    <w:rsid w:val="6E2D2E5E"/>
    <w:rsid w:val="6E782FC5"/>
    <w:rsid w:val="6E7B251D"/>
    <w:rsid w:val="6E8991BC"/>
    <w:rsid w:val="6EBBB657"/>
    <w:rsid w:val="6F32E66E"/>
    <w:rsid w:val="70005CE9"/>
    <w:rsid w:val="7051D3D8"/>
    <w:rsid w:val="70FD45DD"/>
    <w:rsid w:val="714B6FC2"/>
    <w:rsid w:val="716E4224"/>
    <w:rsid w:val="71A11712"/>
    <w:rsid w:val="71D893C5"/>
    <w:rsid w:val="720DD9A8"/>
    <w:rsid w:val="72F46581"/>
    <w:rsid w:val="732F14EF"/>
    <w:rsid w:val="733E0E8C"/>
    <w:rsid w:val="7348DE61"/>
    <w:rsid w:val="73698C44"/>
    <w:rsid w:val="738B3663"/>
    <w:rsid w:val="73D0A59C"/>
    <w:rsid w:val="73ED8833"/>
    <w:rsid w:val="73FD5BC9"/>
    <w:rsid w:val="740C65AD"/>
    <w:rsid w:val="742610A6"/>
    <w:rsid w:val="746D33E0"/>
    <w:rsid w:val="74CAA620"/>
    <w:rsid w:val="74EDFD0E"/>
    <w:rsid w:val="74F0F266"/>
    <w:rsid w:val="754394D6"/>
    <w:rsid w:val="7558699B"/>
    <w:rsid w:val="759A0A72"/>
    <w:rsid w:val="75CE1053"/>
    <w:rsid w:val="765AD7AF"/>
    <w:rsid w:val="766FDBC4"/>
    <w:rsid w:val="778F77F6"/>
    <w:rsid w:val="77FFF65C"/>
    <w:rsid w:val="790C4994"/>
    <w:rsid w:val="7961EE1F"/>
    <w:rsid w:val="796707DD"/>
    <w:rsid w:val="7B404098"/>
    <w:rsid w:val="7BD1F785"/>
    <w:rsid w:val="7BEEF12C"/>
    <w:rsid w:val="7C9161DD"/>
    <w:rsid w:val="7C99B71A"/>
    <w:rsid w:val="7CC3BF44"/>
    <w:rsid w:val="7D4B088B"/>
    <w:rsid w:val="7D5E2F78"/>
    <w:rsid w:val="7DB24B7B"/>
    <w:rsid w:val="7DD82619"/>
    <w:rsid w:val="7DE41B12"/>
    <w:rsid w:val="7DF83539"/>
    <w:rsid w:val="7EAF5045"/>
    <w:rsid w:val="7EB58F95"/>
    <w:rsid w:val="7EB6CD5F"/>
    <w:rsid w:val="7EC77497"/>
    <w:rsid w:val="7F5946E5"/>
    <w:rsid w:val="7F5B8FC1"/>
    <w:rsid w:val="7F65E2D1"/>
    <w:rsid w:val="7FDAB0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D4F100"/>
  <w15:chartTrackingRefBased/>
  <w15:docId w15:val="{A1A4F14C-CB37-498D-A5E7-32C2CF78E7E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HAnsi"/>
        <w:sz w:val="22"/>
        <w:szCs w:val="22"/>
        <w:lang w:val="en-GB"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82674"/>
    <w:pPr>
      <w:jc w:val="left"/>
    </w:pPr>
    <w:rPr>
      <w:sz w:val="24"/>
    </w:rPr>
  </w:style>
  <w:style w:type="paragraph" w:styleId="Heading1">
    <w:name w:val="heading 1"/>
    <w:basedOn w:val="Normal"/>
    <w:next w:val="Normal"/>
    <w:link w:val="Heading1Char"/>
    <w:uiPriority w:val="9"/>
    <w:qFormat/>
    <w:rsid w:val="00C90919"/>
    <w:pPr>
      <w:spacing w:before="300" w:after="40"/>
      <w:outlineLvl w:val="0"/>
    </w:pPr>
    <w:rPr>
      <w:smallCaps/>
      <w:spacing w:val="5"/>
      <w:sz w:val="32"/>
      <w:szCs w:val="32"/>
    </w:rPr>
  </w:style>
  <w:style w:type="paragraph" w:styleId="Heading2">
    <w:name w:val="heading 2"/>
    <w:basedOn w:val="Normal"/>
    <w:next w:val="Normal"/>
    <w:link w:val="Heading2Char"/>
    <w:uiPriority w:val="9"/>
    <w:semiHidden/>
    <w:unhideWhenUsed/>
    <w:qFormat/>
    <w:rsid w:val="00C90919"/>
    <w:pPr>
      <w:spacing w:after="0"/>
      <w:outlineLvl w:val="1"/>
    </w:pPr>
    <w:rPr>
      <w:smallCaps/>
      <w:spacing w:val="5"/>
      <w:sz w:val="28"/>
      <w:szCs w:val="28"/>
    </w:rPr>
  </w:style>
  <w:style w:type="paragraph" w:styleId="Heading3">
    <w:name w:val="heading 3"/>
    <w:basedOn w:val="Normal"/>
    <w:next w:val="Normal"/>
    <w:link w:val="Heading3Char"/>
    <w:uiPriority w:val="9"/>
    <w:semiHidden/>
    <w:unhideWhenUsed/>
    <w:qFormat/>
    <w:rsid w:val="00C90919"/>
    <w:pPr>
      <w:spacing w:after="0"/>
      <w:outlineLvl w:val="2"/>
    </w:pPr>
    <w:rPr>
      <w:smallCaps/>
      <w:spacing w:val="5"/>
      <w:szCs w:val="24"/>
    </w:rPr>
  </w:style>
  <w:style w:type="paragraph" w:styleId="Heading4">
    <w:name w:val="heading 4"/>
    <w:basedOn w:val="Normal"/>
    <w:next w:val="Normal"/>
    <w:link w:val="Heading4Char"/>
    <w:uiPriority w:val="9"/>
    <w:semiHidden/>
    <w:unhideWhenUsed/>
    <w:qFormat/>
    <w:rsid w:val="00C90919"/>
    <w:pPr>
      <w:spacing w:after="0"/>
      <w:outlineLvl w:val="3"/>
    </w:pPr>
    <w:rPr>
      <w:i/>
      <w:iCs/>
      <w:smallCaps/>
      <w:spacing w:val="10"/>
    </w:rPr>
  </w:style>
  <w:style w:type="paragraph" w:styleId="Heading5">
    <w:name w:val="heading 5"/>
    <w:basedOn w:val="Normal"/>
    <w:next w:val="Normal"/>
    <w:link w:val="Heading5Char"/>
    <w:uiPriority w:val="9"/>
    <w:semiHidden/>
    <w:unhideWhenUsed/>
    <w:qFormat/>
    <w:rsid w:val="00C90919"/>
    <w:pPr>
      <w:spacing w:after="0"/>
      <w:outlineLvl w:val="4"/>
    </w:pPr>
    <w:rPr>
      <w:smallCaps/>
      <w:color w:val="B35C00" w:themeColor="accent6" w:themeShade="BF"/>
      <w:spacing w:val="10"/>
    </w:rPr>
  </w:style>
  <w:style w:type="paragraph" w:styleId="Heading6">
    <w:name w:val="heading 6"/>
    <w:basedOn w:val="Normal"/>
    <w:next w:val="Normal"/>
    <w:link w:val="Heading6Char"/>
    <w:uiPriority w:val="9"/>
    <w:semiHidden/>
    <w:unhideWhenUsed/>
    <w:qFormat/>
    <w:rsid w:val="00C90919"/>
    <w:pPr>
      <w:spacing w:after="0"/>
      <w:outlineLvl w:val="5"/>
    </w:pPr>
    <w:rPr>
      <w:smallCaps/>
      <w:color w:val="EF7C00" w:themeColor="accent6"/>
      <w:spacing w:val="5"/>
    </w:rPr>
  </w:style>
  <w:style w:type="paragraph" w:styleId="Heading7">
    <w:name w:val="heading 7"/>
    <w:basedOn w:val="Normal"/>
    <w:next w:val="Normal"/>
    <w:link w:val="Heading7Char"/>
    <w:uiPriority w:val="9"/>
    <w:semiHidden/>
    <w:unhideWhenUsed/>
    <w:qFormat/>
    <w:rsid w:val="00C90919"/>
    <w:pPr>
      <w:spacing w:after="0"/>
      <w:outlineLvl w:val="6"/>
    </w:pPr>
    <w:rPr>
      <w:b/>
      <w:bCs/>
      <w:smallCaps/>
      <w:color w:val="EF7C00" w:themeColor="accent6"/>
      <w:spacing w:val="10"/>
    </w:rPr>
  </w:style>
  <w:style w:type="paragraph" w:styleId="Heading8">
    <w:name w:val="heading 8"/>
    <w:basedOn w:val="Normal"/>
    <w:next w:val="Normal"/>
    <w:link w:val="Heading8Char"/>
    <w:uiPriority w:val="9"/>
    <w:semiHidden/>
    <w:unhideWhenUsed/>
    <w:qFormat/>
    <w:rsid w:val="00C90919"/>
    <w:pPr>
      <w:spacing w:after="0"/>
      <w:outlineLvl w:val="7"/>
    </w:pPr>
    <w:rPr>
      <w:b/>
      <w:bCs/>
      <w:i/>
      <w:iCs/>
      <w:smallCaps/>
      <w:color w:val="B35C00" w:themeColor="accent6" w:themeShade="BF"/>
    </w:rPr>
  </w:style>
  <w:style w:type="paragraph" w:styleId="Heading9">
    <w:name w:val="heading 9"/>
    <w:basedOn w:val="Normal"/>
    <w:next w:val="Normal"/>
    <w:link w:val="Heading9Char"/>
    <w:uiPriority w:val="9"/>
    <w:semiHidden/>
    <w:unhideWhenUsed/>
    <w:qFormat/>
    <w:rsid w:val="00C90919"/>
    <w:pPr>
      <w:spacing w:after="0"/>
      <w:outlineLvl w:val="8"/>
    </w:pPr>
    <w:rPr>
      <w:b/>
      <w:bCs/>
      <w:i/>
      <w:iCs/>
      <w:smallCaps/>
      <w:color w:val="773D00" w:themeColor="accent6" w:themeShade="8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90919"/>
    <w:rPr>
      <w:smallCaps/>
      <w:spacing w:val="5"/>
      <w:sz w:val="32"/>
      <w:szCs w:val="32"/>
    </w:rPr>
  </w:style>
  <w:style w:type="character" w:styleId="Heading2Char" w:customStyle="1">
    <w:name w:val="Heading 2 Char"/>
    <w:basedOn w:val="DefaultParagraphFont"/>
    <w:link w:val="Heading2"/>
    <w:uiPriority w:val="9"/>
    <w:semiHidden/>
    <w:rsid w:val="00C90919"/>
    <w:rPr>
      <w:smallCaps/>
      <w:spacing w:val="5"/>
      <w:sz w:val="28"/>
      <w:szCs w:val="28"/>
    </w:rPr>
  </w:style>
  <w:style w:type="character" w:styleId="Heading3Char" w:customStyle="1">
    <w:name w:val="Heading 3 Char"/>
    <w:basedOn w:val="DefaultParagraphFont"/>
    <w:link w:val="Heading3"/>
    <w:uiPriority w:val="9"/>
    <w:semiHidden/>
    <w:rsid w:val="00C90919"/>
    <w:rPr>
      <w:smallCaps/>
      <w:spacing w:val="5"/>
      <w:sz w:val="24"/>
      <w:szCs w:val="24"/>
    </w:rPr>
  </w:style>
  <w:style w:type="character" w:styleId="Heading4Char" w:customStyle="1">
    <w:name w:val="Heading 4 Char"/>
    <w:basedOn w:val="DefaultParagraphFont"/>
    <w:link w:val="Heading4"/>
    <w:uiPriority w:val="9"/>
    <w:semiHidden/>
    <w:rsid w:val="00C90919"/>
    <w:rPr>
      <w:i/>
      <w:iCs/>
      <w:smallCaps/>
      <w:spacing w:val="10"/>
      <w:sz w:val="22"/>
      <w:szCs w:val="22"/>
    </w:rPr>
  </w:style>
  <w:style w:type="character" w:styleId="Heading5Char" w:customStyle="1">
    <w:name w:val="Heading 5 Char"/>
    <w:basedOn w:val="DefaultParagraphFont"/>
    <w:link w:val="Heading5"/>
    <w:uiPriority w:val="9"/>
    <w:semiHidden/>
    <w:rsid w:val="00C90919"/>
    <w:rPr>
      <w:smallCaps/>
      <w:color w:val="B35C00" w:themeColor="accent6" w:themeShade="BF"/>
      <w:spacing w:val="10"/>
      <w:sz w:val="22"/>
      <w:szCs w:val="22"/>
    </w:rPr>
  </w:style>
  <w:style w:type="character" w:styleId="Heading6Char" w:customStyle="1">
    <w:name w:val="Heading 6 Char"/>
    <w:basedOn w:val="DefaultParagraphFont"/>
    <w:link w:val="Heading6"/>
    <w:uiPriority w:val="9"/>
    <w:semiHidden/>
    <w:rsid w:val="00C90919"/>
    <w:rPr>
      <w:smallCaps/>
      <w:color w:val="EF7C00" w:themeColor="accent6"/>
      <w:spacing w:val="5"/>
      <w:sz w:val="22"/>
      <w:szCs w:val="22"/>
    </w:rPr>
  </w:style>
  <w:style w:type="character" w:styleId="Heading7Char" w:customStyle="1">
    <w:name w:val="Heading 7 Char"/>
    <w:basedOn w:val="DefaultParagraphFont"/>
    <w:link w:val="Heading7"/>
    <w:uiPriority w:val="9"/>
    <w:semiHidden/>
    <w:rsid w:val="00C90919"/>
    <w:rPr>
      <w:b/>
      <w:bCs/>
      <w:smallCaps/>
      <w:color w:val="EF7C00" w:themeColor="accent6"/>
      <w:spacing w:val="10"/>
    </w:rPr>
  </w:style>
  <w:style w:type="character" w:styleId="Heading8Char" w:customStyle="1">
    <w:name w:val="Heading 8 Char"/>
    <w:basedOn w:val="DefaultParagraphFont"/>
    <w:link w:val="Heading8"/>
    <w:uiPriority w:val="9"/>
    <w:semiHidden/>
    <w:rsid w:val="00C90919"/>
    <w:rPr>
      <w:b/>
      <w:bCs/>
      <w:i/>
      <w:iCs/>
      <w:smallCaps/>
      <w:color w:val="B35C00" w:themeColor="accent6" w:themeShade="BF"/>
    </w:rPr>
  </w:style>
  <w:style w:type="character" w:styleId="Heading9Char" w:customStyle="1">
    <w:name w:val="Heading 9 Char"/>
    <w:basedOn w:val="DefaultParagraphFont"/>
    <w:link w:val="Heading9"/>
    <w:uiPriority w:val="9"/>
    <w:semiHidden/>
    <w:rsid w:val="00C90919"/>
    <w:rPr>
      <w:b/>
      <w:bCs/>
      <w:i/>
      <w:iCs/>
      <w:smallCaps/>
      <w:color w:val="773D00" w:themeColor="accent6" w:themeShade="80"/>
    </w:rPr>
  </w:style>
  <w:style w:type="paragraph" w:styleId="Caption">
    <w:name w:val="caption"/>
    <w:basedOn w:val="Normal"/>
    <w:next w:val="Normal"/>
    <w:uiPriority w:val="35"/>
    <w:semiHidden/>
    <w:unhideWhenUsed/>
    <w:qFormat/>
    <w:rsid w:val="00C90919"/>
    <w:rPr>
      <w:b/>
      <w:bCs/>
      <w:caps/>
      <w:sz w:val="16"/>
      <w:szCs w:val="16"/>
    </w:rPr>
  </w:style>
  <w:style w:type="paragraph" w:styleId="Title">
    <w:name w:val="Title"/>
    <w:basedOn w:val="Normal"/>
    <w:next w:val="Normal"/>
    <w:link w:val="TitleChar"/>
    <w:uiPriority w:val="10"/>
    <w:qFormat/>
    <w:rsid w:val="00C90919"/>
    <w:pPr>
      <w:pBdr>
        <w:top w:val="single" w:color="EF7C00" w:themeColor="accent6" w:sz="8" w:space="1"/>
      </w:pBdr>
      <w:spacing w:after="120" w:line="240" w:lineRule="auto"/>
      <w:jc w:val="right"/>
    </w:pPr>
    <w:rPr>
      <w:smallCaps/>
      <w:color w:val="00799F" w:themeColor="text1" w:themeTint="D9"/>
      <w:sz w:val="52"/>
      <w:szCs w:val="52"/>
    </w:rPr>
  </w:style>
  <w:style w:type="character" w:styleId="TitleChar" w:customStyle="1">
    <w:name w:val="Title Char"/>
    <w:basedOn w:val="DefaultParagraphFont"/>
    <w:link w:val="Title"/>
    <w:uiPriority w:val="10"/>
    <w:rsid w:val="00C90919"/>
    <w:rPr>
      <w:smallCaps/>
      <w:color w:val="00799F" w:themeColor="text1" w:themeTint="D9"/>
      <w:sz w:val="52"/>
      <w:szCs w:val="52"/>
    </w:rPr>
  </w:style>
  <w:style w:type="paragraph" w:styleId="Subtitle">
    <w:name w:val="Subtitle"/>
    <w:basedOn w:val="Normal"/>
    <w:next w:val="Normal"/>
    <w:link w:val="SubtitleChar"/>
    <w:uiPriority w:val="11"/>
    <w:qFormat/>
    <w:rsid w:val="00C90919"/>
    <w:pPr>
      <w:spacing w:after="720" w:line="240" w:lineRule="auto"/>
      <w:jc w:val="right"/>
    </w:pPr>
    <w:rPr>
      <w:rFonts w:asciiTheme="majorHAnsi" w:hAnsiTheme="majorHAnsi" w:eastAsiaTheme="majorEastAsia" w:cstheme="majorBidi"/>
    </w:rPr>
  </w:style>
  <w:style w:type="character" w:styleId="SubtitleChar" w:customStyle="1">
    <w:name w:val="Subtitle Char"/>
    <w:basedOn w:val="DefaultParagraphFont"/>
    <w:link w:val="Subtitle"/>
    <w:uiPriority w:val="11"/>
    <w:rsid w:val="00C90919"/>
    <w:rPr>
      <w:rFonts w:asciiTheme="majorHAnsi" w:hAnsiTheme="majorHAnsi" w:eastAsiaTheme="majorEastAsia" w:cstheme="majorBidi"/>
    </w:rPr>
  </w:style>
  <w:style w:type="character" w:styleId="Strong">
    <w:name w:val="Strong"/>
    <w:uiPriority w:val="22"/>
    <w:qFormat/>
    <w:rsid w:val="00C90919"/>
    <w:rPr>
      <w:b/>
      <w:bCs/>
      <w:color w:val="EF7C00" w:themeColor="accent6"/>
    </w:rPr>
  </w:style>
  <w:style w:type="character" w:styleId="Emphasis">
    <w:name w:val="Emphasis"/>
    <w:uiPriority w:val="20"/>
    <w:qFormat/>
    <w:rsid w:val="00C90919"/>
    <w:rPr>
      <w:b/>
      <w:bCs/>
      <w:i/>
      <w:iCs/>
      <w:spacing w:val="10"/>
    </w:rPr>
  </w:style>
  <w:style w:type="paragraph" w:styleId="NoSpacing">
    <w:name w:val="No Spacing"/>
    <w:link w:val="NoSpacingChar"/>
    <w:uiPriority w:val="1"/>
    <w:qFormat/>
    <w:rsid w:val="00C90919"/>
    <w:pPr>
      <w:spacing w:after="0" w:line="240" w:lineRule="auto"/>
    </w:pPr>
  </w:style>
  <w:style w:type="paragraph" w:styleId="Quote">
    <w:name w:val="Quote"/>
    <w:basedOn w:val="Normal"/>
    <w:next w:val="Normal"/>
    <w:link w:val="QuoteChar"/>
    <w:uiPriority w:val="29"/>
    <w:qFormat/>
    <w:rsid w:val="00C90919"/>
    <w:rPr>
      <w:i/>
      <w:iCs/>
    </w:rPr>
  </w:style>
  <w:style w:type="character" w:styleId="QuoteChar" w:customStyle="1">
    <w:name w:val="Quote Char"/>
    <w:basedOn w:val="DefaultParagraphFont"/>
    <w:link w:val="Quote"/>
    <w:uiPriority w:val="29"/>
    <w:rsid w:val="00C90919"/>
    <w:rPr>
      <w:i/>
      <w:iCs/>
    </w:rPr>
  </w:style>
  <w:style w:type="paragraph" w:styleId="IntenseQuote">
    <w:name w:val="Intense Quote"/>
    <w:basedOn w:val="Normal"/>
    <w:next w:val="Normal"/>
    <w:link w:val="IntenseQuoteChar"/>
    <w:uiPriority w:val="30"/>
    <w:qFormat/>
    <w:rsid w:val="00C90919"/>
    <w:pPr>
      <w:pBdr>
        <w:top w:val="single" w:color="EF7C00" w:themeColor="accent6" w:sz="8" w:space="1"/>
      </w:pBdr>
      <w:spacing w:before="140" w:after="140"/>
      <w:ind w:left="1440" w:right="1440"/>
    </w:pPr>
    <w:rPr>
      <w:b/>
      <w:bCs/>
      <w:i/>
      <w:iCs/>
    </w:rPr>
  </w:style>
  <w:style w:type="character" w:styleId="IntenseQuoteChar" w:customStyle="1">
    <w:name w:val="Intense Quote Char"/>
    <w:basedOn w:val="DefaultParagraphFont"/>
    <w:link w:val="IntenseQuote"/>
    <w:uiPriority w:val="30"/>
    <w:rsid w:val="00C90919"/>
    <w:rPr>
      <w:b/>
      <w:bCs/>
      <w:i/>
      <w:iCs/>
    </w:rPr>
  </w:style>
  <w:style w:type="character" w:styleId="SubtleEmphasis">
    <w:name w:val="Subtle Emphasis"/>
    <w:uiPriority w:val="19"/>
    <w:qFormat/>
    <w:rsid w:val="00C90919"/>
    <w:rPr>
      <w:i/>
      <w:iCs/>
    </w:rPr>
  </w:style>
  <w:style w:type="character" w:styleId="IntenseEmphasis">
    <w:name w:val="Intense Emphasis"/>
    <w:uiPriority w:val="21"/>
    <w:qFormat/>
    <w:rsid w:val="00C90919"/>
    <w:rPr>
      <w:b/>
      <w:bCs/>
      <w:i/>
      <w:iCs/>
      <w:color w:val="EF7C00" w:themeColor="accent6"/>
      <w:spacing w:val="10"/>
    </w:rPr>
  </w:style>
  <w:style w:type="character" w:styleId="SubtleReference">
    <w:name w:val="Subtle Reference"/>
    <w:uiPriority w:val="31"/>
    <w:qFormat/>
    <w:rsid w:val="00C90919"/>
    <w:rPr>
      <w:b/>
      <w:bCs/>
    </w:rPr>
  </w:style>
  <w:style w:type="character" w:styleId="IntenseReference">
    <w:name w:val="Intense Reference"/>
    <w:uiPriority w:val="32"/>
    <w:qFormat/>
    <w:rsid w:val="00C90919"/>
    <w:rPr>
      <w:b/>
      <w:bCs/>
      <w:smallCaps/>
      <w:spacing w:val="5"/>
      <w:sz w:val="22"/>
      <w:szCs w:val="22"/>
      <w:u w:val="single"/>
    </w:rPr>
  </w:style>
  <w:style w:type="character" w:styleId="BookTitle">
    <w:name w:val="Book Title"/>
    <w:uiPriority w:val="33"/>
    <w:qFormat/>
    <w:rsid w:val="00C90919"/>
    <w:rPr>
      <w:rFonts w:asciiTheme="majorHAnsi" w:hAnsiTheme="majorHAnsi" w:eastAsiaTheme="majorEastAsia" w:cstheme="majorBidi"/>
      <w:i/>
      <w:iCs/>
      <w:sz w:val="20"/>
      <w:szCs w:val="20"/>
    </w:rPr>
  </w:style>
  <w:style w:type="paragraph" w:styleId="TOCHeading">
    <w:name w:val="TOC Heading"/>
    <w:basedOn w:val="Heading1"/>
    <w:next w:val="Normal"/>
    <w:uiPriority w:val="39"/>
    <w:semiHidden/>
    <w:unhideWhenUsed/>
    <w:qFormat/>
    <w:rsid w:val="00C90919"/>
    <w:pPr>
      <w:outlineLvl w:val="9"/>
    </w:pPr>
  </w:style>
  <w:style w:type="paragraph" w:styleId="Header">
    <w:name w:val="header"/>
    <w:basedOn w:val="Normal"/>
    <w:link w:val="HeaderChar"/>
    <w:uiPriority w:val="99"/>
    <w:unhideWhenUsed/>
    <w:rsid w:val="00403260"/>
    <w:pPr>
      <w:tabs>
        <w:tab w:val="center" w:pos="4513"/>
        <w:tab w:val="right" w:pos="9026"/>
      </w:tabs>
      <w:spacing w:after="0" w:line="240" w:lineRule="auto"/>
    </w:pPr>
  </w:style>
  <w:style w:type="character" w:styleId="HeaderChar" w:customStyle="1">
    <w:name w:val="Header Char"/>
    <w:basedOn w:val="DefaultParagraphFont"/>
    <w:link w:val="Header"/>
    <w:uiPriority w:val="99"/>
    <w:rsid w:val="00403260"/>
  </w:style>
  <w:style w:type="paragraph" w:styleId="Footer">
    <w:name w:val="footer"/>
    <w:basedOn w:val="Normal"/>
    <w:link w:val="FooterChar"/>
    <w:uiPriority w:val="99"/>
    <w:unhideWhenUsed/>
    <w:rsid w:val="00403260"/>
    <w:pPr>
      <w:tabs>
        <w:tab w:val="center" w:pos="4513"/>
        <w:tab w:val="right" w:pos="9026"/>
      </w:tabs>
      <w:spacing w:after="0" w:line="240" w:lineRule="auto"/>
    </w:pPr>
  </w:style>
  <w:style w:type="character" w:styleId="FooterChar" w:customStyle="1">
    <w:name w:val="Footer Char"/>
    <w:basedOn w:val="DefaultParagraphFont"/>
    <w:link w:val="Footer"/>
    <w:uiPriority w:val="99"/>
    <w:rsid w:val="00403260"/>
  </w:style>
  <w:style w:type="character" w:styleId="NoSpacingChar" w:customStyle="1">
    <w:name w:val="No Spacing Char"/>
    <w:basedOn w:val="DefaultParagraphFont"/>
    <w:link w:val="NoSpacing"/>
    <w:uiPriority w:val="1"/>
    <w:rsid w:val="00403260"/>
  </w:style>
  <w:style w:type="table" w:styleId="TableGrid">
    <w:name w:val="Table Grid"/>
    <w:basedOn w:val="TableNormal"/>
    <w:uiPriority w:val="39"/>
    <w:rsid w:val="00CF72B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tyle1" w:customStyle="1">
    <w:name w:val="Style1"/>
    <w:basedOn w:val="TableNormal"/>
    <w:uiPriority w:val="99"/>
    <w:rsid w:val="00CF72B5"/>
    <w:pPr>
      <w:spacing w:after="0" w:line="240" w:lineRule="auto"/>
      <w:jc w:val="left"/>
    </w:pPr>
    <w:tblPr>
      <w:tblBorders>
        <w:top w:val="single" w:color="007559" w:themeColor="accent1" w:sz="8" w:space="0"/>
        <w:left w:val="single" w:color="007559" w:themeColor="accent1" w:sz="8" w:space="0"/>
        <w:bottom w:val="single" w:color="007559" w:themeColor="accent1" w:sz="8" w:space="0"/>
        <w:right w:val="single" w:color="007559" w:themeColor="accent1" w:sz="8" w:space="0"/>
        <w:insideH w:val="single" w:color="007559" w:themeColor="accent1" w:sz="8" w:space="0"/>
        <w:insideV w:val="single" w:color="007559" w:themeColor="accent1" w:sz="8" w:space="0"/>
      </w:tblBorders>
    </w:tblPr>
  </w:style>
  <w:style w:type="paragraph" w:styleId="DfESOutNumbered" w:customStyle="1">
    <w:name w:val="DfESOutNumbered"/>
    <w:basedOn w:val="Normal"/>
    <w:rsid w:val="00B05BD3"/>
    <w:pPr>
      <w:widowControl w:val="0"/>
      <w:numPr>
        <w:numId w:val="1"/>
      </w:numPr>
      <w:overflowPunct w:val="0"/>
      <w:autoSpaceDE w:val="0"/>
      <w:autoSpaceDN w:val="0"/>
      <w:adjustRightInd w:val="0"/>
      <w:spacing w:after="240" w:line="240" w:lineRule="auto"/>
      <w:textAlignment w:val="baseline"/>
    </w:pPr>
    <w:rPr>
      <w:rFonts w:ascii="Arial" w:hAnsi="Arial" w:eastAsia="Times New Roman" w:cs="Arial"/>
      <w:szCs w:val="20"/>
    </w:rPr>
  </w:style>
  <w:style w:type="paragraph" w:styleId="ListParagraph">
    <w:name w:val="List Paragraph"/>
    <w:basedOn w:val="Normal"/>
    <w:uiPriority w:val="34"/>
    <w:qFormat/>
    <w:rsid w:val="00DF7A81"/>
    <w:pPr>
      <w:ind w:left="720"/>
      <w:contextualSpacing/>
    </w:pPr>
  </w:style>
  <w:style w:type="character" w:styleId="CommentReference">
    <w:name w:val="annotation reference"/>
    <w:basedOn w:val="DefaultParagraphFont"/>
    <w:uiPriority w:val="99"/>
    <w:unhideWhenUsed/>
    <w:rsid w:val="005F49AD"/>
    <w:rPr>
      <w:sz w:val="16"/>
      <w:szCs w:val="16"/>
    </w:rPr>
  </w:style>
  <w:style w:type="paragraph" w:styleId="CommentText">
    <w:name w:val="annotation text"/>
    <w:basedOn w:val="Normal"/>
    <w:link w:val="CommentTextChar"/>
    <w:uiPriority w:val="99"/>
    <w:unhideWhenUsed/>
    <w:rsid w:val="005F49AD"/>
    <w:pPr>
      <w:spacing w:line="240" w:lineRule="auto"/>
    </w:pPr>
    <w:rPr>
      <w:sz w:val="20"/>
      <w:szCs w:val="20"/>
    </w:rPr>
  </w:style>
  <w:style w:type="character" w:styleId="CommentTextChar" w:customStyle="1">
    <w:name w:val="Comment Text Char"/>
    <w:basedOn w:val="DefaultParagraphFont"/>
    <w:link w:val="CommentText"/>
    <w:uiPriority w:val="99"/>
    <w:rsid w:val="005F49AD"/>
    <w:rPr>
      <w:sz w:val="20"/>
      <w:szCs w:val="20"/>
    </w:rPr>
  </w:style>
  <w:style w:type="paragraph" w:styleId="CommentSubject">
    <w:name w:val="annotation subject"/>
    <w:basedOn w:val="CommentText"/>
    <w:next w:val="CommentText"/>
    <w:link w:val="CommentSubjectChar"/>
    <w:uiPriority w:val="99"/>
    <w:semiHidden/>
    <w:unhideWhenUsed/>
    <w:rsid w:val="005F49AD"/>
    <w:rPr>
      <w:b/>
      <w:bCs/>
    </w:rPr>
  </w:style>
  <w:style w:type="character" w:styleId="CommentSubjectChar" w:customStyle="1">
    <w:name w:val="Comment Subject Char"/>
    <w:basedOn w:val="CommentTextChar"/>
    <w:link w:val="CommentSubject"/>
    <w:uiPriority w:val="99"/>
    <w:semiHidden/>
    <w:rsid w:val="005F49AD"/>
    <w:rPr>
      <w:b/>
      <w:bCs/>
      <w:sz w:val="20"/>
      <w:szCs w:val="20"/>
    </w:rPr>
  </w:style>
  <w:style w:type="character" w:styleId="Mention">
    <w:name w:val="Mention"/>
    <w:basedOn w:val="DefaultParagraphFont"/>
    <w:uiPriority w:val="99"/>
    <w:unhideWhenUsed/>
    <w:rsid w:val="001E2AD2"/>
    <w:rPr>
      <w:color w:val="2B579A"/>
      <w:shd w:val="clear" w:color="auto" w:fill="E1DFDD"/>
    </w:rPr>
  </w:style>
  <w:style w:type="paragraph" w:styleId="Revision">
    <w:name w:val="Revision"/>
    <w:hidden/>
    <w:uiPriority w:val="99"/>
    <w:semiHidden/>
    <w:rsid w:val="00A328A1"/>
    <w:pPr>
      <w:spacing w:after="0" w:line="240" w:lineRule="auto"/>
      <w:jc w:val="left"/>
    </w:pPr>
  </w:style>
  <w:style w:type="table" w:styleId="ListTable3">
    <w:name w:val="List Table 3"/>
    <w:basedOn w:val="TableNormal"/>
    <w:uiPriority w:val="48"/>
    <w:rsid w:val="004D2E4E"/>
    <w:pPr>
      <w:spacing w:after="0" w:line="240" w:lineRule="auto"/>
    </w:pPr>
    <w:tblPr>
      <w:tblStyleRowBandSize w:val="1"/>
      <w:tblStyleColBandSize w:val="1"/>
      <w:tblBorders>
        <w:top w:val="single" w:color="004B62" w:themeColor="text1" w:sz="8" w:space="0"/>
        <w:left w:val="single" w:color="004B62" w:themeColor="text1" w:sz="8" w:space="0"/>
        <w:bottom w:val="single" w:color="004B62" w:themeColor="text1" w:sz="8" w:space="0"/>
        <w:right w:val="single" w:color="004B62" w:themeColor="text1" w:sz="8" w:space="0"/>
        <w:insideH w:val="single" w:color="004B62" w:themeColor="text1" w:sz="8" w:space="0"/>
        <w:insideV w:val="single" w:color="004B62" w:themeColor="text1" w:sz="8" w:space="0"/>
      </w:tblBorders>
    </w:tblPr>
    <w:tblStylePr w:type="firstRow">
      <w:rPr>
        <w:b/>
        <w:bCs/>
        <w:color w:val="FFFFFF" w:themeColor="background1"/>
      </w:rPr>
      <w:tblPr/>
      <w:tcPr>
        <w:shd w:val="clear" w:color="auto" w:fill="004B62" w:themeFill="text1"/>
      </w:tcPr>
    </w:tblStylePr>
    <w:tblStylePr w:type="lastRow">
      <w:rPr>
        <w:b/>
        <w:bCs/>
      </w:rPr>
      <w:tblPr/>
      <w:tcPr>
        <w:tcBorders>
          <w:top w:val="double" w:color="004B62"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4B62" w:themeColor="text1" w:sz="4" w:space="0"/>
          <w:right w:val="single" w:color="004B62" w:themeColor="text1" w:sz="4" w:space="0"/>
        </w:tcBorders>
      </w:tcPr>
    </w:tblStylePr>
    <w:tblStylePr w:type="band1Horz">
      <w:tblPr/>
      <w:tcPr>
        <w:tcBorders>
          <w:top w:val="single" w:color="004B62" w:themeColor="text1" w:sz="4" w:space="0"/>
          <w:bottom w:val="single" w:color="004B62"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4B62" w:themeColor="text1" w:sz="4" w:space="0"/>
          <w:left w:val="nil"/>
        </w:tcBorders>
      </w:tcPr>
    </w:tblStylePr>
    <w:tblStylePr w:type="swCell">
      <w:tblPr/>
      <w:tcPr>
        <w:tcBorders>
          <w:top w:val="double" w:color="004B62" w:themeColor="text1" w:sz="4" w:space="0"/>
          <w:right w:val="nil"/>
        </w:tcBorders>
      </w:tcPr>
    </w:tblStylePr>
  </w:style>
  <w:style w:type="table" w:styleId="ListTable3-Accent1">
    <w:name w:val="List Table 3 Accent 1"/>
    <w:basedOn w:val="TableNormal"/>
    <w:uiPriority w:val="48"/>
    <w:rsid w:val="004D2E4E"/>
    <w:pPr>
      <w:spacing w:after="0" w:line="240" w:lineRule="auto"/>
    </w:pPr>
    <w:tblPr>
      <w:tblStyleRowBandSize w:val="1"/>
      <w:tblStyleColBandSize w:val="1"/>
      <w:tblBorders>
        <w:top w:val="single" w:color="007559" w:themeColor="accent1" w:sz="4" w:space="0"/>
        <w:left w:val="single" w:color="007559" w:themeColor="accent1" w:sz="4" w:space="0"/>
        <w:bottom w:val="single" w:color="007559" w:themeColor="accent1" w:sz="4" w:space="0"/>
        <w:right w:val="single" w:color="007559" w:themeColor="accent1" w:sz="4" w:space="0"/>
        <w:insideH w:val="single" w:color="007559" w:themeColor="accent1" w:sz="4" w:space="0"/>
        <w:insideV w:val="single" w:color="007559" w:themeColor="accent1" w:sz="4" w:space="0"/>
      </w:tblBorders>
    </w:tblPr>
    <w:tblStylePr w:type="firstRow">
      <w:rPr>
        <w:b/>
        <w:bCs/>
        <w:color w:val="FFFFFF" w:themeColor="background1"/>
      </w:rPr>
      <w:tblPr/>
      <w:tcPr>
        <w:shd w:val="clear" w:color="auto" w:fill="007559" w:themeFill="accent1"/>
      </w:tcPr>
    </w:tblStylePr>
    <w:tblStylePr w:type="lastRow">
      <w:rPr>
        <w:b/>
        <w:bCs/>
      </w:rPr>
      <w:tblPr/>
      <w:tcPr>
        <w:tcBorders>
          <w:top w:val="double" w:color="007559"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7559" w:themeColor="accent1" w:sz="4" w:space="0"/>
          <w:right w:val="single" w:color="007559" w:themeColor="accent1" w:sz="4" w:space="0"/>
        </w:tcBorders>
      </w:tcPr>
    </w:tblStylePr>
    <w:tblStylePr w:type="band1Horz">
      <w:tblPr/>
      <w:tcPr>
        <w:tcBorders>
          <w:top w:val="single" w:color="007559" w:themeColor="accent1" w:sz="4" w:space="0"/>
          <w:bottom w:val="single" w:color="007559"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7559" w:themeColor="accent1" w:sz="4" w:space="0"/>
          <w:left w:val="nil"/>
        </w:tcBorders>
      </w:tcPr>
    </w:tblStylePr>
    <w:tblStylePr w:type="swCell">
      <w:tblPr/>
      <w:tcPr>
        <w:tcBorders>
          <w:top w:val="double" w:color="007559" w:themeColor="accent1" w:sz="4" w:space="0"/>
          <w:right w:val="nil"/>
        </w:tcBorders>
      </w:tcPr>
    </w:tblStylePr>
  </w:style>
  <w:style w:type="table" w:styleId="ListTable3-Accent2">
    <w:name w:val="List Table 3 Accent 2"/>
    <w:basedOn w:val="TableNormal"/>
    <w:uiPriority w:val="48"/>
    <w:rsid w:val="004D2E4E"/>
    <w:pPr>
      <w:spacing w:after="0" w:line="240" w:lineRule="auto"/>
    </w:pPr>
    <w:tblPr>
      <w:tblStyleRowBandSize w:val="1"/>
      <w:tblStyleColBandSize w:val="1"/>
      <w:tblBorders>
        <w:top w:val="single" w:color="008BD6" w:themeColor="accent2" w:sz="4" w:space="0"/>
        <w:left w:val="single" w:color="008BD6" w:themeColor="accent2" w:sz="4" w:space="0"/>
        <w:bottom w:val="single" w:color="008BD6" w:themeColor="accent2" w:sz="4" w:space="0"/>
        <w:right w:val="single" w:color="008BD6" w:themeColor="accent2" w:sz="4" w:space="0"/>
        <w:insideH w:val="single" w:color="008BD6" w:themeColor="accent2" w:sz="4" w:space="0"/>
        <w:insideV w:val="single" w:color="008BD6" w:themeColor="accent2" w:sz="4" w:space="0"/>
      </w:tblBorders>
    </w:tblPr>
    <w:tblStylePr w:type="firstRow">
      <w:rPr>
        <w:b/>
        <w:bCs/>
        <w:color w:val="FFFFFF" w:themeColor="background1"/>
      </w:rPr>
      <w:tblPr/>
      <w:tcPr>
        <w:shd w:val="clear" w:color="auto" w:fill="008BD6" w:themeFill="accent2"/>
      </w:tcPr>
    </w:tblStylePr>
    <w:tblStylePr w:type="lastRow">
      <w:rPr>
        <w:b/>
        <w:bCs/>
      </w:rPr>
      <w:tblPr/>
      <w:tcPr>
        <w:tcBorders>
          <w:top w:val="double" w:color="008BD6"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8BD6" w:themeColor="accent2" w:sz="4" w:space="0"/>
          <w:right w:val="single" w:color="008BD6" w:themeColor="accent2" w:sz="4" w:space="0"/>
        </w:tcBorders>
      </w:tcPr>
    </w:tblStylePr>
    <w:tblStylePr w:type="band1Horz">
      <w:tblPr/>
      <w:tcPr>
        <w:tcBorders>
          <w:top w:val="single" w:color="008BD6" w:themeColor="accent2" w:sz="4" w:space="0"/>
          <w:bottom w:val="single" w:color="008BD6"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8BD6" w:themeColor="accent2" w:sz="4" w:space="0"/>
          <w:left w:val="nil"/>
        </w:tcBorders>
      </w:tcPr>
    </w:tblStylePr>
    <w:tblStylePr w:type="swCell">
      <w:tblPr/>
      <w:tcPr>
        <w:tcBorders>
          <w:top w:val="double" w:color="008BD6" w:themeColor="accent2" w:sz="4" w:space="0"/>
          <w:right w:val="nil"/>
        </w:tcBorders>
      </w:tcPr>
    </w:tblStylePr>
  </w:style>
  <w:style w:type="paragraph" w:styleId="Heading" w:customStyle="1">
    <w:name w:val="Heading"/>
    <w:basedOn w:val="Normal"/>
    <w:link w:val="HeadingChar"/>
    <w:qFormat/>
    <w:rsid w:val="000D5ECA"/>
    <w:rPr>
      <w:rFonts w:ascii="Tahoma" w:hAnsi="Tahoma" w:cs="Tahoma"/>
      <w:b/>
      <w:bCs/>
      <w:color w:val="004B62" w:themeColor="text1"/>
      <w:sz w:val="28"/>
      <w:szCs w:val="28"/>
    </w:rPr>
  </w:style>
  <w:style w:type="paragraph" w:styleId="Subheading" w:customStyle="1">
    <w:name w:val="Subheading"/>
    <w:basedOn w:val="Normal"/>
    <w:link w:val="SubheadingChar"/>
    <w:qFormat/>
    <w:rsid w:val="000D5ECA"/>
    <w:rPr>
      <w:rFonts w:ascii="Tahoma" w:hAnsi="Tahoma" w:cs="Tahoma"/>
      <w:b/>
      <w:bCs/>
      <w:color w:val="007559" w:themeColor="accent1"/>
      <w:szCs w:val="24"/>
    </w:rPr>
  </w:style>
  <w:style w:type="character" w:styleId="HeadingChar" w:customStyle="1">
    <w:name w:val="Heading Char"/>
    <w:basedOn w:val="DefaultParagraphFont"/>
    <w:link w:val="Heading"/>
    <w:rsid w:val="000D5ECA"/>
    <w:rPr>
      <w:rFonts w:ascii="Tahoma" w:hAnsi="Tahoma" w:cs="Tahoma"/>
      <w:b/>
      <w:bCs/>
      <w:color w:val="004B62" w:themeColor="text1"/>
      <w:sz w:val="28"/>
      <w:szCs w:val="28"/>
    </w:rPr>
  </w:style>
  <w:style w:type="paragraph" w:styleId="Subsubheading" w:customStyle="1">
    <w:name w:val="Sub subheading"/>
    <w:basedOn w:val="Normal"/>
    <w:link w:val="SubsubheadingChar"/>
    <w:qFormat/>
    <w:rsid w:val="000D5ECA"/>
    <w:rPr>
      <w:rFonts w:ascii="Tahoma" w:hAnsi="Tahoma" w:cs="Tahoma"/>
      <w:b/>
      <w:bCs/>
      <w:szCs w:val="24"/>
    </w:rPr>
  </w:style>
  <w:style w:type="character" w:styleId="SubheadingChar" w:customStyle="1">
    <w:name w:val="Subheading Char"/>
    <w:basedOn w:val="DefaultParagraphFont"/>
    <w:link w:val="Subheading"/>
    <w:rsid w:val="000D5ECA"/>
    <w:rPr>
      <w:rFonts w:ascii="Tahoma" w:hAnsi="Tahoma" w:cs="Tahoma"/>
      <w:b/>
      <w:bCs/>
      <w:color w:val="007559" w:themeColor="accent1"/>
      <w:sz w:val="24"/>
      <w:szCs w:val="24"/>
    </w:rPr>
  </w:style>
  <w:style w:type="character" w:styleId="SubsubheadingChar" w:customStyle="1">
    <w:name w:val="Sub subheading Char"/>
    <w:basedOn w:val="DefaultParagraphFont"/>
    <w:link w:val="Subsubheading"/>
    <w:rsid w:val="000D5ECA"/>
    <w:rPr>
      <w:rFonts w:ascii="Tahoma" w:hAnsi="Tahoma" w:cs="Tahoma"/>
      <w:b/>
      <w:bCs/>
      <w:sz w:val="24"/>
      <w:szCs w:val="24"/>
    </w:rPr>
  </w:style>
  <w:style w:type="paragraph" w:styleId="paragraph" w:customStyle="1">
    <w:name w:val="paragraph"/>
    <w:basedOn w:val="Normal"/>
    <w:rsid w:val="00E84C7F"/>
    <w:pPr>
      <w:spacing w:before="100" w:beforeAutospacing="1" w:after="100" w:afterAutospacing="1" w:line="240" w:lineRule="auto"/>
    </w:pPr>
    <w:rPr>
      <w:rFonts w:ascii="Times New Roman" w:hAnsi="Times New Roman" w:eastAsia="Times New Roman" w:cs="Times New Roman"/>
      <w:szCs w:val="24"/>
      <w:lang w:eastAsia="en-GB"/>
    </w:rPr>
  </w:style>
  <w:style w:type="character" w:styleId="normaltextrun" w:customStyle="1">
    <w:name w:val="normaltextrun"/>
    <w:basedOn w:val="DefaultParagraphFont"/>
    <w:rsid w:val="00E84C7F"/>
  </w:style>
  <w:style w:type="character" w:styleId="eop" w:customStyle="1">
    <w:name w:val="eop"/>
    <w:basedOn w:val="DefaultParagraphFont"/>
    <w:rsid w:val="00E84C7F"/>
  </w:style>
  <w:style w:type="paragraph" w:styleId="NormalWeb">
    <w:name w:val="Normal (Web)"/>
    <w:basedOn w:val="Normal"/>
    <w:uiPriority w:val="99"/>
    <w:unhideWhenUsed/>
    <w:rsid w:val="00214166"/>
    <w:pPr>
      <w:spacing w:before="100" w:beforeAutospacing="1" w:after="100" w:afterAutospacing="1" w:line="240" w:lineRule="auto"/>
    </w:pPr>
    <w:rPr>
      <w:rFonts w:ascii="Times New Roman" w:hAnsi="Times New Roman" w:eastAsia="Times New Roman" w:cs="Times New Roman"/>
      <w:szCs w:val="24"/>
      <w:lang w:eastAsia="en-GB"/>
    </w:rPr>
  </w:style>
  <w:style w:type="character" w:styleId="Hyperlink">
    <w:name w:val="Hyperlink"/>
    <w:basedOn w:val="DefaultParagraphFont"/>
    <w:unhideWhenUsed/>
    <w:rPr>
      <w:color w:val="EF7C00" w:themeColor="hyperlink"/>
      <w:u w:val="single"/>
    </w:rPr>
  </w:style>
  <w:style w:type="character" w:styleId="UnresolvedMention">
    <w:name w:val="Unresolved Mention"/>
    <w:basedOn w:val="DefaultParagraphFont"/>
    <w:uiPriority w:val="99"/>
    <w:semiHidden/>
    <w:unhideWhenUsed/>
    <w:rsid w:val="00BE3BB6"/>
    <w:rPr>
      <w:color w:val="605E5C"/>
      <w:shd w:val="clear" w:color="auto" w:fill="E1DFDD"/>
    </w:rPr>
  </w:style>
  <w:style w:type="character" w:styleId="FollowedHyperlink">
    <w:name w:val="FollowedHyperlink"/>
    <w:basedOn w:val="DefaultParagraphFont"/>
    <w:uiPriority w:val="99"/>
    <w:semiHidden/>
    <w:unhideWhenUsed/>
    <w:rsid w:val="00BE3BB6"/>
    <w:rPr>
      <w:color w:val="E0DFE6" w:themeColor="followedHyperlink"/>
      <w:u w:val="single"/>
    </w:rPr>
  </w:style>
  <w:style w:type="character" w:styleId="spellingerror" w:customStyle="1">
    <w:name w:val="spellingerror"/>
    <w:basedOn w:val="DefaultParagraphFont"/>
    <w:rsid w:val="00EF6CC6"/>
  </w:style>
  <w:style w:type="table" w:styleId="PlainTable2">
    <w:name w:val="Plain Table 2"/>
    <w:basedOn w:val="TableNormal"/>
    <w:uiPriority w:val="42"/>
    <w:rsid w:val="00D4744A"/>
    <w:pPr>
      <w:spacing w:after="0" w:line="240" w:lineRule="auto"/>
    </w:pPr>
    <w:tblPr>
      <w:tblStyleRowBandSize w:val="1"/>
      <w:tblStyleColBandSize w:val="1"/>
      <w:tblBorders>
        <w:top w:val="single" w:color="30CEFF" w:themeColor="text1" w:themeTint="80" w:sz="4" w:space="0"/>
        <w:bottom w:val="single" w:color="30CEFF" w:themeColor="text1" w:themeTint="80" w:sz="4" w:space="0"/>
      </w:tblBorders>
    </w:tblPr>
    <w:tblStylePr w:type="firstRow">
      <w:rPr>
        <w:b/>
        <w:bCs/>
      </w:rPr>
      <w:tblPr/>
      <w:tcPr>
        <w:tcBorders>
          <w:bottom w:val="single" w:color="30CEFF" w:themeColor="text1" w:themeTint="80" w:sz="4" w:space="0"/>
        </w:tcBorders>
      </w:tcPr>
    </w:tblStylePr>
    <w:tblStylePr w:type="lastRow">
      <w:rPr>
        <w:b/>
        <w:bCs/>
      </w:rPr>
      <w:tblPr/>
      <w:tcPr>
        <w:tcBorders>
          <w:top w:val="single" w:color="30CEFF" w:themeColor="text1" w:themeTint="80" w:sz="4" w:space="0"/>
        </w:tcBorders>
      </w:tcPr>
    </w:tblStylePr>
    <w:tblStylePr w:type="firstCol">
      <w:rPr>
        <w:b/>
        <w:bCs/>
      </w:rPr>
    </w:tblStylePr>
    <w:tblStylePr w:type="lastCol">
      <w:rPr>
        <w:b/>
        <w:bCs/>
      </w:rPr>
    </w:tblStylePr>
    <w:tblStylePr w:type="band1Vert">
      <w:tblPr/>
      <w:tcPr>
        <w:tcBorders>
          <w:left w:val="single" w:color="30CEFF" w:themeColor="text1" w:themeTint="80" w:sz="4" w:space="0"/>
          <w:right w:val="single" w:color="30CEFF" w:themeColor="text1" w:themeTint="80" w:sz="4" w:space="0"/>
        </w:tcBorders>
      </w:tcPr>
    </w:tblStylePr>
    <w:tblStylePr w:type="band2Vert">
      <w:tblPr/>
      <w:tcPr>
        <w:tcBorders>
          <w:left w:val="single" w:color="30CEFF" w:themeColor="text1" w:themeTint="80" w:sz="4" w:space="0"/>
          <w:right w:val="single" w:color="30CEFF" w:themeColor="text1" w:themeTint="80" w:sz="4" w:space="0"/>
        </w:tcBorders>
      </w:tcPr>
    </w:tblStylePr>
    <w:tblStylePr w:type="band1Horz">
      <w:tblPr/>
      <w:tcPr>
        <w:tcBorders>
          <w:top w:val="single" w:color="30CEFF" w:themeColor="text1" w:themeTint="80" w:sz="4" w:space="0"/>
          <w:bottom w:val="single" w:color="30CEFF" w:themeColor="text1" w:themeTint="80" w:sz="4" w:space="0"/>
        </w:tcBorders>
      </w:tcPr>
    </w:tblStylePr>
  </w:style>
  <w:style w:type="table" w:styleId="PlainTable1">
    <w:name w:val="Plain Table 1"/>
    <w:basedOn w:val="TableNormal"/>
    <w:uiPriority w:val="41"/>
    <w:rsid w:val="00D4744A"/>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D4744A"/>
    <w:pPr>
      <w:spacing w:after="0" w:line="240" w:lineRule="auto"/>
    </w:pPr>
    <w:tblPr>
      <w:tblStyleRowBandSize w:val="1"/>
      <w:tblStyleColBandSize w:val="1"/>
    </w:tblPr>
    <w:tblStylePr w:type="firstRow">
      <w:rPr>
        <w:b/>
        <w:bCs/>
        <w:caps/>
      </w:rPr>
      <w:tblPr/>
      <w:tcPr>
        <w:tcBorders>
          <w:bottom w:val="single" w:color="30CEF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30CEF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4">
    <w:name w:val="Grid Table 4"/>
    <w:basedOn w:val="TableNormal"/>
    <w:uiPriority w:val="49"/>
    <w:rsid w:val="00623480"/>
    <w:pPr>
      <w:spacing w:after="0" w:line="240" w:lineRule="auto"/>
    </w:pPr>
    <w:tblPr>
      <w:tblStyleRowBandSize w:val="1"/>
      <w:tblStyleColBandSize w:val="1"/>
      <w:tblBorders>
        <w:top w:val="single" w:color="07C4FF" w:themeColor="text1" w:themeTint="99" w:sz="4" w:space="0"/>
        <w:left w:val="single" w:color="07C4FF" w:themeColor="text1" w:themeTint="99" w:sz="4" w:space="0"/>
        <w:bottom w:val="single" w:color="07C4FF" w:themeColor="text1" w:themeTint="99" w:sz="4" w:space="0"/>
        <w:right w:val="single" w:color="07C4FF" w:themeColor="text1" w:themeTint="99" w:sz="4" w:space="0"/>
        <w:insideH w:val="single" w:color="07C4FF" w:themeColor="text1" w:themeTint="99" w:sz="4" w:space="0"/>
        <w:insideV w:val="single" w:color="07C4FF" w:themeColor="text1" w:themeTint="99" w:sz="4" w:space="0"/>
      </w:tblBorders>
    </w:tblPr>
    <w:tblStylePr w:type="firstRow">
      <w:rPr>
        <w:b/>
        <w:bCs/>
        <w:color w:val="FFFFFF" w:themeColor="background1"/>
      </w:rPr>
      <w:tblPr/>
      <w:tcPr>
        <w:tcBorders>
          <w:top w:val="single" w:color="004B62" w:themeColor="text1" w:sz="4" w:space="0"/>
          <w:left w:val="single" w:color="004B62" w:themeColor="text1" w:sz="4" w:space="0"/>
          <w:bottom w:val="single" w:color="004B62" w:themeColor="text1" w:sz="4" w:space="0"/>
          <w:right w:val="single" w:color="004B62" w:themeColor="text1" w:sz="4" w:space="0"/>
          <w:insideH w:val="nil"/>
          <w:insideV w:val="nil"/>
        </w:tcBorders>
        <w:shd w:val="clear" w:color="auto" w:fill="004B62" w:themeFill="text1"/>
      </w:tcPr>
    </w:tblStylePr>
    <w:tblStylePr w:type="lastRow">
      <w:rPr>
        <w:b/>
        <w:bCs/>
      </w:rPr>
      <w:tblPr/>
      <w:tcPr>
        <w:tcBorders>
          <w:top w:val="double" w:color="004B62" w:themeColor="text1" w:sz="4" w:space="0"/>
        </w:tcBorders>
      </w:tcPr>
    </w:tblStylePr>
    <w:tblStylePr w:type="firstCol">
      <w:rPr>
        <w:b/>
        <w:bCs/>
      </w:rPr>
    </w:tblStylePr>
    <w:tblStylePr w:type="lastCol">
      <w:rPr>
        <w:b/>
        <w:bCs/>
      </w:rPr>
    </w:tblStylePr>
    <w:tblStylePr w:type="band1Vert">
      <w:tblPr/>
      <w:tcPr>
        <w:shd w:val="clear" w:color="auto" w:fill="ACEBFF" w:themeFill="text1" w:themeFillTint="33"/>
      </w:tcPr>
    </w:tblStylePr>
    <w:tblStylePr w:type="band1Horz">
      <w:tblPr/>
      <w:tcPr>
        <w:shd w:val="clear" w:color="auto" w:fill="ACEBFF" w:themeFill="text1" w:themeFillTint="33"/>
      </w:tcPr>
    </w:tblStylePr>
  </w:style>
  <w:style w:type="table" w:styleId="GridTable6Colorful">
    <w:name w:val="Grid Table 6 Colorful"/>
    <w:basedOn w:val="TableNormal"/>
    <w:uiPriority w:val="51"/>
    <w:rsid w:val="001A7832"/>
    <w:pPr>
      <w:spacing w:after="0" w:line="240" w:lineRule="auto"/>
    </w:pPr>
    <w:rPr>
      <w:color w:val="004B62" w:themeColor="text1"/>
    </w:rPr>
    <w:tblPr>
      <w:tblStyleRowBandSize w:val="1"/>
      <w:tblStyleColBandSize w:val="1"/>
      <w:tblBorders>
        <w:top w:val="single" w:color="07C4FF" w:themeColor="text1" w:themeTint="99" w:sz="4" w:space="0"/>
        <w:left w:val="single" w:color="07C4FF" w:themeColor="text1" w:themeTint="99" w:sz="4" w:space="0"/>
        <w:bottom w:val="single" w:color="07C4FF" w:themeColor="text1" w:themeTint="99" w:sz="4" w:space="0"/>
        <w:right w:val="single" w:color="07C4FF" w:themeColor="text1" w:themeTint="99" w:sz="4" w:space="0"/>
        <w:insideH w:val="single" w:color="07C4FF" w:themeColor="text1" w:themeTint="99" w:sz="4" w:space="0"/>
        <w:insideV w:val="single" w:color="07C4FF" w:themeColor="text1" w:themeTint="99" w:sz="4" w:space="0"/>
      </w:tblBorders>
    </w:tblPr>
    <w:tblStylePr w:type="firstRow">
      <w:rPr>
        <w:b/>
        <w:bCs/>
      </w:rPr>
      <w:tblPr/>
      <w:tcPr>
        <w:tcBorders>
          <w:bottom w:val="single" w:color="07C4FF" w:themeColor="text1" w:themeTint="99" w:sz="12" w:space="0"/>
        </w:tcBorders>
      </w:tcPr>
    </w:tblStylePr>
    <w:tblStylePr w:type="lastRow">
      <w:rPr>
        <w:b/>
        <w:bCs/>
      </w:rPr>
      <w:tblPr/>
      <w:tcPr>
        <w:tcBorders>
          <w:top w:val="double" w:color="07C4FF" w:themeColor="text1" w:themeTint="99" w:sz="4" w:space="0"/>
        </w:tcBorders>
      </w:tcPr>
    </w:tblStylePr>
    <w:tblStylePr w:type="firstCol">
      <w:rPr>
        <w:b/>
        <w:bCs/>
      </w:rPr>
    </w:tblStylePr>
    <w:tblStylePr w:type="lastCol">
      <w:rPr>
        <w:b/>
        <w:bCs/>
      </w:rPr>
    </w:tblStylePr>
    <w:tblStylePr w:type="band1Vert">
      <w:tblPr/>
      <w:tcPr>
        <w:shd w:val="clear" w:color="auto" w:fill="ACEBFF" w:themeFill="text1" w:themeFillTint="33"/>
      </w:tcPr>
    </w:tblStylePr>
    <w:tblStylePr w:type="band1Horz">
      <w:tblPr/>
      <w:tcPr>
        <w:shd w:val="clear" w:color="auto" w:fill="ACEBFF" w:themeFill="text1" w:themeFillTint="33"/>
      </w:tcPr>
    </w:tblStylePr>
  </w:style>
  <w:style w:type="table" w:styleId="ListTable4">
    <w:name w:val="List Table 4"/>
    <w:basedOn w:val="TableNormal"/>
    <w:uiPriority w:val="49"/>
    <w:rsid w:val="005D791C"/>
    <w:pPr>
      <w:spacing w:after="0" w:line="240" w:lineRule="auto"/>
    </w:pPr>
    <w:tblPr>
      <w:tblStyleRowBandSize w:val="1"/>
      <w:tblStyleColBandSize w:val="1"/>
      <w:tblBorders>
        <w:top w:val="single" w:color="07C4FF" w:themeColor="text1" w:themeTint="99" w:sz="4" w:space="0"/>
        <w:left w:val="single" w:color="07C4FF" w:themeColor="text1" w:themeTint="99" w:sz="4" w:space="0"/>
        <w:bottom w:val="single" w:color="07C4FF" w:themeColor="text1" w:themeTint="99" w:sz="4" w:space="0"/>
        <w:right w:val="single" w:color="07C4FF" w:themeColor="text1" w:themeTint="99" w:sz="4" w:space="0"/>
        <w:insideH w:val="single" w:color="07C4FF" w:themeColor="text1" w:themeTint="99" w:sz="4" w:space="0"/>
      </w:tblBorders>
    </w:tblPr>
    <w:tblStylePr w:type="firstRow">
      <w:rPr>
        <w:b/>
        <w:bCs/>
        <w:color w:val="FFFFFF" w:themeColor="background1"/>
      </w:rPr>
      <w:tblPr/>
      <w:tcPr>
        <w:tcBorders>
          <w:top w:val="single" w:color="004B62" w:themeColor="text1" w:sz="4" w:space="0"/>
          <w:left w:val="single" w:color="004B62" w:themeColor="text1" w:sz="4" w:space="0"/>
          <w:bottom w:val="single" w:color="004B62" w:themeColor="text1" w:sz="4" w:space="0"/>
          <w:right w:val="single" w:color="004B62" w:themeColor="text1" w:sz="4" w:space="0"/>
          <w:insideH w:val="nil"/>
        </w:tcBorders>
        <w:shd w:val="clear" w:color="auto" w:fill="004B62" w:themeFill="text1"/>
      </w:tcPr>
    </w:tblStylePr>
    <w:tblStylePr w:type="lastRow">
      <w:rPr>
        <w:b/>
        <w:bCs/>
      </w:rPr>
      <w:tblPr/>
      <w:tcPr>
        <w:tcBorders>
          <w:top w:val="double" w:color="07C4FF" w:themeColor="text1" w:themeTint="99" w:sz="4" w:space="0"/>
        </w:tcBorders>
      </w:tcPr>
    </w:tblStylePr>
    <w:tblStylePr w:type="firstCol">
      <w:rPr>
        <w:b/>
        <w:bCs/>
      </w:rPr>
    </w:tblStylePr>
    <w:tblStylePr w:type="lastCol">
      <w:rPr>
        <w:b/>
        <w:bCs/>
      </w:rPr>
    </w:tblStylePr>
    <w:tblStylePr w:type="band1Vert">
      <w:tblPr/>
      <w:tcPr>
        <w:shd w:val="clear" w:color="auto" w:fill="ACEBFF" w:themeFill="text1" w:themeFillTint="33"/>
      </w:tcPr>
    </w:tblStylePr>
    <w:tblStylePr w:type="band1Horz">
      <w:tblPr/>
      <w:tcPr>
        <w:shd w:val="clear" w:color="auto" w:fill="ACEBFF" w:themeFill="text1" w:themeFillTint="33"/>
      </w:tcPr>
    </w:tblStylePr>
  </w:style>
  <w:style w:type="paragraph" w:styleId="TableParagraph" w:customStyle="1">
    <w:name w:val="Table Paragraph"/>
    <w:basedOn w:val="Normal"/>
    <w:uiPriority w:val="1"/>
    <w:qFormat/>
    <w:rsid w:val="00B87F18"/>
    <w:pPr>
      <w:widowControl w:val="0"/>
      <w:autoSpaceDE w:val="0"/>
      <w:autoSpaceDN w:val="0"/>
      <w:spacing w:after="0" w:line="240" w:lineRule="auto"/>
      <w:ind w:left="819"/>
    </w:pPr>
    <w:rPr>
      <w:rFonts w:ascii="Arial" w:hAnsi="Arial" w:eastAsia="Arial" w:cs="Arial"/>
      <w:sz w:val="22"/>
      <w:lang w:val="en-US"/>
    </w:rPr>
  </w:style>
  <w:style w:type="character" w:styleId="cf01" w:customStyle="1">
    <w:name w:val="cf01"/>
    <w:basedOn w:val="DefaultParagraphFont"/>
    <w:rsid w:val="00824C71"/>
    <w:rPr>
      <w:rFonts w:hint="default" w:ascii="Segoe UI" w:hAnsi="Segoe UI" w:cs="Segoe UI"/>
      <w:sz w:val="18"/>
      <w:szCs w:val="18"/>
    </w:rPr>
  </w:style>
  <w:style w:type="table" w:styleId="GridTable5Dark-Accent1">
    <w:name w:val="Grid Table 5 Dark Accent 1"/>
    <w:basedOn w:val="TableNormal"/>
    <w:uiPriority w:val="50"/>
    <w:rsid w:val="00102CFB"/>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B0FFEB"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7559"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7559"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7559"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7559" w:themeFill="accent1"/>
      </w:tcPr>
    </w:tblStylePr>
    <w:tblStylePr w:type="band1Vert">
      <w:tblPr/>
      <w:tcPr>
        <w:shd w:val="clear" w:color="auto" w:fill="61FFD8" w:themeFill="accent1" w:themeFillTint="66"/>
      </w:tcPr>
    </w:tblStylePr>
    <w:tblStylePr w:type="band1Horz">
      <w:tblPr/>
      <w:tcPr>
        <w:shd w:val="clear" w:color="auto" w:fill="61FFD8" w:themeFill="accent1" w:themeFillTint="66"/>
      </w:tcPr>
    </w:tblStylePr>
  </w:style>
  <w:style w:type="table" w:styleId="Style2" w:customStyle="1">
    <w:name w:val="Style2"/>
    <w:basedOn w:val="TableNormal"/>
    <w:uiPriority w:val="99"/>
    <w:rsid w:val="00C26E79"/>
    <w:pPr>
      <w:spacing w:before="120" w:after="120"/>
      <w:jc w:val="left"/>
    </w:pPr>
    <w:rPr>
      <w:sz w:val="24"/>
    </w:rPr>
    <w:tblPr>
      <w:tblBorders>
        <w:top w:val="single" w:color="008BD6" w:themeColor="accent2" w:sz="12" w:space="0"/>
        <w:left w:val="single" w:color="008BD6" w:themeColor="accent2" w:sz="12" w:space="0"/>
        <w:bottom w:val="single" w:color="008BD6" w:themeColor="accent2" w:sz="12" w:space="0"/>
        <w:right w:val="single" w:color="008BD6" w:themeColor="accent2" w:sz="12" w:space="0"/>
        <w:insideH w:val="single" w:color="008BD6" w:themeColor="accent2" w:sz="12" w:space="0"/>
        <w:insideV w:val="single" w:color="008BD6" w:themeColor="accent2" w:sz="12" w:space="0"/>
      </w:tblBorders>
    </w:tblPr>
    <w:tcPr>
      <w:shd w:val="clear" w:color="auto" w:fill="E5F6FF"/>
      <w:vAlign w:val="center"/>
    </w:tcPr>
  </w:style>
  <w:style w:type="table" w:styleId="TableGrid1" w:customStyle="1">
    <w:name w:val="Table Grid1"/>
    <w:basedOn w:val="TableNormal"/>
    <w:next w:val="TableGrid"/>
    <w:uiPriority w:val="39"/>
    <w:rsid w:val="00110ADD"/>
    <w:pPr>
      <w:autoSpaceDN w:val="0"/>
      <w:spacing w:before="120" w:after="120"/>
      <w:jc w:val="left"/>
    </w:pPr>
    <w:rPr>
      <w:rFonts w:ascii="Tahoma" w:hAnsi="Tahoma" w:eastAsia="Calibri" w:cs="Times New Roman"/>
      <w:spacing w:val="4"/>
      <w:kern w:val="3"/>
      <w:sz w:val="24"/>
    </w:rPr>
    <w:tblPr>
      <w:tblBorders>
        <w:top w:val="single" w:color="007559" w:themeColor="accent1" w:sz="12" w:space="0"/>
        <w:left w:val="single" w:color="007559" w:themeColor="accent1" w:sz="12" w:space="0"/>
        <w:bottom w:val="single" w:color="007559" w:themeColor="accent1" w:sz="12" w:space="0"/>
        <w:right w:val="single" w:color="007559" w:themeColor="accent1" w:sz="12" w:space="0"/>
        <w:insideH w:val="single" w:color="007559" w:themeColor="accent1" w:sz="12" w:space="0"/>
        <w:insideV w:val="single" w:color="007559" w:themeColor="accent1" w:sz="12" w:space="0"/>
      </w:tblBorders>
    </w:tblPr>
    <w:tcPr>
      <w:shd w:val="clear" w:color="auto" w:fill="F3FFFC"/>
      <w:vAlign w:val="center"/>
    </w:tcPr>
  </w:style>
  <w:style w:type="table" w:styleId="Style3" w:customStyle="1">
    <w:name w:val="Style3"/>
    <w:basedOn w:val="TableNormal"/>
    <w:uiPriority w:val="99"/>
    <w:rsid w:val="0069493D"/>
    <w:pPr>
      <w:spacing w:before="120" w:after="120"/>
      <w:jc w:val="left"/>
    </w:pPr>
    <w:tblPr>
      <w:tblBorders>
        <w:top w:val="single" w:color="530F93" w:themeColor="text2" w:sz="12" w:space="0"/>
        <w:left w:val="single" w:color="530F93" w:themeColor="text2" w:sz="12" w:space="0"/>
        <w:bottom w:val="single" w:color="530F93" w:themeColor="text2" w:sz="12" w:space="0"/>
        <w:right w:val="single" w:color="530F93" w:themeColor="text2" w:sz="12" w:space="0"/>
        <w:insideH w:val="single" w:color="530F93" w:themeColor="text2" w:sz="12" w:space="0"/>
        <w:insideV w:val="single" w:color="530F93" w:themeColor="text2" w:sz="12" w:space="0"/>
      </w:tblBorders>
    </w:tblPr>
    <w:tcPr>
      <w:shd w:val="clear" w:color="auto" w:fill="F5EDFD"/>
      <w:vAlign w:val="center"/>
    </w:tcPr>
  </w:style>
  <w:style w:type="table" w:styleId="Style5" w:customStyle="1">
    <w:name w:val="Style5"/>
    <w:basedOn w:val="TableNormal"/>
    <w:uiPriority w:val="99"/>
    <w:rsid w:val="007C246A"/>
    <w:pPr>
      <w:spacing w:after="0"/>
      <w:jc w:val="left"/>
    </w:pPr>
    <w:tblPr>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17173">
      <w:bodyDiv w:val="1"/>
      <w:marLeft w:val="0"/>
      <w:marRight w:val="0"/>
      <w:marTop w:val="0"/>
      <w:marBottom w:val="0"/>
      <w:divBdr>
        <w:top w:val="none" w:sz="0" w:space="0" w:color="auto"/>
        <w:left w:val="none" w:sz="0" w:space="0" w:color="auto"/>
        <w:bottom w:val="none" w:sz="0" w:space="0" w:color="auto"/>
        <w:right w:val="none" w:sz="0" w:space="0" w:color="auto"/>
      </w:divBdr>
    </w:div>
    <w:div w:id="79068373">
      <w:bodyDiv w:val="1"/>
      <w:marLeft w:val="0"/>
      <w:marRight w:val="0"/>
      <w:marTop w:val="0"/>
      <w:marBottom w:val="0"/>
      <w:divBdr>
        <w:top w:val="none" w:sz="0" w:space="0" w:color="auto"/>
        <w:left w:val="none" w:sz="0" w:space="0" w:color="auto"/>
        <w:bottom w:val="none" w:sz="0" w:space="0" w:color="auto"/>
        <w:right w:val="none" w:sz="0" w:space="0" w:color="auto"/>
      </w:divBdr>
    </w:div>
    <w:div w:id="100882535">
      <w:bodyDiv w:val="1"/>
      <w:marLeft w:val="0"/>
      <w:marRight w:val="0"/>
      <w:marTop w:val="0"/>
      <w:marBottom w:val="0"/>
      <w:divBdr>
        <w:top w:val="none" w:sz="0" w:space="0" w:color="auto"/>
        <w:left w:val="none" w:sz="0" w:space="0" w:color="auto"/>
        <w:bottom w:val="none" w:sz="0" w:space="0" w:color="auto"/>
        <w:right w:val="none" w:sz="0" w:space="0" w:color="auto"/>
      </w:divBdr>
    </w:div>
    <w:div w:id="112285468">
      <w:bodyDiv w:val="1"/>
      <w:marLeft w:val="0"/>
      <w:marRight w:val="0"/>
      <w:marTop w:val="0"/>
      <w:marBottom w:val="0"/>
      <w:divBdr>
        <w:top w:val="none" w:sz="0" w:space="0" w:color="auto"/>
        <w:left w:val="none" w:sz="0" w:space="0" w:color="auto"/>
        <w:bottom w:val="none" w:sz="0" w:space="0" w:color="auto"/>
        <w:right w:val="none" w:sz="0" w:space="0" w:color="auto"/>
      </w:divBdr>
      <w:divsChild>
        <w:div w:id="478959189">
          <w:marLeft w:val="547"/>
          <w:marRight w:val="0"/>
          <w:marTop w:val="200"/>
          <w:marBottom w:val="0"/>
          <w:divBdr>
            <w:top w:val="none" w:sz="0" w:space="0" w:color="auto"/>
            <w:left w:val="none" w:sz="0" w:space="0" w:color="auto"/>
            <w:bottom w:val="none" w:sz="0" w:space="0" w:color="auto"/>
            <w:right w:val="none" w:sz="0" w:space="0" w:color="auto"/>
          </w:divBdr>
        </w:div>
        <w:div w:id="1053383913">
          <w:marLeft w:val="547"/>
          <w:marRight w:val="0"/>
          <w:marTop w:val="200"/>
          <w:marBottom w:val="0"/>
          <w:divBdr>
            <w:top w:val="none" w:sz="0" w:space="0" w:color="auto"/>
            <w:left w:val="none" w:sz="0" w:space="0" w:color="auto"/>
            <w:bottom w:val="none" w:sz="0" w:space="0" w:color="auto"/>
            <w:right w:val="none" w:sz="0" w:space="0" w:color="auto"/>
          </w:divBdr>
        </w:div>
        <w:div w:id="1834293413">
          <w:marLeft w:val="547"/>
          <w:marRight w:val="0"/>
          <w:marTop w:val="200"/>
          <w:marBottom w:val="0"/>
          <w:divBdr>
            <w:top w:val="none" w:sz="0" w:space="0" w:color="auto"/>
            <w:left w:val="none" w:sz="0" w:space="0" w:color="auto"/>
            <w:bottom w:val="none" w:sz="0" w:space="0" w:color="auto"/>
            <w:right w:val="none" w:sz="0" w:space="0" w:color="auto"/>
          </w:divBdr>
        </w:div>
        <w:div w:id="2072381666">
          <w:marLeft w:val="547"/>
          <w:marRight w:val="0"/>
          <w:marTop w:val="200"/>
          <w:marBottom w:val="0"/>
          <w:divBdr>
            <w:top w:val="none" w:sz="0" w:space="0" w:color="auto"/>
            <w:left w:val="none" w:sz="0" w:space="0" w:color="auto"/>
            <w:bottom w:val="none" w:sz="0" w:space="0" w:color="auto"/>
            <w:right w:val="none" w:sz="0" w:space="0" w:color="auto"/>
          </w:divBdr>
        </w:div>
        <w:div w:id="2085761316">
          <w:marLeft w:val="547"/>
          <w:marRight w:val="0"/>
          <w:marTop w:val="200"/>
          <w:marBottom w:val="0"/>
          <w:divBdr>
            <w:top w:val="none" w:sz="0" w:space="0" w:color="auto"/>
            <w:left w:val="none" w:sz="0" w:space="0" w:color="auto"/>
            <w:bottom w:val="none" w:sz="0" w:space="0" w:color="auto"/>
            <w:right w:val="none" w:sz="0" w:space="0" w:color="auto"/>
          </w:divBdr>
        </w:div>
      </w:divsChild>
    </w:div>
    <w:div w:id="115610850">
      <w:bodyDiv w:val="1"/>
      <w:marLeft w:val="0"/>
      <w:marRight w:val="0"/>
      <w:marTop w:val="0"/>
      <w:marBottom w:val="0"/>
      <w:divBdr>
        <w:top w:val="none" w:sz="0" w:space="0" w:color="auto"/>
        <w:left w:val="none" w:sz="0" w:space="0" w:color="auto"/>
        <w:bottom w:val="none" w:sz="0" w:space="0" w:color="auto"/>
        <w:right w:val="none" w:sz="0" w:space="0" w:color="auto"/>
      </w:divBdr>
    </w:div>
    <w:div w:id="131025515">
      <w:bodyDiv w:val="1"/>
      <w:marLeft w:val="0"/>
      <w:marRight w:val="0"/>
      <w:marTop w:val="0"/>
      <w:marBottom w:val="0"/>
      <w:divBdr>
        <w:top w:val="none" w:sz="0" w:space="0" w:color="auto"/>
        <w:left w:val="none" w:sz="0" w:space="0" w:color="auto"/>
        <w:bottom w:val="none" w:sz="0" w:space="0" w:color="auto"/>
        <w:right w:val="none" w:sz="0" w:space="0" w:color="auto"/>
      </w:divBdr>
    </w:div>
    <w:div w:id="152913808">
      <w:bodyDiv w:val="1"/>
      <w:marLeft w:val="0"/>
      <w:marRight w:val="0"/>
      <w:marTop w:val="0"/>
      <w:marBottom w:val="0"/>
      <w:divBdr>
        <w:top w:val="none" w:sz="0" w:space="0" w:color="auto"/>
        <w:left w:val="none" w:sz="0" w:space="0" w:color="auto"/>
        <w:bottom w:val="none" w:sz="0" w:space="0" w:color="auto"/>
        <w:right w:val="none" w:sz="0" w:space="0" w:color="auto"/>
      </w:divBdr>
      <w:divsChild>
        <w:div w:id="486242768">
          <w:marLeft w:val="0"/>
          <w:marRight w:val="0"/>
          <w:marTop w:val="0"/>
          <w:marBottom w:val="0"/>
          <w:divBdr>
            <w:top w:val="none" w:sz="0" w:space="0" w:color="auto"/>
            <w:left w:val="none" w:sz="0" w:space="0" w:color="auto"/>
            <w:bottom w:val="none" w:sz="0" w:space="0" w:color="auto"/>
            <w:right w:val="none" w:sz="0" w:space="0" w:color="auto"/>
          </w:divBdr>
        </w:div>
        <w:div w:id="631254266">
          <w:marLeft w:val="0"/>
          <w:marRight w:val="0"/>
          <w:marTop w:val="0"/>
          <w:marBottom w:val="0"/>
          <w:divBdr>
            <w:top w:val="none" w:sz="0" w:space="0" w:color="auto"/>
            <w:left w:val="none" w:sz="0" w:space="0" w:color="auto"/>
            <w:bottom w:val="none" w:sz="0" w:space="0" w:color="auto"/>
            <w:right w:val="none" w:sz="0" w:space="0" w:color="auto"/>
          </w:divBdr>
        </w:div>
        <w:div w:id="1210068923">
          <w:marLeft w:val="0"/>
          <w:marRight w:val="0"/>
          <w:marTop w:val="0"/>
          <w:marBottom w:val="0"/>
          <w:divBdr>
            <w:top w:val="none" w:sz="0" w:space="0" w:color="auto"/>
            <w:left w:val="none" w:sz="0" w:space="0" w:color="auto"/>
            <w:bottom w:val="none" w:sz="0" w:space="0" w:color="auto"/>
            <w:right w:val="none" w:sz="0" w:space="0" w:color="auto"/>
          </w:divBdr>
          <w:divsChild>
            <w:div w:id="29303595">
              <w:marLeft w:val="0"/>
              <w:marRight w:val="0"/>
              <w:marTop w:val="0"/>
              <w:marBottom w:val="0"/>
              <w:divBdr>
                <w:top w:val="none" w:sz="0" w:space="0" w:color="auto"/>
                <w:left w:val="none" w:sz="0" w:space="0" w:color="auto"/>
                <w:bottom w:val="none" w:sz="0" w:space="0" w:color="auto"/>
                <w:right w:val="none" w:sz="0" w:space="0" w:color="auto"/>
              </w:divBdr>
            </w:div>
            <w:div w:id="1721590017">
              <w:marLeft w:val="0"/>
              <w:marRight w:val="0"/>
              <w:marTop w:val="0"/>
              <w:marBottom w:val="0"/>
              <w:divBdr>
                <w:top w:val="none" w:sz="0" w:space="0" w:color="auto"/>
                <w:left w:val="none" w:sz="0" w:space="0" w:color="auto"/>
                <w:bottom w:val="none" w:sz="0" w:space="0" w:color="auto"/>
                <w:right w:val="none" w:sz="0" w:space="0" w:color="auto"/>
              </w:divBdr>
            </w:div>
            <w:div w:id="2082287908">
              <w:marLeft w:val="0"/>
              <w:marRight w:val="0"/>
              <w:marTop w:val="0"/>
              <w:marBottom w:val="0"/>
              <w:divBdr>
                <w:top w:val="none" w:sz="0" w:space="0" w:color="auto"/>
                <w:left w:val="none" w:sz="0" w:space="0" w:color="auto"/>
                <w:bottom w:val="none" w:sz="0" w:space="0" w:color="auto"/>
                <w:right w:val="none" w:sz="0" w:space="0" w:color="auto"/>
              </w:divBdr>
            </w:div>
          </w:divsChild>
        </w:div>
        <w:div w:id="1560047500">
          <w:marLeft w:val="0"/>
          <w:marRight w:val="0"/>
          <w:marTop w:val="0"/>
          <w:marBottom w:val="0"/>
          <w:divBdr>
            <w:top w:val="none" w:sz="0" w:space="0" w:color="auto"/>
            <w:left w:val="none" w:sz="0" w:space="0" w:color="auto"/>
            <w:bottom w:val="none" w:sz="0" w:space="0" w:color="auto"/>
            <w:right w:val="none" w:sz="0" w:space="0" w:color="auto"/>
          </w:divBdr>
        </w:div>
      </w:divsChild>
    </w:div>
    <w:div w:id="157816828">
      <w:bodyDiv w:val="1"/>
      <w:marLeft w:val="0"/>
      <w:marRight w:val="0"/>
      <w:marTop w:val="0"/>
      <w:marBottom w:val="0"/>
      <w:divBdr>
        <w:top w:val="none" w:sz="0" w:space="0" w:color="auto"/>
        <w:left w:val="none" w:sz="0" w:space="0" w:color="auto"/>
        <w:bottom w:val="none" w:sz="0" w:space="0" w:color="auto"/>
        <w:right w:val="none" w:sz="0" w:space="0" w:color="auto"/>
      </w:divBdr>
    </w:div>
    <w:div w:id="158278903">
      <w:bodyDiv w:val="1"/>
      <w:marLeft w:val="0"/>
      <w:marRight w:val="0"/>
      <w:marTop w:val="0"/>
      <w:marBottom w:val="0"/>
      <w:divBdr>
        <w:top w:val="none" w:sz="0" w:space="0" w:color="auto"/>
        <w:left w:val="none" w:sz="0" w:space="0" w:color="auto"/>
        <w:bottom w:val="none" w:sz="0" w:space="0" w:color="auto"/>
        <w:right w:val="none" w:sz="0" w:space="0" w:color="auto"/>
      </w:divBdr>
    </w:div>
    <w:div w:id="205798407">
      <w:bodyDiv w:val="1"/>
      <w:marLeft w:val="0"/>
      <w:marRight w:val="0"/>
      <w:marTop w:val="0"/>
      <w:marBottom w:val="0"/>
      <w:divBdr>
        <w:top w:val="none" w:sz="0" w:space="0" w:color="auto"/>
        <w:left w:val="none" w:sz="0" w:space="0" w:color="auto"/>
        <w:bottom w:val="none" w:sz="0" w:space="0" w:color="auto"/>
        <w:right w:val="none" w:sz="0" w:space="0" w:color="auto"/>
      </w:divBdr>
    </w:div>
    <w:div w:id="223956720">
      <w:bodyDiv w:val="1"/>
      <w:marLeft w:val="0"/>
      <w:marRight w:val="0"/>
      <w:marTop w:val="0"/>
      <w:marBottom w:val="0"/>
      <w:divBdr>
        <w:top w:val="none" w:sz="0" w:space="0" w:color="auto"/>
        <w:left w:val="none" w:sz="0" w:space="0" w:color="auto"/>
        <w:bottom w:val="none" w:sz="0" w:space="0" w:color="auto"/>
        <w:right w:val="none" w:sz="0" w:space="0" w:color="auto"/>
      </w:divBdr>
    </w:div>
    <w:div w:id="234902844">
      <w:bodyDiv w:val="1"/>
      <w:marLeft w:val="0"/>
      <w:marRight w:val="0"/>
      <w:marTop w:val="0"/>
      <w:marBottom w:val="0"/>
      <w:divBdr>
        <w:top w:val="none" w:sz="0" w:space="0" w:color="auto"/>
        <w:left w:val="none" w:sz="0" w:space="0" w:color="auto"/>
        <w:bottom w:val="none" w:sz="0" w:space="0" w:color="auto"/>
        <w:right w:val="none" w:sz="0" w:space="0" w:color="auto"/>
      </w:divBdr>
      <w:divsChild>
        <w:div w:id="94054617">
          <w:marLeft w:val="720"/>
          <w:marRight w:val="0"/>
          <w:marTop w:val="200"/>
          <w:marBottom w:val="0"/>
          <w:divBdr>
            <w:top w:val="none" w:sz="0" w:space="0" w:color="auto"/>
            <w:left w:val="none" w:sz="0" w:space="0" w:color="auto"/>
            <w:bottom w:val="none" w:sz="0" w:space="0" w:color="auto"/>
            <w:right w:val="none" w:sz="0" w:space="0" w:color="auto"/>
          </w:divBdr>
        </w:div>
        <w:div w:id="1312447279">
          <w:marLeft w:val="720"/>
          <w:marRight w:val="0"/>
          <w:marTop w:val="200"/>
          <w:marBottom w:val="0"/>
          <w:divBdr>
            <w:top w:val="none" w:sz="0" w:space="0" w:color="auto"/>
            <w:left w:val="none" w:sz="0" w:space="0" w:color="auto"/>
            <w:bottom w:val="none" w:sz="0" w:space="0" w:color="auto"/>
            <w:right w:val="none" w:sz="0" w:space="0" w:color="auto"/>
          </w:divBdr>
        </w:div>
        <w:div w:id="1687557673">
          <w:marLeft w:val="720"/>
          <w:marRight w:val="0"/>
          <w:marTop w:val="200"/>
          <w:marBottom w:val="0"/>
          <w:divBdr>
            <w:top w:val="none" w:sz="0" w:space="0" w:color="auto"/>
            <w:left w:val="none" w:sz="0" w:space="0" w:color="auto"/>
            <w:bottom w:val="none" w:sz="0" w:space="0" w:color="auto"/>
            <w:right w:val="none" w:sz="0" w:space="0" w:color="auto"/>
          </w:divBdr>
        </w:div>
      </w:divsChild>
    </w:div>
    <w:div w:id="244995277">
      <w:bodyDiv w:val="1"/>
      <w:marLeft w:val="0"/>
      <w:marRight w:val="0"/>
      <w:marTop w:val="0"/>
      <w:marBottom w:val="0"/>
      <w:divBdr>
        <w:top w:val="none" w:sz="0" w:space="0" w:color="auto"/>
        <w:left w:val="none" w:sz="0" w:space="0" w:color="auto"/>
        <w:bottom w:val="none" w:sz="0" w:space="0" w:color="auto"/>
        <w:right w:val="none" w:sz="0" w:space="0" w:color="auto"/>
      </w:divBdr>
      <w:divsChild>
        <w:div w:id="758912090">
          <w:marLeft w:val="360"/>
          <w:marRight w:val="0"/>
          <w:marTop w:val="200"/>
          <w:marBottom w:val="0"/>
          <w:divBdr>
            <w:top w:val="none" w:sz="0" w:space="0" w:color="auto"/>
            <w:left w:val="none" w:sz="0" w:space="0" w:color="auto"/>
            <w:bottom w:val="none" w:sz="0" w:space="0" w:color="auto"/>
            <w:right w:val="none" w:sz="0" w:space="0" w:color="auto"/>
          </w:divBdr>
        </w:div>
        <w:div w:id="864056323">
          <w:marLeft w:val="360"/>
          <w:marRight w:val="0"/>
          <w:marTop w:val="200"/>
          <w:marBottom w:val="0"/>
          <w:divBdr>
            <w:top w:val="none" w:sz="0" w:space="0" w:color="auto"/>
            <w:left w:val="none" w:sz="0" w:space="0" w:color="auto"/>
            <w:bottom w:val="none" w:sz="0" w:space="0" w:color="auto"/>
            <w:right w:val="none" w:sz="0" w:space="0" w:color="auto"/>
          </w:divBdr>
        </w:div>
        <w:div w:id="949819827">
          <w:marLeft w:val="360"/>
          <w:marRight w:val="0"/>
          <w:marTop w:val="200"/>
          <w:marBottom w:val="0"/>
          <w:divBdr>
            <w:top w:val="none" w:sz="0" w:space="0" w:color="auto"/>
            <w:left w:val="none" w:sz="0" w:space="0" w:color="auto"/>
            <w:bottom w:val="none" w:sz="0" w:space="0" w:color="auto"/>
            <w:right w:val="none" w:sz="0" w:space="0" w:color="auto"/>
          </w:divBdr>
        </w:div>
        <w:div w:id="1200700942">
          <w:marLeft w:val="360"/>
          <w:marRight w:val="0"/>
          <w:marTop w:val="200"/>
          <w:marBottom w:val="0"/>
          <w:divBdr>
            <w:top w:val="none" w:sz="0" w:space="0" w:color="auto"/>
            <w:left w:val="none" w:sz="0" w:space="0" w:color="auto"/>
            <w:bottom w:val="none" w:sz="0" w:space="0" w:color="auto"/>
            <w:right w:val="none" w:sz="0" w:space="0" w:color="auto"/>
          </w:divBdr>
        </w:div>
        <w:div w:id="2122214301">
          <w:marLeft w:val="360"/>
          <w:marRight w:val="0"/>
          <w:marTop w:val="200"/>
          <w:marBottom w:val="0"/>
          <w:divBdr>
            <w:top w:val="none" w:sz="0" w:space="0" w:color="auto"/>
            <w:left w:val="none" w:sz="0" w:space="0" w:color="auto"/>
            <w:bottom w:val="none" w:sz="0" w:space="0" w:color="auto"/>
            <w:right w:val="none" w:sz="0" w:space="0" w:color="auto"/>
          </w:divBdr>
        </w:div>
      </w:divsChild>
    </w:div>
    <w:div w:id="256064497">
      <w:bodyDiv w:val="1"/>
      <w:marLeft w:val="0"/>
      <w:marRight w:val="0"/>
      <w:marTop w:val="0"/>
      <w:marBottom w:val="0"/>
      <w:divBdr>
        <w:top w:val="none" w:sz="0" w:space="0" w:color="auto"/>
        <w:left w:val="none" w:sz="0" w:space="0" w:color="auto"/>
        <w:bottom w:val="none" w:sz="0" w:space="0" w:color="auto"/>
        <w:right w:val="none" w:sz="0" w:space="0" w:color="auto"/>
      </w:divBdr>
    </w:div>
    <w:div w:id="300575170">
      <w:bodyDiv w:val="1"/>
      <w:marLeft w:val="0"/>
      <w:marRight w:val="0"/>
      <w:marTop w:val="0"/>
      <w:marBottom w:val="0"/>
      <w:divBdr>
        <w:top w:val="none" w:sz="0" w:space="0" w:color="auto"/>
        <w:left w:val="none" w:sz="0" w:space="0" w:color="auto"/>
        <w:bottom w:val="none" w:sz="0" w:space="0" w:color="auto"/>
        <w:right w:val="none" w:sz="0" w:space="0" w:color="auto"/>
      </w:divBdr>
      <w:divsChild>
        <w:div w:id="446046847">
          <w:marLeft w:val="1080"/>
          <w:marRight w:val="0"/>
          <w:marTop w:val="100"/>
          <w:marBottom w:val="0"/>
          <w:divBdr>
            <w:top w:val="none" w:sz="0" w:space="0" w:color="auto"/>
            <w:left w:val="none" w:sz="0" w:space="0" w:color="auto"/>
            <w:bottom w:val="none" w:sz="0" w:space="0" w:color="auto"/>
            <w:right w:val="none" w:sz="0" w:space="0" w:color="auto"/>
          </w:divBdr>
        </w:div>
        <w:div w:id="789007052">
          <w:marLeft w:val="1080"/>
          <w:marRight w:val="0"/>
          <w:marTop w:val="100"/>
          <w:marBottom w:val="0"/>
          <w:divBdr>
            <w:top w:val="none" w:sz="0" w:space="0" w:color="auto"/>
            <w:left w:val="none" w:sz="0" w:space="0" w:color="auto"/>
            <w:bottom w:val="none" w:sz="0" w:space="0" w:color="auto"/>
            <w:right w:val="none" w:sz="0" w:space="0" w:color="auto"/>
          </w:divBdr>
        </w:div>
        <w:div w:id="1566840621">
          <w:marLeft w:val="1080"/>
          <w:marRight w:val="0"/>
          <w:marTop w:val="100"/>
          <w:marBottom w:val="0"/>
          <w:divBdr>
            <w:top w:val="none" w:sz="0" w:space="0" w:color="auto"/>
            <w:left w:val="none" w:sz="0" w:space="0" w:color="auto"/>
            <w:bottom w:val="none" w:sz="0" w:space="0" w:color="auto"/>
            <w:right w:val="none" w:sz="0" w:space="0" w:color="auto"/>
          </w:divBdr>
        </w:div>
      </w:divsChild>
    </w:div>
    <w:div w:id="306936045">
      <w:bodyDiv w:val="1"/>
      <w:marLeft w:val="0"/>
      <w:marRight w:val="0"/>
      <w:marTop w:val="0"/>
      <w:marBottom w:val="0"/>
      <w:divBdr>
        <w:top w:val="none" w:sz="0" w:space="0" w:color="auto"/>
        <w:left w:val="none" w:sz="0" w:space="0" w:color="auto"/>
        <w:bottom w:val="none" w:sz="0" w:space="0" w:color="auto"/>
        <w:right w:val="none" w:sz="0" w:space="0" w:color="auto"/>
      </w:divBdr>
      <w:divsChild>
        <w:div w:id="1417172982">
          <w:marLeft w:val="0"/>
          <w:marRight w:val="0"/>
          <w:marTop w:val="0"/>
          <w:marBottom w:val="0"/>
          <w:divBdr>
            <w:top w:val="none" w:sz="0" w:space="0" w:color="auto"/>
            <w:left w:val="none" w:sz="0" w:space="0" w:color="auto"/>
            <w:bottom w:val="none" w:sz="0" w:space="0" w:color="auto"/>
            <w:right w:val="none" w:sz="0" w:space="0" w:color="auto"/>
          </w:divBdr>
        </w:div>
        <w:div w:id="1762675589">
          <w:marLeft w:val="0"/>
          <w:marRight w:val="0"/>
          <w:marTop w:val="0"/>
          <w:marBottom w:val="0"/>
          <w:divBdr>
            <w:top w:val="none" w:sz="0" w:space="0" w:color="auto"/>
            <w:left w:val="none" w:sz="0" w:space="0" w:color="auto"/>
            <w:bottom w:val="none" w:sz="0" w:space="0" w:color="auto"/>
            <w:right w:val="none" w:sz="0" w:space="0" w:color="auto"/>
          </w:divBdr>
          <w:divsChild>
            <w:div w:id="346643294">
              <w:marLeft w:val="0"/>
              <w:marRight w:val="0"/>
              <w:marTop w:val="0"/>
              <w:marBottom w:val="0"/>
              <w:divBdr>
                <w:top w:val="none" w:sz="0" w:space="0" w:color="auto"/>
                <w:left w:val="none" w:sz="0" w:space="0" w:color="auto"/>
                <w:bottom w:val="none" w:sz="0" w:space="0" w:color="auto"/>
                <w:right w:val="none" w:sz="0" w:space="0" w:color="auto"/>
              </w:divBdr>
            </w:div>
            <w:div w:id="354114322">
              <w:marLeft w:val="0"/>
              <w:marRight w:val="0"/>
              <w:marTop w:val="0"/>
              <w:marBottom w:val="0"/>
              <w:divBdr>
                <w:top w:val="none" w:sz="0" w:space="0" w:color="auto"/>
                <w:left w:val="none" w:sz="0" w:space="0" w:color="auto"/>
                <w:bottom w:val="none" w:sz="0" w:space="0" w:color="auto"/>
                <w:right w:val="none" w:sz="0" w:space="0" w:color="auto"/>
              </w:divBdr>
            </w:div>
            <w:div w:id="168724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42935">
      <w:bodyDiv w:val="1"/>
      <w:marLeft w:val="0"/>
      <w:marRight w:val="0"/>
      <w:marTop w:val="0"/>
      <w:marBottom w:val="0"/>
      <w:divBdr>
        <w:top w:val="none" w:sz="0" w:space="0" w:color="auto"/>
        <w:left w:val="none" w:sz="0" w:space="0" w:color="auto"/>
        <w:bottom w:val="none" w:sz="0" w:space="0" w:color="auto"/>
        <w:right w:val="none" w:sz="0" w:space="0" w:color="auto"/>
      </w:divBdr>
    </w:div>
    <w:div w:id="330110818">
      <w:bodyDiv w:val="1"/>
      <w:marLeft w:val="0"/>
      <w:marRight w:val="0"/>
      <w:marTop w:val="0"/>
      <w:marBottom w:val="0"/>
      <w:divBdr>
        <w:top w:val="none" w:sz="0" w:space="0" w:color="auto"/>
        <w:left w:val="none" w:sz="0" w:space="0" w:color="auto"/>
        <w:bottom w:val="none" w:sz="0" w:space="0" w:color="auto"/>
        <w:right w:val="none" w:sz="0" w:space="0" w:color="auto"/>
      </w:divBdr>
    </w:div>
    <w:div w:id="333992869">
      <w:bodyDiv w:val="1"/>
      <w:marLeft w:val="0"/>
      <w:marRight w:val="0"/>
      <w:marTop w:val="0"/>
      <w:marBottom w:val="0"/>
      <w:divBdr>
        <w:top w:val="none" w:sz="0" w:space="0" w:color="auto"/>
        <w:left w:val="none" w:sz="0" w:space="0" w:color="auto"/>
        <w:bottom w:val="none" w:sz="0" w:space="0" w:color="auto"/>
        <w:right w:val="none" w:sz="0" w:space="0" w:color="auto"/>
      </w:divBdr>
      <w:divsChild>
        <w:div w:id="602495846">
          <w:marLeft w:val="547"/>
          <w:marRight w:val="0"/>
          <w:marTop w:val="200"/>
          <w:marBottom w:val="0"/>
          <w:divBdr>
            <w:top w:val="none" w:sz="0" w:space="0" w:color="auto"/>
            <w:left w:val="none" w:sz="0" w:space="0" w:color="auto"/>
            <w:bottom w:val="none" w:sz="0" w:space="0" w:color="auto"/>
            <w:right w:val="none" w:sz="0" w:space="0" w:color="auto"/>
          </w:divBdr>
        </w:div>
        <w:div w:id="619339893">
          <w:marLeft w:val="547"/>
          <w:marRight w:val="0"/>
          <w:marTop w:val="200"/>
          <w:marBottom w:val="0"/>
          <w:divBdr>
            <w:top w:val="none" w:sz="0" w:space="0" w:color="auto"/>
            <w:left w:val="none" w:sz="0" w:space="0" w:color="auto"/>
            <w:bottom w:val="none" w:sz="0" w:space="0" w:color="auto"/>
            <w:right w:val="none" w:sz="0" w:space="0" w:color="auto"/>
          </w:divBdr>
        </w:div>
        <w:div w:id="1193299794">
          <w:marLeft w:val="547"/>
          <w:marRight w:val="0"/>
          <w:marTop w:val="200"/>
          <w:marBottom w:val="0"/>
          <w:divBdr>
            <w:top w:val="none" w:sz="0" w:space="0" w:color="auto"/>
            <w:left w:val="none" w:sz="0" w:space="0" w:color="auto"/>
            <w:bottom w:val="none" w:sz="0" w:space="0" w:color="auto"/>
            <w:right w:val="none" w:sz="0" w:space="0" w:color="auto"/>
          </w:divBdr>
        </w:div>
        <w:div w:id="1331760556">
          <w:marLeft w:val="547"/>
          <w:marRight w:val="0"/>
          <w:marTop w:val="200"/>
          <w:marBottom w:val="0"/>
          <w:divBdr>
            <w:top w:val="none" w:sz="0" w:space="0" w:color="auto"/>
            <w:left w:val="none" w:sz="0" w:space="0" w:color="auto"/>
            <w:bottom w:val="none" w:sz="0" w:space="0" w:color="auto"/>
            <w:right w:val="none" w:sz="0" w:space="0" w:color="auto"/>
          </w:divBdr>
        </w:div>
        <w:div w:id="1389187008">
          <w:marLeft w:val="547"/>
          <w:marRight w:val="0"/>
          <w:marTop w:val="200"/>
          <w:marBottom w:val="0"/>
          <w:divBdr>
            <w:top w:val="none" w:sz="0" w:space="0" w:color="auto"/>
            <w:left w:val="none" w:sz="0" w:space="0" w:color="auto"/>
            <w:bottom w:val="none" w:sz="0" w:space="0" w:color="auto"/>
            <w:right w:val="none" w:sz="0" w:space="0" w:color="auto"/>
          </w:divBdr>
        </w:div>
      </w:divsChild>
    </w:div>
    <w:div w:id="342361292">
      <w:bodyDiv w:val="1"/>
      <w:marLeft w:val="0"/>
      <w:marRight w:val="0"/>
      <w:marTop w:val="0"/>
      <w:marBottom w:val="0"/>
      <w:divBdr>
        <w:top w:val="none" w:sz="0" w:space="0" w:color="auto"/>
        <w:left w:val="none" w:sz="0" w:space="0" w:color="auto"/>
        <w:bottom w:val="none" w:sz="0" w:space="0" w:color="auto"/>
        <w:right w:val="none" w:sz="0" w:space="0" w:color="auto"/>
      </w:divBdr>
      <w:divsChild>
        <w:div w:id="222370012">
          <w:marLeft w:val="0"/>
          <w:marRight w:val="0"/>
          <w:marTop w:val="0"/>
          <w:marBottom w:val="0"/>
          <w:divBdr>
            <w:top w:val="none" w:sz="0" w:space="0" w:color="auto"/>
            <w:left w:val="none" w:sz="0" w:space="0" w:color="auto"/>
            <w:bottom w:val="none" w:sz="0" w:space="0" w:color="auto"/>
            <w:right w:val="none" w:sz="0" w:space="0" w:color="auto"/>
          </w:divBdr>
        </w:div>
        <w:div w:id="478155244">
          <w:marLeft w:val="0"/>
          <w:marRight w:val="0"/>
          <w:marTop w:val="0"/>
          <w:marBottom w:val="0"/>
          <w:divBdr>
            <w:top w:val="none" w:sz="0" w:space="0" w:color="auto"/>
            <w:left w:val="none" w:sz="0" w:space="0" w:color="auto"/>
            <w:bottom w:val="none" w:sz="0" w:space="0" w:color="auto"/>
            <w:right w:val="none" w:sz="0" w:space="0" w:color="auto"/>
          </w:divBdr>
        </w:div>
        <w:div w:id="586764715">
          <w:marLeft w:val="0"/>
          <w:marRight w:val="0"/>
          <w:marTop w:val="0"/>
          <w:marBottom w:val="0"/>
          <w:divBdr>
            <w:top w:val="none" w:sz="0" w:space="0" w:color="auto"/>
            <w:left w:val="none" w:sz="0" w:space="0" w:color="auto"/>
            <w:bottom w:val="none" w:sz="0" w:space="0" w:color="auto"/>
            <w:right w:val="none" w:sz="0" w:space="0" w:color="auto"/>
          </w:divBdr>
        </w:div>
        <w:div w:id="647129920">
          <w:marLeft w:val="0"/>
          <w:marRight w:val="0"/>
          <w:marTop w:val="0"/>
          <w:marBottom w:val="0"/>
          <w:divBdr>
            <w:top w:val="none" w:sz="0" w:space="0" w:color="auto"/>
            <w:left w:val="none" w:sz="0" w:space="0" w:color="auto"/>
            <w:bottom w:val="none" w:sz="0" w:space="0" w:color="auto"/>
            <w:right w:val="none" w:sz="0" w:space="0" w:color="auto"/>
          </w:divBdr>
        </w:div>
        <w:div w:id="723723010">
          <w:marLeft w:val="0"/>
          <w:marRight w:val="0"/>
          <w:marTop w:val="0"/>
          <w:marBottom w:val="0"/>
          <w:divBdr>
            <w:top w:val="none" w:sz="0" w:space="0" w:color="auto"/>
            <w:left w:val="none" w:sz="0" w:space="0" w:color="auto"/>
            <w:bottom w:val="none" w:sz="0" w:space="0" w:color="auto"/>
            <w:right w:val="none" w:sz="0" w:space="0" w:color="auto"/>
          </w:divBdr>
        </w:div>
        <w:div w:id="1283345918">
          <w:marLeft w:val="0"/>
          <w:marRight w:val="0"/>
          <w:marTop w:val="0"/>
          <w:marBottom w:val="0"/>
          <w:divBdr>
            <w:top w:val="none" w:sz="0" w:space="0" w:color="auto"/>
            <w:left w:val="none" w:sz="0" w:space="0" w:color="auto"/>
            <w:bottom w:val="none" w:sz="0" w:space="0" w:color="auto"/>
            <w:right w:val="none" w:sz="0" w:space="0" w:color="auto"/>
          </w:divBdr>
        </w:div>
      </w:divsChild>
    </w:div>
    <w:div w:id="364906591">
      <w:bodyDiv w:val="1"/>
      <w:marLeft w:val="0"/>
      <w:marRight w:val="0"/>
      <w:marTop w:val="0"/>
      <w:marBottom w:val="0"/>
      <w:divBdr>
        <w:top w:val="none" w:sz="0" w:space="0" w:color="auto"/>
        <w:left w:val="none" w:sz="0" w:space="0" w:color="auto"/>
        <w:bottom w:val="none" w:sz="0" w:space="0" w:color="auto"/>
        <w:right w:val="none" w:sz="0" w:space="0" w:color="auto"/>
      </w:divBdr>
      <w:divsChild>
        <w:div w:id="205532442">
          <w:marLeft w:val="720"/>
          <w:marRight w:val="0"/>
          <w:marTop w:val="200"/>
          <w:marBottom w:val="0"/>
          <w:divBdr>
            <w:top w:val="none" w:sz="0" w:space="0" w:color="auto"/>
            <w:left w:val="none" w:sz="0" w:space="0" w:color="auto"/>
            <w:bottom w:val="none" w:sz="0" w:space="0" w:color="auto"/>
            <w:right w:val="none" w:sz="0" w:space="0" w:color="auto"/>
          </w:divBdr>
        </w:div>
        <w:div w:id="285888608">
          <w:marLeft w:val="720"/>
          <w:marRight w:val="0"/>
          <w:marTop w:val="200"/>
          <w:marBottom w:val="0"/>
          <w:divBdr>
            <w:top w:val="none" w:sz="0" w:space="0" w:color="auto"/>
            <w:left w:val="none" w:sz="0" w:space="0" w:color="auto"/>
            <w:bottom w:val="none" w:sz="0" w:space="0" w:color="auto"/>
            <w:right w:val="none" w:sz="0" w:space="0" w:color="auto"/>
          </w:divBdr>
        </w:div>
        <w:div w:id="290869914">
          <w:marLeft w:val="720"/>
          <w:marRight w:val="0"/>
          <w:marTop w:val="200"/>
          <w:marBottom w:val="0"/>
          <w:divBdr>
            <w:top w:val="none" w:sz="0" w:space="0" w:color="auto"/>
            <w:left w:val="none" w:sz="0" w:space="0" w:color="auto"/>
            <w:bottom w:val="none" w:sz="0" w:space="0" w:color="auto"/>
            <w:right w:val="none" w:sz="0" w:space="0" w:color="auto"/>
          </w:divBdr>
        </w:div>
        <w:div w:id="2131121708">
          <w:marLeft w:val="720"/>
          <w:marRight w:val="0"/>
          <w:marTop w:val="200"/>
          <w:marBottom w:val="0"/>
          <w:divBdr>
            <w:top w:val="none" w:sz="0" w:space="0" w:color="auto"/>
            <w:left w:val="none" w:sz="0" w:space="0" w:color="auto"/>
            <w:bottom w:val="none" w:sz="0" w:space="0" w:color="auto"/>
            <w:right w:val="none" w:sz="0" w:space="0" w:color="auto"/>
          </w:divBdr>
        </w:div>
      </w:divsChild>
    </w:div>
    <w:div w:id="367144654">
      <w:bodyDiv w:val="1"/>
      <w:marLeft w:val="0"/>
      <w:marRight w:val="0"/>
      <w:marTop w:val="0"/>
      <w:marBottom w:val="0"/>
      <w:divBdr>
        <w:top w:val="none" w:sz="0" w:space="0" w:color="auto"/>
        <w:left w:val="none" w:sz="0" w:space="0" w:color="auto"/>
        <w:bottom w:val="none" w:sz="0" w:space="0" w:color="auto"/>
        <w:right w:val="none" w:sz="0" w:space="0" w:color="auto"/>
      </w:divBdr>
    </w:div>
    <w:div w:id="371272730">
      <w:bodyDiv w:val="1"/>
      <w:marLeft w:val="0"/>
      <w:marRight w:val="0"/>
      <w:marTop w:val="0"/>
      <w:marBottom w:val="0"/>
      <w:divBdr>
        <w:top w:val="none" w:sz="0" w:space="0" w:color="auto"/>
        <w:left w:val="none" w:sz="0" w:space="0" w:color="auto"/>
        <w:bottom w:val="none" w:sz="0" w:space="0" w:color="auto"/>
        <w:right w:val="none" w:sz="0" w:space="0" w:color="auto"/>
      </w:divBdr>
    </w:div>
    <w:div w:id="381174647">
      <w:bodyDiv w:val="1"/>
      <w:marLeft w:val="0"/>
      <w:marRight w:val="0"/>
      <w:marTop w:val="0"/>
      <w:marBottom w:val="0"/>
      <w:divBdr>
        <w:top w:val="none" w:sz="0" w:space="0" w:color="auto"/>
        <w:left w:val="none" w:sz="0" w:space="0" w:color="auto"/>
        <w:bottom w:val="none" w:sz="0" w:space="0" w:color="auto"/>
        <w:right w:val="none" w:sz="0" w:space="0" w:color="auto"/>
      </w:divBdr>
      <w:divsChild>
        <w:div w:id="48696173">
          <w:marLeft w:val="547"/>
          <w:marRight w:val="0"/>
          <w:marTop w:val="200"/>
          <w:marBottom w:val="0"/>
          <w:divBdr>
            <w:top w:val="none" w:sz="0" w:space="0" w:color="auto"/>
            <w:left w:val="none" w:sz="0" w:space="0" w:color="auto"/>
            <w:bottom w:val="none" w:sz="0" w:space="0" w:color="auto"/>
            <w:right w:val="none" w:sz="0" w:space="0" w:color="auto"/>
          </w:divBdr>
        </w:div>
        <w:div w:id="757867656">
          <w:marLeft w:val="547"/>
          <w:marRight w:val="0"/>
          <w:marTop w:val="200"/>
          <w:marBottom w:val="0"/>
          <w:divBdr>
            <w:top w:val="none" w:sz="0" w:space="0" w:color="auto"/>
            <w:left w:val="none" w:sz="0" w:space="0" w:color="auto"/>
            <w:bottom w:val="none" w:sz="0" w:space="0" w:color="auto"/>
            <w:right w:val="none" w:sz="0" w:space="0" w:color="auto"/>
          </w:divBdr>
        </w:div>
        <w:div w:id="1165126025">
          <w:marLeft w:val="547"/>
          <w:marRight w:val="0"/>
          <w:marTop w:val="200"/>
          <w:marBottom w:val="0"/>
          <w:divBdr>
            <w:top w:val="none" w:sz="0" w:space="0" w:color="auto"/>
            <w:left w:val="none" w:sz="0" w:space="0" w:color="auto"/>
            <w:bottom w:val="none" w:sz="0" w:space="0" w:color="auto"/>
            <w:right w:val="none" w:sz="0" w:space="0" w:color="auto"/>
          </w:divBdr>
        </w:div>
        <w:div w:id="1335721484">
          <w:marLeft w:val="547"/>
          <w:marRight w:val="0"/>
          <w:marTop w:val="200"/>
          <w:marBottom w:val="0"/>
          <w:divBdr>
            <w:top w:val="none" w:sz="0" w:space="0" w:color="auto"/>
            <w:left w:val="none" w:sz="0" w:space="0" w:color="auto"/>
            <w:bottom w:val="none" w:sz="0" w:space="0" w:color="auto"/>
            <w:right w:val="none" w:sz="0" w:space="0" w:color="auto"/>
          </w:divBdr>
        </w:div>
        <w:div w:id="1420180953">
          <w:marLeft w:val="547"/>
          <w:marRight w:val="0"/>
          <w:marTop w:val="200"/>
          <w:marBottom w:val="0"/>
          <w:divBdr>
            <w:top w:val="none" w:sz="0" w:space="0" w:color="auto"/>
            <w:left w:val="none" w:sz="0" w:space="0" w:color="auto"/>
            <w:bottom w:val="none" w:sz="0" w:space="0" w:color="auto"/>
            <w:right w:val="none" w:sz="0" w:space="0" w:color="auto"/>
          </w:divBdr>
        </w:div>
        <w:div w:id="1502237963">
          <w:marLeft w:val="547"/>
          <w:marRight w:val="0"/>
          <w:marTop w:val="200"/>
          <w:marBottom w:val="0"/>
          <w:divBdr>
            <w:top w:val="none" w:sz="0" w:space="0" w:color="auto"/>
            <w:left w:val="none" w:sz="0" w:space="0" w:color="auto"/>
            <w:bottom w:val="none" w:sz="0" w:space="0" w:color="auto"/>
            <w:right w:val="none" w:sz="0" w:space="0" w:color="auto"/>
          </w:divBdr>
        </w:div>
        <w:div w:id="1951820467">
          <w:marLeft w:val="547"/>
          <w:marRight w:val="0"/>
          <w:marTop w:val="200"/>
          <w:marBottom w:val="0"/>
          <w:divBdr>
            <w:top w:val="none" w:sz="0" w:space="0" w:color="auto"/>
            <w:left w:val="none" w:sz="0" w:space="0" w:color="auto"/>
            <w:bottom w:val="none" w:sz="0" w:space="0" w:color="auto"/>
            <w:right w:val="none" w:sz="0" w:space="0" w:color="auto"/>
          </w:divBdr>
        </w:div>
        <w:div w:id="2120024667">
          <w:marLeft w:val="547"/>
          <w:marRight w:val="0"/>
          <w:marTop w:val="200"/>
          <w:marBottom w:val="0"/>
          <w:divBdr>
            <w:top w:val="none" w:sz="0" w:space="0" w:color="auto"/>
            <w:left w:val="none" w:sz="0" w:space="0" w:color="auto"/>
            <w:bottom w:val="none" w:sz="0" w:space="0" w:color="auto"/>
            <w:right w:val="none" w:sz="0" w:space="0" w:color="auto"/>
          </w:divBdr>
        </w:div>
      </w:divsChild>
    </w:div>
    <w:div w:id="435563540">
      <w:bodyDiv w:val="1"/>
      <w:marLeft w:val="0"/>
      <w:marRight w:val="0"/>
      <w:marTop w:val="0"/>
      <w:marBottom w:val="0"/>
      <w:divBdr>
        <w:top w:val="none" w:sz="0" w:space="0" w:color="auto"/>
        <w:left w:val="none" w:sz="0" w:space="0" w:color="auto"/>
        <w:bottom w:val="none" w:sz="0" w:space="0" w:color="auto"/>
        <w:right w:val="none" w:sz="0" w:space="0" w:color="auto"/>
      </w:divBdr>
      <w:divsChild>
        <w:div w:id="188296811">
          <w:marLeft w:val="547"/>
          <w:marRight w:val="0"/>
          <w:marTop w:val="200"/>
          <w:marBottom w:val="0"/>
          <w:divBdr>
            <w:top w:val="none" w:sz="0" w:space="0" w:color="auto"/>
            <w:left w:val="none" w:sz="0" w:space="0" w:color="auto"/>
            <w:bottom w:val="none" w:sz="0" w:space="0" w:color="auto"/>
            <w:right w:val="none" w:sz="0" w:space="0" w:color="auto"/>
          </w:divBdr>
        </w:div>
        <w:div w:id="561864554">
          <w:marLeft w:val="547"/>
          <w:marRight w:val="0"/>
          <w:marTop w:val="200"/>
          <w:marBottom w:val="0"/>
          <w:divBdr>
            <w:top w:val="none" w:sz="0" w:space="0" w:color="auto"/>
            <w:left w:val="none" w:sz="0" w:space="0" w:color="auto"/>
            <w:bottom w:val="none" w:sz="0" w:space="0" w:color="auto"/>
            <w:right w:val="none" w:sz="0" w:space="0" w:color="auto"/>
          </w:divBdr>
        </w:div>
        <w:div w:id="1313215187">
          <w:marLeft w:val="547"/>
          <w:marRight w:val="0"/>
          <w:marTop w:val="200"/>
          <w:marBottom w:val="0"/>
          <w:divBdr>
            <w:top w:val="none" w:sz="0" w:space="0" w:color="auto"/>
            <w:left w:val="none" w:sz="0" w:space="0" w:color="auto"/>
            <w:bottom w:val="none" w:sz="0" w:space="0" w:color="auto"/>
            <w:right w:val="none" w:sz="0" w:space="0" w:color="auto"/>
          </w:divBdr>
        </w:div>
        <w:div w:id="1315573155">
          <w:marLeft w:val="360"/>
          <w:marRight w:val="0"/>
          <w:marTop w:val="200"/>
          <w:marBottom w:val="0"/>
          <w:divBdr>
            <w:top w:val="none" w:sz="0" w:space="0" w:color="auto"/>
            <w:left w:val="none" w:sz="0" w:space="0" w:color="auto"/>
            <w:bottom w:val="none" w:sz="0" w:space="0" w:color="auto"/>
            <w:right w:val="none" w:sz="0" w:space="0" w:color="auto"/>
          </w:divBdr>
        </w:div>
        <w:div w:id="1653413644">
          <w:marLeft w:val="547"/>
          <w:marRight w:val="0"/>
          <w:marTop w:val="200"/>
          <w:marBottom w:val="0"/>
          <w:divBdr>
            <w:top w:val="none" w:sz="0" w:space="0" w:color="auto"/>
            <w:left w:val="none" w:sz="0" w:space="0" w:color="auto"/>
            <w:bottom w:val="none" w:sz="0" w:space="0" w:color="auto"/>
            <w:right w:val="none" w:sz="0" w:space="0" w:color="auto"/>
          </w:divBdr>
        </w:div>
      </w:divsChild>
    </w:div>
    <w:div w:id="438378328">
      <w:bodyDiv w:val="1"/>
      <w:marLeft w:val="0"/>
      <w:marRight w:val="0"/>
      <w:marTop w:val="0"/>
      <w:marBottom w:val="0"/>
      <w:divBdr>
        <w:top w:val="none" w:sz="0" w:space="0" w:color="auto"/>
        <w:left w:val="none" w:sz="0" w:space="0" w:color="auto"/>
        <w:bottom w:val="none" w:sz="0" w:space="0" w:color="auto"/>
        <w:right w:val="none" w:sz="0" w:space="0" w:color="auto"/>
      </w:divBdr>
    </w:div>
    <w:div w:id="494684976">
      <w:bodyDiv w:val="1"/>
      <w:marLeft w:val="0"/>
      <w:marRight w:val="0"/>
      <w:marTop w:val="0"/>
      <w:marBottom w:val="0"/>
      <w:divBdr>
        <w:top w:val="none" w:sz="0" w:space="0" w:color="auto"/>
        <w:left w:val="none" w:sz="0" w:space="0" w:color="auto"/>
        <w:bottom w:val="none" w:sz="0" w:space="0" w:color="auto"/>
        <w:right w:val="none" w:sz="0" w:space="0" w:color="auto"/>
      </w:divBdr>
      <w:divsChild>
        <w:div w:id="16733473">
          <w:marLeft w:val="0"/>
          <w:marRight w:val="0"/>
          <w:marTop w:val="0"/>
          <w:marBottom w:val="0"/>
          <w:divBdr>
            <w:top w:val="none" w:sz="0" w:space="0" w:color="auto"/>
            <w:left w:val="none" w:sz="0" w:space="0" w:color="auto"/>
            <w:bottom w:val="none" w:sz="0" w:space="0" w:color="auto"/>
            <w:right w:val="none" w:sz="0" w:space="0" w:color="auto"/>
          </w:divBdr>
        </w:div>
        <w:div w:id="530266844">
          <w:marLeft w:val="0"/>
          <w:marRight w:val="0"/>
          <w:marTop w:val="0"/>
          <w:marBottom w:val="0"/>
          <w:divBdr>
            <w:top w:val="none" w:sz="0" w:space="0" w:color="auto"/>
            <w:left w:val="none" w:sz="0" w:space="0" w:color="auto"/>
            <w:bottom w:val="none" w:sz="0" w:space="0" w:color="auto"/>
            <w:right w:val="none" w:sz="0" w:space="0" w:color="auto"/>
          </w:divBdr>
        </w:div>
        <w:div w:id="754519230">
          <w:marLeft w:val="0"/>
          <w:marRight w:val="0"/>
          <w:marTop w:val="0"/>
          <w:marBottom w:val="0"/>
          <w:divBdr>
            <w:top w:val="none" w:sz="0" w:space="0" w:color="auto"/>
            <w:left w:val="none" w:sz="0" w:space="0" w:color="auto"/>
            <w:bottom w:val="none" w:sz="0" w:space="0" w:color="auto"/>
            <w:right w:val="none" w:sz="0" w:space="0" w:color="auto"/>
          </w:divBdr>
        </w:div>
        <w:div w:id="850528198">
          <w:marLeft w:val="0"/>
          <w:marRight w:val="0"/>
          <w:marTop w:val="0"/>
          <w:marBottom w:val="0"/>
          <w:divBdr>
            <w:top w:val="none" w:sz="0" w:space="0" w:color="auto"/>
            <w:left w:val="none" w:sz="0" w:space="0" w:color="auto"/>
            <w:bottom w:val="none" w:sz="0" w:space="0" w:color="auto"/>
            <w:right w:val="none" w:sz="0" w:space="0" w:color="auto"/>
          </w:divBdr>
        </w:div>
        <w:div w:id="906378636">
          <w:marLeft w:val="0"/>
          <w:marRight w:val="0"/>
          <w:marTop w:val="0"/>
          <w:marBottom w:val="0"/>
          <w:divBdr>
            <w:top w:val="none" w:sz="0" w:space="0" w:color="auto"/>
            <w:left w:val="none" w:sz="0" w:space="0" w:color="auto"/>
            <w:bottom w:val="none" w:sz="0" w:space="0" w:color="auto"/>
            <w:right w:val="none" w:sz="0" w:space="0" w:color="auto"/>
          </w:divBdr>
        </w:div>
        <w:div w:id="920026108">
          <w:marLeft w:val="0"/>
          <w:marRight w:val="0"/>
          <w:marTop w:val="0"/>
          <w:marBottom w:val="0"/>
          <w:divBdr>
            <w:top w:val="none" w:sz="0" w:space="0" w:color="auto"/>
            <w:left w:val="none" w:sz="0" w:space="0" w:color="auto"/>
            <w:bottom w:val="none" w:sz="0" w:space="0" w:color="auto"/>
            <w:right w:val="none" w:sz="0" w:space="0" w:color="auto"/>
          </w:divBdr>
        </w:div>
        <w:div w:id="968364906">
          <w:marLeft w:val="0"/>
          <w:marRight w:val="0"/>
          <w:marTop w:val="0"/>
          <w:marBottom w:val="0"/>
          <w:divBdr>
            <w:top w:val="none" w:sz="0" w:space="0" w:color="auto"/>
            <w:left w:val="none" w:sz="0" w:space="0" w:color="auto"/>
            <w:bottom w:val="none" w:sz="0" w:space="0" w:color="auto"/>
            <w:right w:val="none" w:sz="0" w:space="0" w:color="auto"/>
          </w:divBdr>
        </w:div>
        <w:div w:id="1095175175">
          <w:marLeft w:val="0"/>
          <w:marRight w:val="0"/>
          <w:marTop w:val="0"/>
          <w:marBottom w:val="0"/>
          <w:divBdr>
            <w:top w:val="none" w:sz="0" w:space="0" w:color="auto"/>
            <w:left w:val="none" w:sz="0" w:space="0" w:color="auto"/>
            <w:bottom w:val="none" w:sz="0" w:space="0" w:color="auto"/>
            <w:right w:val="none" w:sz="0" w:space="0" w:color="auto"/>
          </w:divBdr>
        </w:div>
        <w:div w:id="1177422341">
          <w:marLeft w:val="0"/>
          <w:marRight w:val="0"/>
          <w:marTop w:val="0"/>
          <w:marBottom w:val="0"/>
          <w:divBdr>
            <w:top w:val="none" w:sz="0" w:space="0" w:color="auto"/>
            <w:left w:val="none" w:sz="0" w:space="0" w:color="auto"/>
            <w:bottom w:val="none" w:sz="0" w:space="0" w:color="auto"/>
            <w:right w:val="none" w:sz="0" w:space="0" w:color="auto"/>
          </w:divBdr>
        </w:div>
        <w:div w:id="1209337110">
          <w:marLeft w:val="0"/>
          <w:marRight w:val="0"/>
          <w:marTop w:val="0"/>
          <w:marBottom w:val="0"/>
          <w:divBdr>
            <w:top w:val="none" w:sz="0" w:space="0" w:color="auto"/>
            <w:left w:val="none" w:sz="0" w:space="0" w:color="auto"/>
            <w:bottom w:val="none" w:sz="0" w:space="0" w:color="auto"/>
            <w:right w:val="none" w:sz="0" w:space="0" w:color="auto"/>
          </w:divBdr>
        </w:div>
        <w:div w:id="1358966943">
          <w:marLeft w:val="0"/>
          <w:marRight w:val="0"/>
          <w:marTop w:val="0"/>
          <w:marBottom w:val="0"/>
          <w:divBdr>
            <w:top w:val="none" w:sz="0" w:space="0" w:color="auto"/>
            <w:left w:val="none" w:sz="0" w:space="0" w:color="auto"/>
            <w:bottom w:val="none" w:sz="0" w:space="0" w:color="auto"/>
            <w:right w:val="none" w:sz="0" w:space="0" w:color="auto"/>
          </w:divBdr>
        </w:div>
        <w:div w:id="1541701437">
          <w:marLeft w:val="0"/>
          <w:marRight w:val="0"/>
          <w:marTop w:val="0"/>
          <w:marBottom w:val="0"/>
          <w:divBdr>
            <w:top w:val="none" w:sz="0" w:space="0" w:color="auto"/>
            <w:left w:val="none" w:sz="0" w:space="0" w:color="auto"/>
            <w:bottom w:val="none" w:sz="0" w:space="0" w:color="auto"/>
            <w:right w:val="none" w:sz="0" w:space="0" w:color="auto"/>
          </w:divBdr>
        </w:div>
        <w:div w:id="1629432645">
          <w:marLeft w:val="0"/>
          <w:marRight w:val="0"/>
          <w:marTop w:val="0"/>
          <w:marBottom w:val="0"/>
          <w:divBdr>
            <w:top w:val="none" w:sz="0" w:space="0" w:color="auto"/>
            <w:left w:val="none" w:sz="0" w:space="0" w:color="auto"/>
            <w:bottom w:val="none" w:sz="0" w:space="0" w:color="auto"/>
            <w:right w:val="none" w:sz="0" w:space="0" w:color="auto"/>
          </w:divBdr>
        </w:div>
        <w:div w:id="1692609906">
          <w:marLeft w:val="0"/>
          <w:marRight w:val="0"/>
          <w:marTop w:val="0"/>
          <w:marBottom w:val="0"/>
          <w:divBdr>
            <w:top w:val="none" w:sz="0" w:space="0" w:color="auto"/>
            <w:left w:val="none" w:sz="0" w:space="0" w:color="auto"/>
            <w:bottom w:val="none" w:sz="0" w:space="0" w:color="auto"/>
            <w:right w:val="none" w:sz="0" w:space="0" w:color="auto"/>
          </w:divBdr>
        </w:div>
        <w:div w:id="1757628215">
          <w:marLeft w:val="0"/>
          <w:marRight w:val="0"/>
          <w:marTop w:val="0"/>
          <w:marBottom w:val="0"/>
          <w:divBdr>
            <w:top w:val="none" w:sz="0" w:space="0" w:color="auto"/>
            <w:left w:val="none" w:sz="0" w:space="0" w:color="auto"/>
            <w:bottom w:val="none" w:sz="0" w:space="0" w:color="auto"/>
            <w:right w:val="none" w:sz="0" w:space="0" w:color="auto"/>
          </w:divBdr>
        </w:div>
        <w:div w:id="1778713857">
          <w:marLeft w:val="0"/>
          <w:marRight w:val="0"/>
          <w:marTop w:val="0"/>
          <w:marBottom w:val="0"/>
          <w:divBdr>
            <w:top w:val="none" w:sz="0" w:space="0" w:color="auto"/>
            <w:left w:val="none" w:sz="0" w:space="0" w:color="auto"/>
            <w:bottom w:val="none" w:sz="0" w:space="0" w:color="auto"/>
            <w:right w:val="none" w:sz="0" w:space="0" w:color="auto"/>
          </w:divBdr>
        </w:div>
        <w:div w:id="1892570126">
          <w:marLeft w:val="0"/>
          <w:marRight w:val="0"/>
          <w:marTop w:val="0"/>
          <w:marBottom w:val="0"/>
          <w:divBdr>
            <w:top w:val="none" w:sz="0" w:space="0" w:color="auto"/>
            <w:left w:val="none" w:sz="0" w:space="0" w:color="auto"/>
            <w:bottom w:val="none" w:sz="0" w:space="0" w:color="auto"/>
            <w:right w:val="none" w:sz="0" w:space="0" w:color="auto"/>
          </w:divBdr>
        </w:div>
        <w:div w:id="1991708013">
          <w:marLeft w:val="0"/>
          <w:marRight w:val="0"/>
          <w:marTop w:val="0"/>
          <w:marBottom w:val="0"/>
          <w:divBdr>
            <w:top w:val="none" w:sz="0" w:space="0" w:color="auto"/>
            <w:left w:val="none" w:sz="0" w:space="0" w:color="auto"/>
            <w:bottom w:val="none" w:sz="0" w:space="0" w:color="auto"/>
            <w:right w:val="none" w:sz="0" w:space="0" w:color="auto"/>
          </w:divBdr>
        </w:div>
      </w:divsChild>
    </w:div>
    <w:div w:id="508451907">
      <w:bodyDiv w:val="1"/>
      <w:marLeft w:val="0"/>
      <w:marRight w:val="0"/>
      <w:marTop w:val="0"/>
      <w:marBottom w:val="0"/>
      <w:divBdr>
        <w:top w:val="none" w:sz="0" w:space="0" w:color="auto"/>
        <w:left w:val="none" w:sz="0" w:space="0" w:color="auto"/>
        <w:bottom w:val="none" w:sz="0" w:space="0" w:color="auto"/>
        <w:right w:val="none" w:sz="0" w:space="0" w:color="auto"/>
      </w:divBdr>
      <w:divsChild>
        <w:div w:id="243881161">
          <w:marLeft w:val="0"/>
          <w:marRight w:val="0"/>
          <w:marTop w:val="0"/>
          <w:marBottom w:val="0"/>
          <w:divBdr>
            <w:top w:val="none" w:sz="0" w:space="0" w:color="auto"/>
            <w:left w:val="none" w:sz="0" w:space="0" w:color="auto"/>
            <w:bottom w:val="none" w:sz="0" w:space="0" w:color="auto"/>
            <w:right w:val="none" w:sz="0" w:space="0" w:color="auto"/>
          </w:divBdr>
        </w:div>
        <w:div w:id="565918142">
          <w:marLeft w:val="0"/>
          <w:marRight w:val="0"/>
          <w:marTop w:val="0"/>
          <w:marBottom w:val="0"/>
          <w:divBdr>
            <w:top w:val="none" w:sz="0" w:space="0" w:color="auto"/>
            <w:left w:val="none" w:sz="0" w:space="0" w:color="auto"/>
            <w:bottom w:val="none" w:sz="0" w:space="0" w:color="auto"/>
            <w:right w:val="none" w:sz="0" w:space="0" w:color="auto"/>
          </w:divBdr>
        </w:div>
        <w:div w:id="610283447">
          <w:marLeft w:val="0"/>
          <w:marRight w:val="0"/>
          <w:marTop w:val="0"/>
          <w:marBottom w:val="0"/>
          <w:divBdr>
            <w:top w:val="none" w:sz="0" w:space="0" w:color="auto"/>
            <w:left w:val="none" w:sz="0" w:space="0" w:color="auto"/>
            <w:bottom w:val="none" w:sz="0" w:space="0" w:color="auto"/>
            <w:right w:val="none" w:sz="0" w:space="0" w:color="auto"/>
          </w:divBdr>
        </w:div>
        <w:div w:id="611791730">
          <w:marLeft w:val="0"/>
          <w:marRight w:val="0"/>
          <w:marTop w:val="0"/>
          <w:marBottom w:val="0"/>
          <w:divBdr>
            <w:top w:val="none" w:sz="0" w:space="0" w:color="auto"/>
            <w:left w:val="none" w:sz="0" w:space="0" w:color="auto"/>
            <w:bottom w:val="none" w:sz="0" w:space="0" w:color="auto"/>
            <w:right w:val="none" w:sz="0" w:space="0" w:color="auto"/>
          </w:divBdr>
        </w:div>
        <w:div w:id="762265181">
          <w:marLeft w:val="0"/>
          <w:marRight w:val="0"/>
          <w:marTop w:val="0"/>
          <w:marBottom w:val="0"/>
          <w:divBdr>
            <w:top w:val="none" w:sz="0" w:space="0" w:color="auto"/>
            <w:left w:val="none" w:sz="0" w:space="0" w:color="auto"/>
            <w:bottom w:val="none" w:sz="0" w:space="0" w:color="auto"/>
            <w:right w:val="none" w:sz="0" w:space="0" w:color="auto"/>
          </w:divBdr>
        </w:div>
        <w:div w:id="1035076975">
          <w:marLeft w:val="0"/>
          <w:marRight w:val="0"/>
          <w:marTop w:val="0"/>
          <w:marBottom w:val="0"/>
          <w:divBdr>
            <w:top w:val="none" w:sz="0" w:space="0" w:color="auto"/>
            <w:left w:val="none" w:sz="0" w:space="0" w:color="auto"/>
            <w:bottom w:val="none" w:sz="0" w:space="0" w:color="auto"/>
            <w:right w:val="none" w:sz="0" w:space="0" w:color="auto"/>
          </w:divBdr>
        </w:div>
        <w:div w:id="1049183101">
          <w:marLeft w:val="0"/>
          <w:marRight w:val="0"/>
          <w:marTop w:val="0"/>
          <w:marBottom w:val="0"/>
          <w:divBdr>
            <w:top w:val="none" w:sz="0" w:space="0" w:color="auto"/>
            <w:left w:val="none" w:sz="0" w:space="0" w:color="auto"/>
            <w:bottom w:val="none" w:sz="0" w:space="0" w:color="auto"/>
            <w:right w:val="none" w:sz="0" w:space="0" w:color="auto"/>
          </w:divBdr>
        </w:div>
        <w:div w:id="1442915303">
          <w:marLeft w:val="0"/>
          <w:marRight w:val="0"/>
          <w:marTop w:val="0"/>
          <w:marBottom w:val="0"/>
          <w:divBdr>
            <w:top w:val="none" w:sz="0" w:space="0" w:color="auto"/>
            <w:left w:val="none" w:sz="0" w:space="0" w:color="auto"/>
            <w:bottom w:val="none" w:sz="0" w:space="0" w:color="auto"/>
            <w:right w:val="none" w:sz="0" w:space="0" w:color="auto"/>
          </w:divBdr>
        </w:div>
        <w:div w:id="1448543227">
          <w:marLeft w:val="0"/>
          <w:marRight w:val="0"/>
          <w:marTop w:val="0"/>
          <w:marBottom w:val="0"/>
          <w:divBdr>
            <w:top w:val="none" w:sz="0" w:space="0" w:color="auto"/>
            <w:left w:val="none" w:sz="0" w:space="0" w:color="auto"/>
            <w:bottom w:val="none" w:sz="0" w:space="0" w:color="auto"/>
            <w:right w:val="none" w:sz="0" w:space="0" w:color="auto"/>
          </w:divBdr>
        </w:div>
        <w:div w:id="1454203103">
          <w:marLeft w:val="0"/>
          <w:marRight w:val="0"/>
          <w:marTop w:val="0"/>
          <w:marBottom w:val="0"/>
          <w:divBdr>
            <w:top w:val="none" w:sz="0" w:space="0" w:color="auto"/>
            <w:left w:val="none" w:sz="0" w:space="0" w:color="auto"/>
            <w:bottom w:val="none" w:sz="0" w:space="0" w:color="auto"/>
            <w:right w:val="none" w:sz="0" w:space="0" w:color="auto"/>
          </w:divBdr>
        </w:div>
        <w:div w:id="1748189825">
          <w:marLeft w:val="0"/>
          <w:marRight w:val="0"/>
          <w:marTop w:val="0"/>
          <w:marBottom w:val="0"/>
          <w:divBdr>
            <w:top w:val="none" w:sz="0" w:space="0" w:color="auto"/>
            <w:left w:val="none" w:sz="0" w:space="0" w:color="auto"/>
            <w:bottom w:val="none" w:sz="0" w:space="0" w:color="auto"/>
            <w:right w:val="none" w:sz="0" w:space="0" w:color="auto"/>
          </w:divBdr>
        </w:div>
        <w:div w:id="1862625983">
          <w:marLeft w:val="0"/>
          <w:marRight w:val="0"/>
          <w:marTop w:val="0"/>
          <w:marBottom w:val="0"/>
          <w:divBdr>
            <w:top w:val="none" w:sz="0" w:space="0" w:color="auto"/>
            <w:left w:val="none" w:sz="0" w:space="0" w:color="auto"/>
            <w:bottom w:val="none" w:sz="0" w:space="0" w:color="auto"/>
            <w:right w:val="none" w:sz="0" w:space="0" w:color="auto"/>
          </w:divBdr>
        </w:div>
        <w:div w:id="1872455025">
          <w:marLeft w:val="0"/>
          <w:marRight w:val="0"/>
          <w:marTop w:val="0"/>
          <w:marBottom w:val="0"/>
          <w:divBdr>
            <w:top w:val="none" w:sz="0" w:space="0" w:color="auto"/>
            <w:left w:val="none" w:sz="0" w:space="0" w:color="auto"/>
            <w:bottom w:val="none" w:sz="0" w:space="0" w:color="auto"/>
            <w:right w:val="none" w:sz="0" w:space="0" w:color="auto"/>
          </w:divBdr>
        </w:div>
      </w:divsChild>
    </w:div>
    <w:div w:id="520437652">
      <w:bodyDiv w:val="1"/>
      <w:marLeft w:val="0"/>
      <w:marRight w:val="0"/>
      <w:marTop w:val="0"/>
      <w:marBottom w:val="0"/>
      <w:divBdr>
        <w:top w:val="none" w:sz="0" w:space="0" w:color="auto"/>
        <w:left w:val="none" w:sz="0" w:space="0" w:color="auto"/>
        <w:bottom w:val="none" w:sz="0" w:space="0" w:color="auto"/>
        <w:right w:val="none" w:sz="0" w:space="0" w:color="auto"/>
      </w:divBdr>
    </w:div>
    <w:div w:id="555360896">
      <w:bodyDiv w:val="1"/>
      <w:marLeft w:val="0"/>
      <w:marRight w:val="0"/>
      <w:marTop w:val="0"/>
      <w:marBottom w:val="0"/>
      <w:divBdr>
        <w:top w:val="none" w:sz="0" w:space="0" w:color="auto"/>
        <w:left w:val="none" w:sz="0" w:space="0" w:color="auto"/>
        <w:bottom w:val="none" w:sz="0" w:space="0" w:color="auto"/>
        <w:right w:val="none" w:sz="0" w:space="0" w:color="auto"/>
      </w:divBdr>
      <w:divsChild>
        <w:div w:id="656036760">
          <w:marLeft w:val="360"/>
          <w:marRight w:val="0"/>
          <w:marTop w:val="200"/>
          <w:marBottom w:val="0"/>
          <w:divBdr>
            <w:top w:val="none" w:sz="0" w:space="0" w:color="auto"/>
            <w:left w:val="none" w:sz="0" w:space="0" w:color="auto"/>
            <w:bottom w:val="none" w:sz="0" w:space="0" w:color="auto"/>
            <w:right w:val="none" w:sz="0" w:space="0" w:color="auto"/>
          </w:divBdr>
        </w:div>
        <w:div w:id="846142337">
          <w:marLeft w:val="360"/>
          <w:marRight w:val="0"/>
          <w:marTop w:val="200"/>
          <w:marBottom w:val="0"/>
          <w:divBdr>
            <w:top w:val="none" w:sz="0" w:space="0" w:color="auto"/>
            <w:left w:val="none" w:sz="0" w:space="0" w:color="auto"/>
            <w:bottom w:val="none" w:sz="0" w:space="0" w:color="auto"/>
            <w:right w:val="none" w:sz="0" w:space="0" w:color="auto"/>
          </w:divBdr>
        </w:div>
        <w:div w:id="896011968">
          <w:marLeft w:val="360"/>
          <w:marRight w:val="0"/>
          <w:marTop w:val="200"/>
          <w:marBottom w:val="0"/>
          <w:divBdr>
            <w:top w:val="none" w:sz="0" w:space="0" w:color="auto"/>
            <w:left w:val="none" w:sz="0" w:space="0" w:color="auto"/>
            <w:bottom w:val="none" w:sz="0" w:space="0" w:color="auto"/>
            <w:right w:val="none" w:sz="0" w:space="0" w:color="auto"/>
          </w:divBdr>
        </w:div>
        <w:div w:id="988174420">
          <w:marLeft w:val="360"/>
          <w:marRight w:val="0"/>
          <w:marTop w:val="200"/>
          <w:marBottom w:val="0"/>
          <w:divBdr>
            <w:top w:val="none" w:sz="0" w:space="0" w:color="auto"/>
            <w:left w:val="none" w:sz="0" w:space="0" w:color="auto"/>
            <w:bottom w:val="none" w:sz="0" w:space="0" w:color="auto"/>
            <w:right w:val="none" w:sz="0" w:space="0" w:color="auto"/>
          </w:divBdr>
        </w:div>
        <w:div w:id="1149397119">
          <w:marLeft w:val="360"/>
          <w:marRight w:val="0"/>
          <w:marTop w:val="200"/>
          <w:marBottom w:val="0"/>
          <w:divBdr>
            <w:top w:val="none" w:sz="0" w:space="0" w:color="auto"/>
            <w:left w:val="none" w:sz="0" w:space="0" w:color="auto"/>
            <w:bottom w:val="none" w:sz="0" w:space="0" w:color="auto"/>
            <w:right w:val="none" w:sz="0" w:space="0" w:color="auto"/>
          </w:divBdr>
        </w:div>
        <w:div w:id="1969894042">
          <w:marLeft w:val="360"/>
          <w:marRight w:val="0"/>
          <w:marTop w:val="200"/>
          <w:marBottom w:val="0"/>
          <w:divBdr>
            <w:top w:val="none" w:sz="0" w:space="0" w:color="auto"/>
            <w:left w:val="none" w:sz="0" w:space="0" w:color="auto"/>
            <w:bottom w:val="none" w:sz="0" w:space="0" w:color="auto"/>
            <w:right w:val="none" w:sz="0" w:space="0" w:color="auto"/>
          </w:divBdr>
        </w:div>
        <w:div w:id="2029286652">
          <w:marLeft w:val="360"/>
          <w:marRight w:val="0"/>
          <w:marTop w:val="200"/>
          <w:marBottom w:val="0"/>
          <w:divBdr>
            <w:top w:val="none" w:sz="0" w:space="0" w:color="auto"/>
            <w:left w:val="none" w:sz="0" w:space="0" w:color="auto"/>
            <w:bottom w:val="none" w:sz="0" w:space="0" w:color="auto"/>
            <w:right w:val="none" w:sz="0" w:space="0" w:color="auto"/>
          </w:divBdr>
        </w:div>
      </w:divsChild>
    </w:div>
    <w:div w:id="566959272">
      <w:bodyDiv w:val="1"/>
      <w:marLeft w:val="0"/>
      <w:marRight w:val="0"/>
      <w:marTop w:val="0"/>
      <w:marBottom w:val="0"/>
      <w:divBdr>
        <w:top w:val="none" w:sz="0" w:space="0" w:color="auto"/>
        <w:left w:val="none" w:sz="0" w:space="0" w:color="auto"/>
        <w:bottom w:val="none" w:sz="0" w:space="0" w:color="auto"/>
        <w:right w:val="none" w:sz="0" w:space="0" w:color="auto"/>
      </w:divBdr>
    </w:div>
    <w:div w:id="575896823">
      <w:bodyDiv w:val="1"/>
      <w:marLeft w:val="0"/>
      <w:marRight w:val="0"/>
      <w:marTop w:val="0"/>
      <w:marBottom w:val="0"/>
      <w:divBdr>
        <w:top w:val="none" w:sz="0" w:space="0" w:color="auto"/>
        <w:left w:val="none" w:sz="0" w:space="0" w:color="auto"/>
        <w:bottom w:val="none" w:sz="0" w:space="0" w:color="auto"/>
        <w:right w:val="none" w:sz="0" w:space="0" w:color="auto"/>
      </w:divBdr>
      <w:divsChild>
        <w:div w:id="535776179">
          <w:marLeft w:val="547"/>
          <w:marRight w:val="0"/>
          <w:marTop w:val="200"/>
          <w:marBottom w:val="0"/>
          <w:divBdr>
            <w:top w:val="none" w:sz="0" w:space="0" w:color="auto"/>
            <w:left w:val="none" w:sz="0" w:space="0" w:color="auto"/>
            <w:bottom w:val="none" w:sz="0" w:space="0" w:color="auto"/>
            <w:right w:val="none" w:sz="0" w:space="0" w:color="auto"/>
          </w:divBdr>
        </w:div>
        <w:div w:id="1352494932">
          <w:marLeft w:val="547"/>
          <w:marRight w:val="0"/>
          <w:marTop w:val="200"/>
          <w:marBottom w:val="0"/>
          <w:divBdr>
            <w:top w:val="none" w:sz="0" w:space="0" w:color="auto"/>
            <w:left w:val="none" w:sz="0" w:space="0" w:color="auto"/>
            <w:bottom w:val="none" w:sz="0" w:space="0" w:color="auto"/>
            <w:right w:val="none" w:sz="0" w:space="0" w:color="auto"/>
          </w:divBdr>
        </w:div>
      </w:divsChild>
    </w:div>
    <w:div w:id="598876186">
      <w:bodyDiv w:val="1"/>
      <w:marLeft w:val="0"/>
      <w:marRight w:val="0"/>
      <w:marTop w:val="0"/>
      <w:marBottom w:val="0"/>
      <w:divBdr>
        <w:top w:val="none" w:sz="0" w:space="0" w:color="auto"/>
        <w:left w:val="none" w:sz="0" w:space="0" w:color="auto"/>
        <w:bottom w:val="none" w:sz="0" w:space="0" w:color="auto"/>
        <w:right w:val="none" w:sz="0" w:space="0" w:color="auto"/>
      </w:divBdr>
      <w:divsChild>
        <w:div w:id="1834685429">
          <w:marLeft w:val="0"/>
          <w:marRight w:val="0"/>
          <w:marTop w:val="0"/>
          <w:marBottom w:val="0"/>
          <w:divBdr>
            <w:top w:val="none" w:sz="0" w:space="0" w:color="auto"/>
            <w:left w:val="none" w:sz="0" w:space="0" w:color="auto"/>
            <w:bottom w:val="none" w:sz="0" w:space="0" w:color="auto"/>
            <w:right w:val="none" w:sz="0" w:space="0" w:color="auto"/>
          </w:divBdr>
          <w:divsChild>
            <w:div w:id="189065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573877">
      <w:bodyDiv w:val="1"/>
      <w:marLeft w:val="0"/>
      <w:marRight w:val="0"/>
      <w:marTop w:val="0"/>
      <w:marBottom w:val="0"/>
      <w:divBdr>
        <w:top w:val="none" w:sz="0" w:space="0" w:color="auto"/>
        <w:left w:val="none" w:sz="0" w:space="0" w:color="auto"/>
        <w:bottom w:val="none" w:sz="0" w:space="0" w:color="auto"/>
        <w:right w:val="none" w:sz="0" w:space="0" w:color="auto"/>
      </w:divBdr>
      <w:divsChild>
        <w:div w:id="1787044464">
          <w:marLeft w:val="0"/>
          <w:marRight w:val="0"/>
          <w:marTop w:val="0"/>
          <w:marBottom w:val="0"/>
          <w:divBdr>
            <w:top w:val="none" w:sz="0" w:space="0" w:color="auto"/>
            <w:left w:val="none" w:sz="0" w:space="0" w:color="auto"/>
            <w:bottom w:val="none" w:sz="0" w:space="0" w:color="auto"/>
            <w:right w:val="none" w:sz="0" w:space="0" w:color="auto"/>
          </w:divBdr>
          <w:divsChild>
            <w:div w:id="184544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799968">
      <w:bodyDiv w:val="1"/>
      <w:marLeft w:val="0"/>
      <w:marRight w:val="0"/>
      <w:marTop w:val="0"/>
      <w:marBottom w:val="0"/>
      <w:divBdr>
        <w:top w:val="none" w:sz="0" w:space="0" w:color="auto"/>
        <w:left w:val="none" w:sz="0" w:space="0" w:color="auto"/>
        <w:bottom w:val="none" w:sz="0" w:space="0" w:color="auto"/>
        <w:right w:val="none" w:sz="0" w:space="0" w:color="auto"/>
      </w:divBdr>
    </w:div>
    <w:div w:id="663818660">
      <w:bodyDiv w:val="1"/>
      <w:marLeft w:val="0"/>
      <w:marRight w:val="0"/>
      <w:marTop w:val="0"/>
      <w:marBottom w:val="0"/>
      <w:divBdr>
        <w:top w:val="none" w:sz="0" w:space="0" w:color="auto"/>
        <w:left w:val="none" w:sz="0" w:space="0" w:color="auto"/>
        <w:bottom w:val="none" w:sz="0" w:space="0" w:color="auto"/>
        <w:right w:val="none" w:sz="0" w:space="0" w:color="auto"/>
      </w:divBdr>
    </w:div>
    <w:div w:id="689332153">
      <w:bodyDiv w:val="1"/>
      <w:marLeft w:val="0"/>
      <w:marRight w:val="0"/>
      <w:marTop w:val="0"/>
      <w:marBottom w:val="0"/>
      <w:divBdr>
        <w:top w:val="none" w:sz="0" w:space="0" w:color="auto"/>
        <w:left w:val="none" w:sz="0" w:space="0" w:color="auto"/>
        <w:bottom w:val="none" w:sz="0" w:space="0" w:color="auto"/>
        <w:right w:val="none" w:sz="0" w:space="0" w:color="auto"/>
      </w:divBdr>
    </w:div>
    <w:div w:id="747072732">
      <w:bodyDiv w:val="1"/>
      <w:marLeft w:val="0"/>
      <w:marRight w:val="0"/>
      <w:marTop w:val="0"/>
      <w:marBottom w:val="0"/>
      <w:divBdr>
        <w:top w:val="none" w:sz="0" w:space="0" w:color="auto"/>
        <w:left w:val="none" w:sz="0" w:space="0" w:color="auto"/>
        <w:bottom w:val="none" w:sz="0" w:space="0" w:color="auto"/>
        <w:right w:val="none" w:sz="0" w:space="0" w:color="auto"/>
      </w:divBdr>
    </w:div>
    <w:div w:id="761612789">
      <w:bodyDiv w:val="1"/>
      <w:marLeft w:val="0"/>
      <w:marRight w:val="0"/>
      <w:marTop w:val="0"/>
      <w:marBottom w:val="0"/>
      <w:divBdr>
        <w:top w:val="none" w:sz="0" w:space="0" w:color="auto"/>
        <w:left w:val="none" w:sz="0" w:space="0" w:color="auto"/>
        <w:bottom w:val="none" w:sz="0" w:space="0" w:color="auto"/>
        <w:right w:val="none" w:sz="0" w:space="0" w:color="auto"/>
      </w:divBdr>
    </w:div>
    <w:div w:id="776296862">
      <w:bodyDiv w:val="1"/>
      <w:marLeft w:val="0"/>
      <w:marRight w:val="0"/>
      <w:marTop w:val="0"/>
      <w:marBottom w:val="0"/>
      <w:divBdr>
        <w:top w:val="none" w:sz="0" w:space="0" w:color="auto"/>
        <w:left w:val="none" w:sz="0" w:space="0" w:color="auto"/>
        <w:bottom w:val="none" w:sz="0" w:space="0" w:color="auto"/>
        <w:right w:val="none" w:sz="0" w:space="0" w:color="auto"/>
      </w:divBdr>
      <w:divsChild>
        <w:div w:id="1926264254">
          <w:marLeft w:val="0"/>
          <w:marRight w:val="0"/>
          <w:marTop w:val="0"/>
          <w:marBottom w:val="0"/>
          <w:divBdr>
            <w:top w:val="none" w:sz="0" w:space="0" w:color="auto"/>
            <w:left w:val="none" w:sz="0" w:space="0" w:color="auto"/>
            <w:bottom w:val="none" w:sz="0" w:space="0" w:color="auto"/>
            <w:right w:val="none" w:sz="0" w:space="0" w:color="auto"/>
          </w:divBdr>
          <w:divsChild>
            <w:div w:id="90392204">
              <w:marLeft w:val="0"/>
              <w:marRight w:val="0"/>
              <w:marTop w:val="0"/>
              <w:marBottom w:val="0"/>
              <w:divBdr>
                <w:top w:val="none" w:sz="0" w:space="0" w:color="auto"/>
                <w:left w:val="none" w:sz="0" w:space="0" w:color="auto"/>
                <w:bottom w:val="none" w:sz="0" w:space="0" w:color="auto"/>
                <w:right w:val="none" w:sz="0" w:space="0" w:color="auto"/>
              </w:divBdr>
              <w:divsChild>
                <w:div w:id="1220701755">
                  <w:marLeft w:val="0"/>
                  <w:marRight w:val="0"/>
                  <w:marTop w:val="0"/>
                  <w:marBottom w:val="0"/>
                  <w:divBdr>
                    <w:top w:val="none" w:sz="0" w:space="0" w:color="auto"/>
                    <w:left w:val="none" w:sz="0" w:space="0" w:color="auto"/>
                    <w:bottom w:val="none" w:sz="0" w:space="0" w:color="auto"/>
                    <w:right w:val="none" w:sz="0" w:space="0" w:color="auto"/>
                  </w:divBdr>
                </w:div>
              </w:divsChild>
            </w:div>
            <w:div w:id="180432311">
              <w:marLeft w:val="0"/>
              <w:marRight w:val="0"/>
              <w:marTop w:val="0"/>
              <w:marBottom w:val="0"/>
              <w:divBdr>
                <w:top w:val="none" w:sz="0" w:space="0" w:color="auto"/>
                <w:left w:val="none" w:sz="0" w:space="0" w:color="auto"/>
                <w:bottom w:val="none" w:sz="0" w:space="0" w:color="auto"/>
                <w:right w:val="none" w:sz="0" w:space="0" w:color="auto"/>
              </w:divBdr>
              <w:divsChild>
                <w:div w:id="906888186">
                  <w:marLeft w:val="0"/>
                  <w:marRight w:val="0"/>
                  <w:marTop w:val="0"/>
                  <w:marBottom w:val="0"/>
                  <w:divBdr>
                    <w:top w:val="none" w:sz="0" w:space="0" w:color="auto"/>
                    <w:left w:val="none" w:sz="0" w:space="0" w:color="auto"/>
                    <w:bottom w:val="none" w:sz="0" w:space="0" w:color="auto"/>
                    <w:right w:val="none" w:sz="0" w:space="0" w:color="auto"/>
                  </w:divBdr>
                </w:div>
              </w:divsChild>
            </w:div>
            <w:div w:id="536282047">
              <w:marLeft w:val="0"/>
              <w:marRight w:val="0"/>
              <w:marTop w:val="0"/>
              <w:marBottom w:val="0"/>
              <w:divBdr>
                <w:top w:val="none" w:sz="0" w:space="0" w:color="auto"/>
                <w:left w:val="none" w:sz="0" w:space="0" w:color="auto"/>
                <w:bottom w:val="none" w:sz="0" w:space="0" w:color="auto"/>
                <w:right w:val="none" w:sz="0" w:space="0" w:color="auto"/>
              </w:divBdr>
              <w:divsChild>
                <w:div w:id="2074890280">
                  <w:marLeft w:val="0"/>
                  <w:marRight w:val="0"/>
                  <w:marTop w:val="0"/>
                  <w:marBottom w:val="0"/>
                  <w:divBdr>
                    <w:top w:val="none" w:sz="0" w:space="0" w:color="auto"/>
                    <w:left w:val="none" w:sz="0" w:space="0" w:color="auto"/>
                    <w:bottom w:val="none" w:sz="0" w:space="0" w:color="auto"/>
                    <w:right w:val="none" w:sz="0" w:space="0" w:color="auto"/>
                  </w:divBdr>
                </w:div>
              </w:divsChild>
            </w:div>
            <w:div w:id="586425456">
              <w:marLeft w:val="0"/>
              <w:marRight w:val="0"/>
              <w:marTop w:val="0"/>
              <w:marBottom w:val="0"/>
              <w:divBdr>
                <w:top w:val="none" w:sz="0" w:space="0" w:color="auto"/>
                <w:left w:val="none" w:sz="0" w:space="0" w:color="auto"/>
                <w:bottom w:val="none" w:sz="0" w:space="0" w:color="auto"/>
                <w:right w:val="none" w:sz="0" w:space="0" w:color="auto"/>
              </w:divBdr>
              <w:divsChild>
                <w:div w:id="319962928">
                  <w:marLeft w:val="0"/>
                  <w:marRight w:val="0"/>
                  <w:marTop w:val="0"/>
                  <w:marBottom w:val="0"/>
                  <w:divBdr>
                    <w:top w:val="none" w:sz="0" w:space="0" w:color="auto"/>
                    <w:left w:val="none" w:sz="0" w:space="0" w:color="auto"/>
                    <w:bottom w:val="none" w:sz="0" w:space="0" w:color="auto"/>
                    <w:right w:val="none" w:sz="0" w:space="0" w:color="auto"/>
                  </w:divBdr>
                </w:div>
              </w:divsChild>
            </w:div>
            <w:div w:id="589774645">
              <w:marLeft w:val="0"/>
              <w:marRight w:val="0"/>
              <w:marTop w:val="0"/>
              <w:marBottom w:val="0"/>
              <w:divBdr>
                <w:top w:val="none" w:sz="0" w:space="0" w:color="auto"/>
                <w:left w:val="none" w:sz="0" w:space="0" w:color="auto"/>
                <w:bottom w:val="none" w:sz="0" w:space="0" w:color="auto"/>
                <w:right w:val="none" w:sz="0" w:space="0" w:color="auto"/>
              </w:divBdr>
              <w:divsChild>
                <w:div w:id="1672221812">
                  <w:marLeft w:val="0"/>
                  <w:marRight w:val="0"/>
                  <w:marTop w:val="0"/>
                  <w:marBottom w:val="0"/>
                  <w:divBdr>
                    <w:top w:val="none" w:sz="0" w:space="0" w:color="auto"/>
                    <w:left w:val="none" w:sz="0" w:space="0" w:color="auto"/>
                    <w:bottom w:val="none" w:sz="0" w:space="0" w:color="auto"/>
                    <w:right w:val="none" w:sz="0" w:space="0" w:color="auto"/>
                  </w:divBdr>
                </w:div>
              </w:divsChild>
            </w:div>
            <w:div w:id="645821752">
              <w:marLeft w:val="0"/>
              <w:marRight w:val="0"/>
              <w:marTop w:val="0"/>
              <w:marBottom w:val="0"/>
              <w:divBdr>
                <w:top w:val="none" w:sz="0" w:space="0" w:color="auto"/>
                <w:left w:val="none" w:sz="0" w:space="0" w:color="auto"/>
                <w:bottom w:val="none" w:sz="0" w:space="0" w:color="auto"/>
                <w:right w:val="none" w:sz="0" w:space="0" w:color="auto"/>
              </w:divBdr>
              <w:divsChild>
                <w:div w:id="600141299">
                  <w:marLeft w:val="0"/>
                  <w:marRight w:val="0"/>
                  <w:marTop w:val="0"/>
                  <w:marBottom w:val="0"/>
                  <w:divBdr>
                    <w:top w:val="none" w:sz="0" w:space="0" w:color="auto"/>
                    <w:left w:val="none" w:sz="0" w:space="0" w:color="auto"/>
                    <w:bottom w:val="none" w:sz="0" w:space="0" w:color="auto"/>
                    <w:right w:val="none" w:sz="0" w:space="0" w:color="auto"/>
                  </w:divBdr>
                </w:div>
              </w:divsChild>
            </w:div>
            <w:div w:id="1007712383">
              <w:marLeft w:val="0"/>
              <w:marRight w:val="0"/>
              <w:marTop w:val="0"/>
              <w:marBottom w:val="0"/>
              <w:divBdr>
                <w:top w:val="none" w:sz="0" w:space="0" w:color="auto"/>
                <w:left w:val="none" w:sz="0" w:space="0" w:color="auto"/>
                <w:bottom w:val="none" w:sz="0" w:space="0" w:color="auto"/>
                <w:right w:val="none" w:sz="0" w:space="0" w:color="auto"/>
              </w:divBdr>
              <w:divsChild>
                <w:div w:id="2108192201">
                  <w:marLeft w:val="0"/>
                  <w:marRight w:val="0"/>
                  <w:marTop w:val="0"/>
                  <w:marBottom w:val="0"/>
                  <w:divBdr>
                    <w:top w:val="none" w:sz="0" w:space="0" w:color="auto"/>
                    <w:left w:val="none" w:sz="0" w:space="0" w:color="auto"/>
                    <w:bottom w:val="none" w:sz="0" w:space="0" w:color="auto"/>
                    <w:right w:val="none" w:sz="0" w:space="0" w:color="auto"/>
                  </w:divBdr>
                </w:div>
              </w:divsChild>
            </w:div>
            <w:div w:id="1280649732">
              <w:marLeft w:val="0"/>
              <w:marRight w:val="0"/>
              <w:marTop w:val="0"/>
              <w:marBottom w:val="0"/>
              <w:divBdr>
                <w:top w:val="none" w:sz="0" w:space="0" w:color="auto"/>
                <w:left w:val="none" w:sz="0" w:space="0" w:color="auto"/>
                <w:bottom w:val="none" w:sz="0" w:space="0" w:color="auto"/>
                <w:right w:val="none" w:sz="0" w:space="0" w:color="auto"/>
              </w:divBdr>
              <w:divsChild>
                <w:div w:id="1895238779">
                  <w:marLeft w:val="0"/>
                  <w:marRight w:val="0"/>
                  <w:marTop w:val="0"/>
                  <w:marBottom w:val="0"/>
                  <w:divBdr>
                    <w:top w:val="none" w:sz="0" w:space="0" w:color="auto"/>
                    <w:left w:val="none" w:sz="0" w:space="0" w:color="auto"/>
                    <w:bottom w:val="none" w:sz="0" w:space="0" w:color="auto"/>
                    <w:right w:val="none" w:sz="0" w:space="0" w:color="auto"/>
                  </w:divBdr>
                </w:div>
              </w:divsChild>
            </w:div>
            <w:div w:id="1615283836">
              <w:marLeft w:val="0"/>
              <w:marRight w:val="0"/>
              <w:marTop w:val="0"/>
              <w:marBottom w:val="0"/>
              <w:divBdr>
                <w:top w:val="none" w:sz="0" w:space="0" w:color="auto"/>
                <w:left w:val="none" w:sz="0" w:space="0" w:color="auto"/>
                <w:bottom w:val="none" w:sz="0" w:space="0" w:color="auto"/>
                <w:right w:val="none" w:sz="0" w:space="0" w:color="auto"/>
              </w:divBdr>
              <w:divsChild>
                <w:div w:id="663162139">
                  <w:marLeft w:val="0"/>
                  <w:marRight w:val="0"/>
                  <w:marTop w:val="0"/>
                  <w:marBottom w:val="0"/>
                  <w:divBdr>
                    <w:top w:val="none" w:sz="0" w:space="0" w:color="auto"/>
                    <w:left w:val="none" w:sz="0" w:space="0" w:color="auto"/>
                    <w:bottom w:val="none" w:sz="0" w:space="0" w:color="auto"/>
                    <w:right w:val="none" w:sz="0" w:space="0" w:color="auto"/>
                  </w:divBdr>
                </w:div>
              </w:divsChild>
            </w:div>
            <w:div w:id="1699772259">
              <w:marLeft w:val="0"/>
              <w:marRight w:val="0"/>
              <w:marTop w:val="0"/>
              <w:marBottom w:val="0"/>
              <w:divBdr>
                <w:top w:val="none" w:sz="0" w:space="0" w:color="auto"/>
                <w:left w:val="none" w:sz="0" w:space="0" w:color="auto"/>
                <w:bottom w:val="none" w:sz="0" w:space="0" w:color="auto"/>
                <w:right w:val="none" w:sz="0" w:space="0" w:color="auto"/>
              </w:divBdr>
              <w:divsChild>
                <w:div w:id="1066336956">
                  <w:marLeft w:val="0"/>
                  <w:marRight w:val="0"/>
                  <w:marTop w:val="0"/>
                  <w:marBottom w:val="0"/>
                  <w:divBdr>
                    <w:top w:val="none" w:sz="0" w:space="0" w:color="auto"/>
                    <w:left w:val="none" w:sz="0" w:space="0" w:color="auto"/>
                    <w:bottom w:val="none" w:sz="0" w:space="0" w:color="auto"/>
                    <w:right w:val="none" w:sz="0" w:space="0" w:color="auto"/>
                  </w:divBdr>
                </w:div>
              </w:divsChild>
            </w:div>
            <w:div w:id="1844779426">
              <w:marLeft w:val="0"/>
              <w:marRight w:val="0"/>
              <w:marTop w:val="0"/>
              <w:marBottom w:val="0"/>
              <w:divBdr>
                <w:top w:val="none" w:sz="0" w:space="0" w:color="auto"/>
                <w:left w:val="none" w:sz="0" w:space="0" w:color="auto"/>
                <w:bottom w:val="none" w:sz="0" w:space="0" w:color="auto"/>
                <w:right w:val="none" w:sz="0" w:space="0" w:color="auto"/>
              </w:divBdr>
              <w:divsChild>
                <w:div w:id="570044525">
                  <w:marLeft w:val="0"/>
                  <w:marRight w:val="0"/>
                  <w:marTop w:val="0"/>
                  <w:marBottom w:val="0"/>
                  <w:divBdr>
                    <w:top w:val="none" w:sz="0" w:space="0" w:color="auto"/>
                    <w:left w:val="none" w:sz="0" w:space="0" w:color="auto"/>
                    <w:bottom w:val="none" w:sz="0" w:space="0" w:color="auto"/>
                    <w:right w:val="none" w:sz="0" w:space="0" w:color="auto"/>
                  </w:divBdr>
                </w:div>
              </w:divsChild>
            </w:div>
            <w:div w:id="1887326449">
              <w:marLeft w:val="0"/>
              <w:marRight w:val="0"/>
              <w:marTop w:val="0"/>
              <w:marBottom w:val="0"/>
              <w:divBdr>
                <w:top w:val="none" w:sz="0" w:space="0" w:color="auto"/>
                <w:left w:val="none" w:sz="0" w:space="0" w:color="auto"/>
                <w:bottom w:val="none" w:sz="0" w:space="0" w:color="auto"/>
                <w:right w:val="none" w:sz="0" w:space="0" w:color="auto"/>
              </w:divBdr>
              <w:divsChild>
                <w:div w:id="137302801">
                  <w:marLeft w:val="0"/>
                  <w:marRight w:val="0"/>
                  <w:marTop w:val="0"/>
                  <w:marBottom w:val="0"/>
                  <w:divBdr>
                    <w:top w:val="none" w:sz="0" w:space="0" w:color="auto"/>
                    <w:left w:val="none" w:sz="0" w:space="0" w:color="auto"/>
                    <w:bottom w:val="none" w:sz="0" w:space="0" w:color="auto"/>
                    <w:right w:val="none" w:sz="0" w:space="0" w:color="auto"/>
                  </w:divBdr>
                </w:div>
              </w:divsChild>
            </w:div>
            <w:div w:id="1896894360">
              <w:marLeft w:val="0"/>
              <w:marRight w:val="0"/>
              <w:marTop w:val="0"/>
              <w:marBottom w:val="0"/>
              <w:divBdr>
                <w:top w:val="none" w:sz="0" w:space="0" w:color="auto"/>
                <w:left w:val="none" w:sz="0" w:space="0" w:color="auto"/>
                <w:bottom w:val="none" w:sz="0" w:space="0" w:color="auto"/>
                <w:right w:val="none" w:sz="0" w:space="0" w:color="auto"/>
              </w:divBdr>
              <w:divsChild>
                <w:div w:id="1473863563">
                  <w:marLeft w:val="0"/>
                  <w:marRight w:val="0"/>
                  <w:marTop w:val="0"/>
                  <w:marBottom w:val="0"/>
                  <w:divBdr>
                    <w:top w:val="none" w:sz="0" w:space="0" w:color="auto"/>
                    <w:left w:val="none" w:sz="0" w:space="0" w:color="auto"/>
                    <w:bottom w:val="none" w:sz="0" w:space="0" w:color="auto"/>
                    <w:right w:val="none" w:sz="0" w:space="0" w:color="auto"/>
                  </w:divBdr>
                </w:div>
              </w:divsChild>
            </w:div>
            <w:div w:id="1958487669">
              <w:marLeft w:val="0"/>
              <w:marRight w:val="0"/>
              <w:marTop w:val="0"/>
              <w:marBottom w:val="0"/>
              <w:divBdr>
                <w:top w:val="none" w:sz="0" w:space="0" w:color="auto"/>
                <w:left w:val="none" w:sz="0" w:space="0" w:color="auto"/>
                <w:bottom w:val="none" w:sz="0" w:space="0" w:color="auto"/>
                <w:right w:val="none" w:sz="0" w:space="0" w:color="auto"/>
              </w:divBdr>
              <w:divsChild>
                <w:div w:id="163784233">
                  <w:marLeft w:val="0"/>
                  <w:marRight w:val="0"/>
                  <w:marTop w:val="0"/>
                  <w:marBottom w:val="0"/>
                  <w:divBdr>
                    <w:top w:val="none" w:sz="0" w:space="0" w:color="auto"/>
                    <w:left w:val="none" w:sz="0" w:space="0" w:color="auto"/>
                    <w:bottom w:val="none" w:sz="0" w:space="0" w:color="auto"/>
                    <w:right w:val="none" w:sz="0" w:space="0" w:color="auto"/>
                  </w:divBdr>
                </w:div>
              </w:divsChild>
            </w:div>
            <w:div w:id="2021009056">
              <w:marLeft w:val="0"/>
              <w:marRight w:val="0"/>
              <w:marTop w:val="0"/>
              <w:marBottom w:val="0"/>
              <w:divBdr>
                <w:top w:val="none" w:sz="0" w:space="0" w:color="auto"/>
                <w:left w:val="none" w:sz="0" w:space="0" w:color="auto"/>
                <w:bottom w:val="none" w:sz="0" w:space="0" w:color="auto"/>
                <w:right w:val="none" w:sz="0" w:space="0" w:color="auto"/>
              </w:divBdr>
              <w:divsChild>
                <w:div w:id="1035034944">
                  <w:marLeft w:val="0"/>
                  <w:marRight w:val="0"/>
                  <w:marTop w:val="0"/>
                  <w:marBottom w:val="0"/>
                  <w:divBdr>
                    <w:top w:val="none" w:sz="0" w:space="0" w:color="auto"/>
                    <w:left w:val="none" w:sz="0" w:space="0" w:color="auto"/>
                    <w:bottom w:val="none" w:sz="0" w:space="0" w:color="auto"/>
                    <w:right w:val="none" w:sz="0" w:space="0" w:color="auto"/>
                  </w:divBdr>
                </w:div>
              </w:divsChild>
            </w:div>
            <w:div w:id="2033606457">
              <w:marLeft w:val="0"/>
              <w:marRight w:val="0"/>
              <w:marTop w:val="0"/>
              <w:marBottom w:val="0"/>
              <w:divBdr>
                <w:top w:val="none" w:sz="0" w:space="0" w:color="auto"/>
                <w:left w:val="none" w:sz="0" w:space="0" w:color="auto"/>
                <w:bottom w:val="none" w:sz="0" w:space="0" w:color="auto"/>
                <w:right w:val="none" w:sz="0" w:space="0" w:color="auto"/>
              </w:divBdr>
              <w:divsChild>
                <w:div w:id="96101573">
                  <w:marLeft w:val="0"/>
                  <w:marRight w:val="0"/>
                  <w:marTop w:val="0"/>
                  <w:marBottom w:val="0"/>
                  <w:divBdr>
                    <w:top w:val="none" w:sz="0" w:space="0" w:color="auto"/>
                    <w:left w:val="none" w:sz="0" w:space="0" w:color="auto"/>
                    <w:bottom w:val="none" w:sz="0" w:space="0" w:color="auto"/>
                    <w:right w:val="none" w:sz="0" w:space="0" w:color="auto"/>
                  </w:divBdr>
                </w:div>
              </w:divsChild>
            </w:div>
            <w:div w:id="2034724058">
              <w:marLeft w:val="0"/>
              <w:marRight w:val="0"/>
              <w:marTop w:val="0"/>
              <w:marBottom w:val="0"/>
              <w:divBdr>
                <w:top w:val="none" w:sz="0" w:space="0" w:color="auto"/>
                <w:left w:val="none" w:sz="0" w:space="0" w:color="auto"/>
                <w:bottom w:val="none" w:sz="0" w:space="0" w:color="auto"/>
                <w:right w:val="none" w:sz="0" w:space="0" w:color="auto"/>
              </w:divBdr>
              <w:divsChild>
                <w:div w:id="1382437630">
                  <w:marLeft w:val="0"/>
                  <w:marRight w:val="0"/>
                  <w:marTop w:val="0"/>
                  <w:marBottom w:val="0"/>
                  <w:divBdr>
                    <w:top w:val="none" w:sz="0" w:space="0" w:color="auto"/>
                    <w:left w:val="none" w:sz="0" w:space="0" w:color="auto"/>
                    <w:bottom w:val="none" w:sz="0" w:space="0" w:color="auto"/>
                    <w:right w:val="none" w:sz="0" w:space="0" w:color="auto"/>
                  </w:divBdr>
                </w:div>
              </w:divsChild>
            </w:div>
            <w:div w:id="2067531257">
              <w:marLeft w:val="0"/>
              <w:marRight w:val="0"/>
              <w:marTop w:val="0"/>
              <w:marBottom w:val="0"/>
              <w:divBdr>
                <w:top w:val="none" w:sz="0" w:space="0" w:color="auto"/>
                <w:left w:val="none" w:sz="0" w:space="0" w:color="auto"/>
                <w:bottom w:val="none" w:sz="0" w:space="0" w:color="auto"/>
                <w:right w:val="none" w:sz="0" w:space="0" w:color="auto"/>
              </w:divBdr>
              <w:divsChild>
                <w:div w:id="200304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488904">
      <w:bodyDiv w:val="1"/>
      <w:marLeft w:val="0"/>
      <w:marRight w:val="0"/>
      <w:marTop w:val="0"/>
      <w:marBottom w:val="0"/>
      <w:divBdr>
        <w:top w:val="none" w:sz="0" w:space="0" w:color="auto"/>
        <w:left w:val="none" w:sz="0" w:space="0" w:color="auto"/>
        <w:bottom w:val="none" w:sz="0" w:space="0" w:color="auto"/>
        <w:right w:val="none" w:sz="0" w:space="0" w:color="auto"/>
      </w:divBdr>
    </w:div>
    <w:div w:id="790393857">
      <w:bodyDiv w:val="1"/>
      <w:marLeft w:val="0"/>
      <w:marRight w:val="0"/>
      <w:marTop w:val="0"/>
      <w:marBottom w:val="0"/>
      <w:divBdr>
        <w:top w:val="none" w:sz="0" w:space="0" w:color="auto"/>
        <w:left w:val="none" w:sz="0" w:space="0" w:color="auto"/>
        <w:bottom w:val="none" w:sz="0" w:space="0" w:color="auto"/>
        <w:right w:val="none" w:sz="0" w:space="0" w:color="auto"/>
      </w:divBdr>
      <w:divsChild>
        <w:div w:id="435948085">
          <w:marLeft w:val="547"/>
          <w:marRight w:val="0"/>
          <w:marTop w:val="200"/>
          <w:marBottom w:val="0"/>
          <w:divBdr>
            <w:top w:val="none" w:sz="0" w:space="0" w:color="auto"/>
            <w:left w:val="none" w:sz="0" w:space="0" w:color="auto"/>
            <w:bottom w:val="none" w:sz="0" w:space="0" w:color="auto"/>
            <w:right w:val="none" w:sz="0" w:space="0" w:color="auto"/>
          </w:divBdr>
        </w:div>
        <w:div w:id="610627143">
          <w:marLeft w:val="547"/>
          <w:marRight w:val="0"/>
          <w:marTop w:val="200"/>
          <w:marBottom w:val="0"/>
          <w:divBdr>
            <w:top w:val="none" w:sz="0" w:space="0" w:color="auto"/>
            <w:left w:val="none" w:sz="0" w:space="0" w:color="auto"/>
            <w:bottom w:val="none" w:sz="0" w:space="0" w:color="auto"/>
            <w:right w:val="none" w:sz="0" w:space="0" w:color="auto"/>
          </w:divBdr>
        </w:div>
        <w:div w:id="837042699">
          <w:marLeft w:val="360"/>
          <w:marRight w:val="0"/>
          <w:marTop w:val="200"/>
          <w:marBottom w:val="0"/>
          <w:divBdr>
            <w:top w:val="none" w:sz="0" w:space="0" w:color="auto"/>
            <w:left w:val="none" w:sz="0" w:space="0" w:color="auto"/>
            <w:bottom w:val="none" w:sz="0" w:space="0" w:color="auto"/>
            <w:right w:val="none" w:sz="0" w:space="0" w:color="auto"/>
          </w:divBdr>
        </w:div>
        <w:div w:id="1120953737">
          <w:marLeft w:val="547"/>
          <w:marRight w:val="0"/>
          <w:marTop w:val="200"/>
          <w:marBottom w:val="0"/>
          <w:divBdr>
            <w:top w:val="none" w:sz="0" w:space="0" w:color="auto"/>
            <w:left w:val="none" w:sz="0" w:space="0" w:color="auto"/>
            <w:bottom w:val="none" w:sz="0" w:space="0" w:color="auto"/>
            <w:right w:val="none" w:sz="0" w:space="0" w:color="auto"/>
          </w:divBdr>
        </w:div>
        <w:div w:id="1845901306">
          <w:marLeft w:val="547"/>
          <w:marRight w:val="0"/>
          <w:marTop w:val="200"/>
          <w:marBottom w:val="0"/>
          <w:divBdr>
            <w:top w:val="none" w:sz="0" w:space="0" w:color="auto"/>
            <w:left w:val="none" w:sz="0" w:space="0" w:color="auto"/>
            <w:bottom w:val="none" w:sz="0" w:space="0" w:color="auto"/>
            <w:right w:val="none" w:sz="0" w:space="0" w:color="auto"/>
          </w:divBdr>
        </w:div>
      </w:divsChild>
    </w:div>
    <w:div w:id="799152815">
      <w:bodyDiv w:val="1"/>
      <w:marLeft w:val="0"/>
      <w:marRight w:val="0"/>
      <w:marTop w:val="0"/>
      <w:marBottom w:val="0"/>
      <w:divBdr>
        <w:top w:val="none" w:sz="0" w:space="0" w:color="auto"/>
        <w:left w:val="none" w:sz="0" w:space="0" w:color="auto"/>
        <w:bottom w:val="none" w:sz="0" w:space="0" w:color="auto"/>
        <w:right w:val="none" w:sz="0" w:space="0" w:color="auto"/>
      </w:divBdr>
      <w:divsChild>
        <w:div w:id="1103498199">
          <w:marLeft w:val="0"/>
          <w:marRight w:val="0"/>
          <w:marTop w:val="0"/>
          <w:marBottom w:val="0"/>
          <w:divBdr>
            <w:top w:val="none" w:sz="0" w:space="0" w:color="auto"/>
            <w:left w:val="none" w:sz="0" w:space="0" w:color="auto"/>
            <w:bottom w:val="none" w:sz="0" w:space="0" w:color="auto"/>
            <w:right w:val="none" w:sz="0" w:space="0" w:color="auto"/>
          </w:divBdr>
          <w:divsChild>
            <w:div w:id="34000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856990">
      <w:bodyDiv w:val="1"/>
      <w:marLeft w:val="0"/>
      <w:marRight w:val="0"/>
      <w:marTop w:val="0"/>
      <w:marBottom w:val="0"/>
      <w:divBdr>
        <w:top w:val="none" w:sz="0" w:space="0" w:color="auto"/>
        <w:left w:val="none" w:sz="0" w:space="0" w:color="auto"/>
        <w:bottom w:val="none" w:sz="0" w:space="0" w:color="auto"/>
        <w:right w:val="none" w:sz="0" w:space="0" w:color="auto"/>
      </w:divBdr>
      <w:divsChild>
        <w:div w:id="201986798">
          <w:marLeft w:val="0"/>
          <w:marRight w:val="0"/>
          <w:marTop w:val="0"/>
          <w:marBottom w:val="0"/>
          <w:divBdr>
            <w:top w:val="none" w:sz="0" w:space="0" w:color="auto"/>
            <w:left w:val="none" w:sz="0" w:space="0" w:color="auto"/>
            <w:bottom w:val="none" w:sz="0" w:space="0" w:color="auto"/>
            <w:right w:val="none" w:sz="0" w:space="0" w:color="auto"/>
          </w:divBdr>
          <w:divsChild>
            <w:div w:id="370502502">
              <w:marLeft w:val="0"/>
              <w:marRight w:val="0"/>
              <w:marTop w:val="0"/>
              <w:marBottom w:val="0"/>
              <w:divBdr>
                <w:top w:val="none" w:sz="0" w:space="0" w:color="auto"/>
                <w:left w:val="none" w:sz="0" w:space="0" w:color="auto"/>
                <w:bottom w:val="none" w:sz="0" w:space="0" w:color="auto"/>
                <w:right w:val="none" w:sz="0" w:space="0" w:color="auto"/>
              </w:divBdr>
            </w:div>
            <w:div w:id="522979419">
              <w:marLeft w:val="0"/>
              <w:marRight w:val="0"/>
              <w:marTop w:val="0"/>
              <w:marBottom w:val="0"/>
              <w:divBdr>
                <w:top w:val="none" w:sz="0" w:space="0" w:color="auto"/>
                <w:left w:val="none" w:sz="0" w:space="0" w:color="auto"/>
                <w:bottom w:val="none" w:sz="0" w:space="0" w:color="auto"/>
                <w:right w:val="none" w:sz="0" w:space="0" w:color="auto"/>
              </w:divBdr>
            </w:div>
            <w:div w:id="1598564231">
              <w:marLeft w:val="0"/>
              <w:marRight w:val="0"/>
              <w:marTop w:val="0"/>
              <w:marBottom w:val="0"/>
              <w:divBdr>
                <w:top w:val="none" w:sz="0" w:space="0" w:color="auto"/>
                <w:left w:val="none" w:sz="0" w:space="0" w:color="auto"/>
                <w:bottom w:val="none" w:sz="0" w:space="0" w:color="auto"/>
                <w:right w:val="none" w:sz="0" w:space="0" w:color="auto"/>
              </w:divBdr>
            </w:div>
          </w:divsChild>
        </w:div>
        <w:div w:id="1377437668">
          <w:marLeft w:val="0"/>
          <w:marRight w:val="0"/>
          <w:marTop w:val="0"/>
          <w:marBottom w:val="0"/>
          <w:divBdr>
            <w:top w:val="none" w:sz="0" w:space="0" w:color="auto"/>
            <w:left w:val="none" w:sz="0" w:space="0" w:color="auto"/>
            <w:bottom w:val="none" w:sz="0" w:space="0" w:color="auto"/>
            <w:right w:val="none" w:sz="0" w:space="0" w:color="auto"/>
          </w:divBdr>
          <w:divsChild>
            <w:div w:id="1499153528">
              <w:marLeft w:val="0"/>
              <w:marRight w:val="0"/>
              <w:marTop w:val="0"/>
              <w:marBottom w:val="0"/>
              <w:divBdr>
                <w:top w:val="none" w:sz="0" w:space="0" w:color="auto"/>
                <w:left w:val="none" w:sz="0" w:space="0" w:color="auto"/>
                <w:bottom w:val="none" w:sz="0" w:space="0" w:color="auto"/>
                <w:right w:val="none" w:sz="0" w:space="0" w:color="auto"/>
              </w:divBdr>
            </w:div>
            <w:div w:id="2023043431">
              <w:marLeft w:val="0"/>
              <w:marRight w:val="0"/>
              <w:marTop w:val="0"/>
              <w:marBottom w:val="0"/>
              <w:divBdr>
                <w:top w:val="none" w:sz="0" w:space="0" w:color="auto"/>
                <w:left w:val="none" w:sz="0" w:space="0" w:color="auto"/>
                <w:bottom w:val="none" w:sz="0" w:space="0" w:color="auto"/>
                <w:right w:val="none" w:sz="0" w:space="0" w:color="auto"/>
              </w:divBdr>
            </w:div>
            <w:div w:id="2096198070">
              <w:marLeft w:val="0"/>
              <w:marRight w:val="0"/>
              <w:marTop w:val="0"/>
              <w:marBottom w:val="0"/>
              <w:divBdr>
                <w:top w:val="none" w:sz="0" w:space="0" w:color="auto"/>
                <w:left w:val="none" w:sz="0" w:space="0" w:color="auto"/>
                <w:bottom w:val="none" w:sz="0" w:space="0" w:color="auto"/>
                <w:right w:val="none" w:sz="0" w:space="0" w:color="auto"/>
              </w:divBdr>
            </w:div>
          </w:divsChild>
        </w:div>
        <w:div w:id="1932855221">
          <w:marLeft w:val="0"/>
          <w:marRight w:val="0"/>
          <w:marTop w:val="0"/>
          <w:marBottom w:val="0"/>
          <w:divBdr>
            <w:top w:val="none" w:sz="0" w:space="0" w:color="auto"/>
            <w:left w:val="none" w:sz="0" w:space="0" w:color="auto"/>
            <w:bottom w:val="none" w:sz="0" w:space="0" w:color="auto"/>
            <w:right w:val="none" w:sz="0" w:space="0" w:color="auto"/>
          </w:divBdr>
        </w:div>
        <w:div w:id="2126729365">
          <w:marLeft w:val="0"/>
          <w:marRight w:val="0"/>
          <w:marTop w:val="0"/>
          <w:marBottom w:val="0"/>
          <w:divBdr>
            <w:top w:val="none" w:sz="0" w:space="0" w:color="auto"/>
            <w:left w:val="none" w:sz="0" w:space="0" w:color="auto"/>
            <w:bottom w:val="none" w:sz="0" w:space="0" w:color="auto"/>
            <w:right w:val="none" w:sz="0" w:space="0" w:color="auto"/>
          </w:divBdr>
          <w:divsChild>
            <w:div w:id="1423334463">
              <w:marLeft w:val="0"/>
              <w:marRight w:val="0"/>
              <w:marTop w:val="0"/>
              <w:marBottom w:val="0"/>
              <w:divBdr>
                <w:top w:val="none" w:sz="0" w:space="0" w:color="auto"/>
                <w:left w:val="none" w:sz="0" w:space="0" w:color="auto"/>
                <w:bottom w:val="none" w:sz="0" w:space="0" w:color="auto"/>
                <w:right w:val="none" w:sz="0" w:space="0" w:color="auto"/>
              </w:divBdr>
            </w:div>
            <w:div w:id="1483427115">
              <w:marLeft w:val="0"/>
              <w:marRight w:val="0"/>
              <w:marTop w:val="0"/>
              <w:marBottom w:val="0"/>
              <w:divBdr>
                <w:top w:val="none" w:sz="0" w:space="0" w:color="auto"/>
                <w:left w:val="none" w:sz="0" w:space="0" w:color="auto"/>
                <w:bottom w:val="none" w:sz="0" w:space="0" w:color="auto"/>
                <w:right w:val="none" w:sz="0" w:space="0" w:color="auto"/>
              </w:divBdr>
            </w:div>
            <w:div w:id="201464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5385">
      <w:bodyDiv w:val="1"/>
      <w:marLeft w:val="0"/>
      <w:marRight w:val="0"/>
      <w:marTop w:val="0"/>
      <w:marBottom w:val="0"/>
      <w:divBdr>
        <w:top w:val="none" w:sz="0" w:space="0" w:color="auto"/>
        <w:left w:val="none" w:sz="0" w:space="0" w:color="auto"/>
        <w:bottom w:val="none" w:sz="0" w:space="0" w:color="auto"/>
        <w:right w:val="none" w:sz="0" w:space="0" w:color="auto"/>
      </w:divBdr>
    </w:div>
    <w:div w:id="889075618">
      <w:bodyDiv w:val="1"/>
      <w:marLeft w:val="0"/>
      <w:marRight w:val="0"/>
      <w:marTop w:val="0"/>
      <w:marBottom w:val="0"/>
      <w:divBdr>
        <w:top w:val="none" w:sz="0" w:space="0" w:color="auto"/>
        <w:left w:val="none" w:sz="0" w:space="0" w:color="auto"/>
        <w:bottom w:val="none" w:sz="0" w:space="0" w:color="auto"/>
        <w:right w:val="none" w:sz="0" w:space="0" w:color="auto"/>
      </w:divBdr>
    </w:div>
    <w:div w:id="897862367">
      <w:bodyDiv w:val="1"/>
      <w:marLeft w:val="0"/>
      <w:marRight w:val="0"/>
      <w:marTop w:val="0"/>
      <w:marBottom w:val="0"/>
      <w:divBdr>
        <w:top w:val="none" w:sz="0" w:space="0" w:color="auto"/>
        <w:left w:val="none" w:sz="0" w:space="0" w:color="auto"/>
        <w:bottom w:val="none" w:sz="0" w:space="0" w:color="auto"/>
        <w:right w:val="none" w:sz="0" w:space="0" w:color="auto"/>
      </w:divBdr>
    </w:div>
    <w:div w:id="917786458">
      <w:bodyDiv w:val="1"/>
      <w:marLeft w:val="0"/>
      <w:marRight w:val="0"/>
      <w:marTop w:val="0"/>
      <w:marBottom w:val="0"/>
      <w:divBdr>
        <w:top w:val="none" w:sz="0" w:space="0" w:color="auto"/>
        <w:left w:val="none" w:sz="0" w:space="0" w:color="auto"/>
        <w:bottom w:val="none" w:sz="0" w:space="0" w:color="auto"/>
        <w:right w:val="none" w:sz="0" w:space="0" w:color="auto"/>
      </w:divBdr>
      <w:divsChild>
        <w:div w:id="21249773">
          <w:marLeft w:val="0"/>
          <w:marRight w:val="0"/>
          <w:marTop w:val="0"/>
          <w:marBottom w:val="0"/>
          <w:divBdr>
            <w:top w:val="none" w:sz="0" w:space="0" w:color="auto"/>
            <w:left w:val="none" w:sz="0" w:space="0" w:color="auto"/>
            <w:bottom w:val="none" w:sz="0" w:space="0" w:color="auto"/>
            <w:right w:val="none" w:sz="0" w:space="0" w:color="auto"/>
          </w:divBdr>
        </w:div>
        <w:div w:id="176122326">
          <w:marLeft w:val="0"/>
          <w:marRight w:val="0"/>
          <w:marTop w:val="0"/>
          <w:marBottom w:val="0"/>
          <w:divBdr>
            <w:top w:val="none" w:sz="0" w:space="0" w:color="auto"/>
            <w:left w:val="none" w:sz="0" w:space="0" w:color="auto"/>
            <w:bottom w:val="none" w:sz="0" w:space="0" w:color="auto"/>
            <w:right w:val="none" w:sz="0" w:space="0" w:color="auto"/>
          </w:divBdr>
        </w:div>
        <w:div w:id="349912983">
          <w:marLeft w:val="0"/>
          <w:marRight w:val="0"/>
          <w:marTop w:val="0"/>
          <w:marBottom w:val="0"/>
          <w:divBdr>
            <w:top w:val="none" w:sz="0" w:space="0" w:color="auto"/>
            <w:left w:val="none" w:sz="0" w:space="0" w:color="auto"/>
            <w:bottom w:val="none" w:sz="0" w:space="0" w:color="auto"/>
            <w:right w:val="none" w:sz="0" w:space="0" w:color="auto"/>
          </w:divBdr>
        </w:div>
        <w:div w:id="544754600">
          <w:marLeft w:val="0"/>
          <w:marRight w:val="0"/>
          <w:marTop w:val="0"/>
          <w:marBottom w:val="0"/>
          <w:divBdr>
            <w:top w:val="none" w:sz="0" w:space="0" w:color="auto"/>
            <w:left w:val="none" w:sz="0" w:space="0" w:color="auto"/>
            <w:bottom w:val="none" w:sz="0" w:space="0" w:color="auto"/>
            <w:right w:val="none" w:sz="0" w:space="0" w:color="auto"/>
          </w:divBdr>
        </w:div>
        <w:div w:id="660934808">
          <w:marLeft w:val="0"/>
          <w:marRight w:val="0"/>
          <w:marTop w:val="0"/>
          <w:marBottom w:val="0"/>
          <w:divBdr>
            <w:top w:val="none" w:sz="0" w:space="0" w:color="auto"/>
            <w:left w:val="none" w:sz="0" w:space="0" w:color="auto"/>
            <w:bottom w:val="none" w:sz="0" w:space="0" w:color="auto"/>
            <w:right w:val="none" w:sz="0" w:space="0" w:color="auto"/>
          </w:divBdr>
        </w:div>
        <w:div w:id="790590787">
          <w:marLeft w:val="0"/>
          <w:marRight w:val="0"/>
          <w:marTop w:val="0"/>
          <w:marBottom w:val="0"/>
          <w:divBdr>
            <w:top w:val="none" w:sz="0" w:space="0" w:color="auto"/>
            <w:left w:val="none" w:sz="0" w:space="0" w:color="auto"/>
            <w:bottom w:val="none" w:sz="0" w:space="0" w:color="auto"/>
            <w:right w:val="none" w:sz="0" w:space="0" w:color="auto"/>
          </w:divBdr>
          <w:divsChild>
            <w:div w:id="47192133">
              <w:marLeft w:val="0"/>
              <w:marRight w:val="0"/>
              <w:marTop w:val="0"/>
              <w:marBottom w:val="0"/>
              <w:divBdr>
                <w:top w:val="none" w:sz="0" w:space="0" w:color="auto"/>
                <w:left w:val="none" w:sz="0" w:space="0" w:color="auto"/>
                <w:bottom w:val="none" w:sz="0" w:space="0" w:color="auto"/>
                <w:right w:val="none" w:sz="0" w:space="0" w:color="auto"/>
              </w:divBdr>
            </w:div>
            <w:div w:id="1533032018">
              <w:marLeft w:val="0"/>
              <w:marRight w:val="0"/>
              <w:marTop w:val="0"/>
              <w:marBottom w:val="0"/>
              <w:divBdr>
                <w:top w:val="none" w:sz="0" w:space="0" w:color="auto"/>
                <w:left w:val="none" w:sz="0" w:space="0" w:color="auto"/>
                <w:bottom w:val="none" w:sz="0" w:space="0" w:color="auto"/>
                <w:right w:val="none" w:sz="0" w:space="0" w:color="auto"/>
              </w:divBdr>
            </w:div>
          </w:divsChild>
        </w:div>
        <w:div w:id="920871318">
          <w:marLeft w:val="0"/>
          <w:marRight w:val="0"/>
          <w:marTop w:val="0"/>
          <w:marBottom w:val="0"/>
          <w:divBdr>
            <w:top w:val="none" w:sz="0" w:space="0" w:color="auto"/>
            <w:left w:val="none" w:sz="0" w:space="0" w:color="auto"/>
            <w:bottom w:val="none" w:sz="0" w:space="0" w:color="auto"/>
            <w:right w:val="none" w:sz="0" w:space="0" w:color="auto"/>
          </w:divBdr>
        </w:div>
        <w:div w:id="1218391501">
          <w:marLeft w:val="0"/>
          <w:marRight w:val="0"/>
          <w:marTop w:val="0"/>
          <w:marBottom w:val="0"/>
          <w:divBdr>
            <w:top w:val="none" w:sz="0" w:space="0" w:color="auto"/>
            <w:left w:val="none" w:sz="0" w:space="0" w:color="auto"/>
            <w:bottom w:val="none" w:sz="0" w:space="0" w:color="auto"/>
            <w:right w:val="none" w:sz="0" w:space="0" w:color="auto"/>
          </w:divBdr>
        </w:div>
        <w:div w:id="1440832504">
          <w:marLeft w:val="0"/>
          <w:marRight w:val="0"/>
          <w:marTop w:val="0"/>
          <w:marBottom w:val="0"/>
          <w:divBdr>
            <w:top w:val="none" w:sz="0" w:space="0" w:color="auto"/>
            <w:left w:val="none" w:sz="0" w:space="0" w:color="auto"/>
            <w:bottom w:val="none" w:sz="0" w:space="0" w:color="auto"/>
            <w:right w:val="none" w:sz="0" w:space="0" w:color="auto"/>
          </w:divBdr>
          <w:divsChild>
            <w:div w:id="28797139">
              <w:marLeft w:val="0"/>
              <w:marRight w:val="0"/>
              <w:marTop w:val="0"/>
              <w:marBottom w:val="0"/>
              <w:divBdr>
                <w:top w:val="none" w:sz="0" w:space="0" w:color="auto"/>
                <w:left w:val="none" w:sz="0" w:space="0" w:color="auto"/>
                <w:bottom w:val="none" w:sz="0" w:space="0" w:color="auto"/>
                <w:right w:val="none" w:sz="0" w:space="0" w:color="auto"/>
              </w:divBdr>
            </w:div>
            <w:div w:id="751393954">
              <w:marLeft w:val="0"/>
              <w:marRight w:val="0"/>
              <w:marTop w:val="0"/>
              <w:marBottom w:val="0"/>
              <w:divBdr>
                <w:top w:val="none" w:sz="0" w:space="0" w:color="auto"/>
                <w:left w:val="none" w:sz="0" w:space="0" w:color="auto"/>
                <w:bottom w:val="none" w:sz="0" w:space="0" w:color="auto"/>
                <w:right w:val="none" w:sz="0" w:space="0" w:color="auto"/>
              </w:divBdr>
            </w:div>
            <w:div w:id="1516528796">
              <w:marLeft w:val="0"/>
              <w:marRight w:val="0"/>
              <w:marTop w:val="0"/>
              <w:marBottom w:val="0"/>
              <w:divBdr>
                <w:top w:val="none" w:sz="0" w:space="0" w:color="auto"/>
                <w:left w:val="none" w:sz="0" w:space="0" w:color="auto"/>
                <w:bottom w:val="none" w:sz="0" w:space="0" w:color="auto"/>
                <w:right w:val="none" w:sz="0" w:space="0" w:color="auto"/>
              </w:divBdr>
            </w:div>
            <w:div w:id="1661078122">
              <w:marLeft w:val="0"/>
              <w:marRight w:val="0"/>
              <w:marTop w:val="0"/>
              <w:marBottom w:val="0"/>
              <w:divBdr>
                <w:top w:val="none" w:sz="0" w:space="0" w:color="auto"/>
                <w:left w:val="none" w:sz="0" w:space="0" w:color="auto"/>
                <w:bottom w:val="none" w:sz="0" w:space="0" w:color="auto"/>
                <w:right w:val="none" w:sz="0" w:space="0" w:color="auto"/>
              </w:divBdr>
            </w:div>
          </w:divsChild>
        </w:div>
        <w:div w:id="1571496389">
          <w:marLeft w:val="0"/>
          <w:marRight w:val="0"/>
          <w:marTop w:val="0"/>
          <w:marBottom w:val="0"/>
          <w:divBdr>
            <w:top w:val="none" w:sz="0" w:space="0" w:color="auto"/>
            <w:left w:val="none" w:sz="0" w:space="0" w:color="auto"/>
            <w:bottom w:val="none" w:sz="0" w:space="0" w:color="auto"/>
            <w:right w:val="none" w:sz="0" w:space="0" w:color="auto"/>
          </w:divBdr>
        </w:div>
        <w:div w:id="1660386115">
          <w:marLeft w:val="0"/>
          <w:marRight w:val="0"/>
          <w:marTop w:val="0"/>
          <w:marBottom w:val="0"/>
          <w:divBdr>
            <w:top w:val="none" w:sz="0" w:space="0" w:color="auto"/>
            <w:left w:val="none" w:sz="0" w:space="0" w:color="auto"/>
            <w:bottom w:val="none" w:sz="0" w:space="0" w:color="auto"/>
            <w:right w:val="none" w:sz="0" w:space="0" w:color="auto"/>
          </w:divBdr>
        </w:div>
        <w:div w:id="1863401515">
          <w:marLeft w:val="0"/>
          <w:marRight w:val="0"/>
          <w:marTop w:val="0"/>
          <w:marBottom w:val="0"/>
          <w:divBdr>
            <w:top w:val="none" w:sz="0" w:space="0" w:color="auto"/>
            <w:left w:val="none" w:sz="0" w:space="0" w:color="auto"/>
            <w:bottom w:val="none" w:sz="0" w:space="0" w:color="auto"/>
            <w:right w:val="none" w:sz="0" w:space="0" w:color="auto"/>
          </w:divBdr>
        </w:div>
      </w:divsChild>
    </w:div>
    <w:div w:id="941650188">
      <w:bodyDiv w:val="1"/>
      <w:marLeft w:val="0"/>
      <w:marRight w:val="0"/>
      <w:marTop w:val="0"/>
      <w:marBottom w:val="0"/>
      <w:divBdr>
        <w:top w:val="none" w:sz="0" w:space="0" w:color="auto"/>
        <w:left w:val="none" w:sz="0" w:space="0" w:color="auto"/>
        <w:bottom w:val="none" w:sz="0" w:space="0" w:color="auto"/>
        <w:right w:val="none" w:sz="0" w:space="0" w:color="auto"/>
      </w:divBdr>
      <w:divsChild>
        <w:div w:id="1328510665">
          <w:marLeft w:val="0"/>
          <w:marRight w:val="0"/>
          <w:marTop w:val="0"/>
          <w:marBottom w:val="0"/>
          <w:divBdr>
            <w:top w:val="none" w:sz="0" w:space="0" w:color="auto"/>
            <w:left w:val="none" w:sz="0" w:space="0" w:color="auto"/>
            <w:bottom w:val="none" w:sz="0" w:space="0" w:color="auto"/>
            <w:right w:val="none" w:sz="0" w:space="0" w:color="auto"/>
          </w:divBdr>
        </w:div>
        <w:div w:id="1446387589">
          <w:marLeft w:val="0"/>
          <w:marRight w:val="0"/>
          <w:marTop w:val="0"/>
          <w:marBottom w:val="0"/>
          <w:divBdr>
            <w:top w:val="none" w:sz="0" w:space="0" w:color="auto"/>
            <w:left w:val="none" w:sz="0" w:space="0" w:color="auto"/>
            <w:bottom w:val="none" w:sz="0" w:space="0" w:color="auto"/>
            <w:right w:val="none" w:sz="0" w:space="0" w:color="auto"/>
          </w:divBdr>
          <w:divsChild>
            <w:div w:id="551573929">
              <w:marLeft w:val="0"/>
              <w:marRight w:val="0"/>
              <w:marTop w:val="0"/>
              <w:marBottom w:val="0"/>
              <w:divBdr>
                <w:top w:val="none" w:sz="0" w:space="0" w:color="auto"/>
                <w:left w:val="none" w:sz="0" w:space="0" w:color="auto"/>
                <w:bottom w:val="none" w:sz="0" w:space="0" w:color="auto"/>
                <w:right w:val="none" w:sz="0" w:space="0" w:color="auto"/>
              </w:divBdr>
            </w:div>
            <w:div w:id="767773946">
              <w:marLeft w:val="0"/>
              <w:marRight w:val="0"/>
              <w:marTop w:val="0"/>
              <w:marBottom w:val="0"/>
              <w:divBdr>
                <w:top w:val="none" w:sz="0" w:space="0" w:color="auto"/>
                <w:left w:val="none" w:sz="0" w:space="0" w:color="auto"/>
                <w:bottom w:val="none" w:sz="0" w:space="0" w:color="auto"/>
                <w:right w:val="none" w:sz="0" w:space="0" w:color="auto"/>
              </w:divBdr>
            </w:div>
            <w:div w:id="199814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194543">
      <w:bodyDiv w:val="1"/>
      <w:marLeft w:val="0"/>
      <w:marRight w:val="0"/>
      <w:marTop w:val="0"/>
      <w:marBottom w:val="0"/>
      <w:divBdr>
        <w:top w:val="none" w:sz="0" w:space="0" w:color="auto"/>
        <w:left w:val="none" w:sz="0" w:space="0" w:color="auto"/>
        <w:bottom w:val="none" w:sz="0" w:space="0" w:color="auto"/>
        <w:right w:val="none" w:sz="0" w:space="0" w:color="auto"/>
      </w:divBdr>
    </w:div>
    <w:div w:id="950673671">
      <w:bodyDiv w:val="1"/>
      <w:marLeft w:val="0"/>
      <w:marRight w:val="0"/>
      <w:marTop w:val="0"/>
      <w:marBottom w:val="0"/>
      <w:divBdr>
        <w:top w:val="none" w:sz="0" w:space="0" w:color="auto"/>
        <w:left w:val="none" w:sz="0" w:space="0" w:color="auto"/>
        <w:bottom w:val="none" w:sz="0" w:space="0" w:color="auto"/>
        <w:right w:val="none" w:sz="0" w:space="0" w:color="auto"/>
      </w:divBdr>
    </w:div>
    <w:div w:id="955407707">
      <w:bodyDiv w:val="1"/>
      <w:marLeft w:val="0"/>
      <w:marRight w:val="0"/>
      <w:marTop w:val="0"/>
      <w:marBottom w:val="0"/>
      <w:divBdr>
        <w:top w:val="none" w:sz="0" w:space="0" w:color="auto"/>
        <w:left w:val="none" w:sz="0" w:space="0" w:color="auto"/>
        <w:bottom w:val="none" w:sz="0" w:space="0" w:color="auto"/>
        <w:right w:val="none" w:sz="0" w:space="0" w:color="auto"/>
      </w:divBdr>
      <w:divsChild>
        <w:div w:id="122817802">
          <w:marLeft w:val="720"/>
          <w:marRight w:val="0"/>
          <w:marTop w:val="200"/>
          <w:marBottom w:val="0"/>
          <w:divBdr>
            <w:top w:val="none" w:sz="0" w:space="0" w:color="auto"/>
            <w:left w:val="none" w:sz="0" w:space="0" w:color="auto"/>
            <w:bottom w:val="none" w:sz="0" w:space="0" w:color="auto"/>
            <w:right w:val="none" w:sz="0" w:space="0" w:color="auto"/>
          </w:divBdr>
        </w:div>
        <w:div w:id="1478453428">
          <w:marLeft w:val="720"/>
          <w:marRight w:val="0"/>
          <w:marTop w:val="200"/>
          <w:marBottom w:val="0"/>
          <w:divBdr>
            <w:top w:val="none" w:sz="0" w:space="0" w:color="auto"/>
            <w:left w:val="none" w:sz="0" w:space="0" w:color="auto"/>
            <w:bottom w:val="none" w:sz="0" w:space="0" w:color="auto"/>
            <w:right w:val="none" w:sz="0" w:space="0" w:color="auto"/>
          </w:divBdr>
        </w:div>
      </w:divsChild>
    </w:div>
    <w:div w:id="979769280">
      <w:bodyDiv w:val="1"/>
      <w:marLeft w:val="0"/>
      <w:marRight w:val="0"/>
      <w:marTop w:val="0"/>
      <w:marBottom w:val="0"/>
      <w:divBdr>
        <w:top w:val="none" w:sz="0" w:space="0" w:color="auto"/>
        <w:left w:val="none" w:sz="0" w:space="0" w:color="auto"/>
        <w:bottom w:val="none" w:sz="0" w:space="0" w:color="auto"/>
        <w:right w:val="none" w:sz="0" w:space="0" w:color="auto"/>
      </w:divBdr>
      <w:divsChild>
        <w:div w:id="183788002">
          <w:marLeft w:val="0"/>
          <w:marRight w:val="0"/>
          <w:marTop w:val="0"/>
          <w:marBottom w:val="0"/>
          <w:divBdr>
            <w:top w:val="none" w:sz="0" w:space="0" w:color="auto"/>
            <w:left w:val="none" w:sz="0" w:space="0" w:color="auto"/>
            <w:bottom w:val="none" w:sz="0" w:space="0" w:color="auto"/>
            <w:right w:val="none" w:sz="0" w:space="0" w:color="auto"/>
          </w:divBdr>
          <w:divsChild>
            <w:div w:id="210838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704091">
      <w:bodyDiv w:val="1"/>
      <w:marLeft w:val="0"/>
      <w:marRight w:val="0"/>
      <w:marTop w:val="0"/>
      <w:marBottom w:val="0"/>
      <w:divBdr>
        <w:top w:val="none" w:sz="0" w:space="0" w:color="auto"/>
        <w:left w:val="none" w:sz="0" w:space="0" w:color="auto"/>
        <w:bottom w:val="none" w:sz="0" w:space="0" w:color="auto"/>
        <w:right w:val="none" w:sz="0" w:space="0" w:color="auto"/>
      </w:divBdr>
      <w:divsChild>
        <w:div w:id="437144292">
          <w:marLeft w:val="360"/>
          <w:marRight w:val="0"/>
          <w:marTop w:val="200"/>
          <w:marBottom w:val="0"/>
          <w:divBdr>
            <w:top w:val="none" w:sz="0" w:space="0" w:color="auto"/>
            <w:left w:val="none" w:sz="0" w:space="0" w:color="auto"/>
            <w:bottom w:val="none" w:sz="0" w:space="0" w:color="auto"/>
            <w:right w:val="none" w:sz="0" w:space="0" w:color="auto"/>
          </w:divBdr>
        </w:div>
        <w:div w:id="787896559">
          <w:marLeft w:val="1080"/>
          <w:marRight w:val="0"/>
          <w:marTop w:val="100"/>
          <w:marBottom w:val="0"/>
          <w:divBdr>
            <w:top w:val="none" w:sz="0" w:space="0" w:color="auto"/>
            <w:left w:val="none" w:sz="0" w:space="0" w:color="auto"/>
            <w:bottom w:val="none" w:sz="0" w:space="0" w:color="auto"/>
            <w:right w:val="none" w:sz="0" w:space="0" w:color="auto"/>
          </w:divBdr>
        </w:div>
        <w:div w:id="1049189843">
          <w:marLeft w:val="1080"/>
          <w:marRight w:val="0"/>
          <w:marTop w:val="100"/>
          <w:marBottom w:val="0"/>
          <w:divBdr>
            <w:top w:val="none" w:sz="0" w:space="0" w:color="auto"/>
            <w:left w:val="none" w:sz="0" w:space="0" w:color="auto"/>
            <w:bottom w:val="none" w:sz="0" w:space="0" w:color="auto"/>
            <w:right w:val="none" w:sz="0" w:space="0" w:color="auto"/>
          </w:divBdr>
        </w:div>
        <w:div w:id="1225263036">
          <w:marLeft w:val="1080"/>
          <w:marRight w:val="0"/>
          <w:marTop w:val="100"/>
          <w:marBottom w:val="0"/>
          <w:divBdr>
            <w:top w:val="none" w:sz="0" w:space="0" w:color="auto"/>
            <w:left w:val="none" w:sz="0" w:space="0" w:color="auto"/>
            <w:bottom w:val="none" w:sz="0" w:space="0" w:color="auto"/>
            <w:right w:val="none" w:sz="0" w:space="0" w:color="auto"/>
          </w:divBdr>
        </w:div>
        <w:div w:id="1359238460">
          <w:marLeft w:val="360"/>
          <w:marRight w:val="0"/>
          <w:marTop w:val="200"/>
          <w:marBottom w:val="0"/>
          <w:divBdr>
            <w:top w:val="none" w:sz="0" w:space="0" w:color="auto"/>
            <w:left w:val="none" w:sz="0" w:space="0" w:color="auto"/>
            <w:bottom w:val="none" w:sz="0" w:space="0" w:color="auto"/>
            <w:right w:val="none" w:sz="0" w:space="0" w:color="auto"/>
          </w:divBdr>
        </w:div>
      </w:divsChild>
    </w:div>
    <w:div w:id="998843365">
      <w:bodyDiv w:val="1"/>
      <w:marLeft w:val="0"/>
      <w:marRight w:val="0"/>
      <w:marTop w:val="0"/>
      <w:marBottom w:val="0"/>
      <w:divBdr>
        <w:top w:val="none" w:sz="0" w:space="0" w:color="auto"/>
        <w:left w:val="none" w:sz="0" w:space="0" w:color="auto"/>
        <w:bottom w:val="none" w:sz="0" w:space="0" w:color="auto"/>
        <w:right w:val="none" w:sz="0" w:space="0" w:color="auto"/>
      </w:divBdr>
    </w:div>
    <w:div w:id="1012298332">
      <w:bodyDiv w:val="1"/>
      <w:marLeft w:val="0"/>
      <w:marRight w:val="0"/>
      <w:marTop w:val="0"/>
      <w:marBottom w:val="0"/>
      <w:divBdr>
        <w:top w:val="none" w:sz="0" w:space="0" w:color="auto"/>
        <w:left w:val="none" w:sz="0" w:space="0" w:color="auto"/>
        <w:bottom w:val="none" w:sz="0" w:space="0" w:color="auto"/>
        <w:right w:val="none" w:sz="0" w:space="0" w:color="auto"/>
      </w:divBdr>
    </w:div>
    <w:div w:id="1018968509">
      <w:bodyDiv w:val="1"/>
      <w:marLeft w:val="0"/>
      <w:marRight w:val="0"/>
      <w:marTop w:val="0"/>
      <w:marBottom w:val="0"/>
      <w:divBdr>
        <w:top w:val="none" w:sz="0" w:space="0" w:color="auto"/>
        <w:left w:val="none" w:sz="0" w:space="0" w:color="auto"/>
        <w:bottom w:val="none" w:sz="0" w:space="0" w:color="auto"/>
        <w:right w:val="none" w:sz="0" w:space="0" w:color="auto"/>
      </w:divBdr>
    </w:div>
    <w:div w:id="1020157148">
      <w:bodyDiv w:val="1"/>
      <w:marLeft w:val="0"/>
      <w:marRight w:val="0"/>
      <w:marTop w:val="0"/>
      <w:marBottom w:val="0"/>
      <w:divBdr>
        <w:top w:val="none" w:sz="0" w:space="0" w:color="auto"/>
        <w:left w:val="none" w:sz="0" w:space="0" w:color="auto"/>
        <w:bottom w:val="none" w:sz="0" w:space="0" w:color="auto"/>
        <w:right w:val="none" w:sz="0" w:space="0" w:color="auto"/>
      </w:divBdr>
      <w:divsChild>
        <w:div w:id="192038530">
          <w:marLeft w:val="0"/>
          <w:marRight w:val="0"/>
          <w:marTop w:val="0"/>
          <w:marBottom w:val="0"/>
          <w:divBdr>
            <w:top w:val="none" w:sz="0" w:space="0" w:color="auto"/>
            <w:left w:val="none" w:sz="0" w:space="0" w:color="auto"/>
            <w:bottom w:val="none" w:sz="0" w:space="0" w:color="auto"/>
            <w:right w:val="none" w:sz="0" w:space="0" w:color="auto"/>
          </w:divBdr>
          <w:divsChild>
            <w:div w:id="119615306">
              <w:marLeft w:val="0"/>
              <w:marRight w:val="0"/>
              <w:marTop w:val="0"/>
              <w:marBottom w:val="0"/>
              <w:divBdr>
                <w:top w:val="none" w:sz="0" w:space="0" w:color="auto"/>
                <w:left w:val="none" w:sz="0" w:space="0" w:color="auto"/>
                <w:bottom w:val="none" w:sz="0" w:space="0" w:color="auto"/>
                <w:right w:val="none" w:sz="0" w:space="0" w:color="auto"/>
              </w:divBdr>
            </w:div>
            <w:div w:id="1034110578">
              <w:marLeft w:val="0"/>
              <w:marRight w:val="0"/>
              <w:marTop w:val="0"/>
              <w:marBottom w:val="0"/>
              <w:divBdr>
                <w:top w:val="none" w:sz="0" w:space="0" w:color="auto"/>
                <w:left w:val="none" w:sz="0" w:space="0" w:color="auto"/>
                <w:bottom w:val="none" w:sz="0" w:space="0" w:color="auto"/>
                <w:right w:val="none" w:sz="0" w:space="0" w:color="auto"/>
              </w:divBdr>
            </w:div>
            <w:div w:id="1111320725">
              <w:marLeft w:val="0"/>
              <w:marRight w:val="0"/>
              <w:marTop w:val="0"/>
              <w:marBottom w:val="0"/>
              <w:divBdr>
                <w:top w:val="none" w:sz="0" w:space="0" w:color="auto"/>
                <w:left w:val="none" w:sz="0" w:space="0" w:color="auto"/>
                <w:bottom w:val="none" w:sz="0" w:space="0" w:color="auto"/>
                <w:right w:val="none" w:sz="0" w:space="0" w:color="auto"/>
              </w:divBdr>
            </w:div>
            <w:div w:id="1805271795">
              <w:marLeft w:val="0"/>
              <w:marRight w:val="0"/>
              <w:marTop w:val="0"/>
              <w:marBottom w:val="0"/>
              <w:divBdr>
                <w:top w:val="none" w:sz="0" w:space="0" w:color="auto"/>
                <w:left w:val="none" w:sz="0" w:space="0" w:color="auto"/>
                <w:bottom w:val="none" w:sz="0" w:space="0" w:color="auto"/>
                <w:right w:val="none" w:sz="0" w:space="0" w:color="auto"/>
              </w:divBdr>
            </w:div>
          </w:divsChild>
        </w:div>
        <w:div w:id="333194229">
          <w:marLeft w:val="0"/>
          <w:marRight w:val="0"/>
          <w:marTop w:val="0"/>
          <w:marBottom w:val="0"/>
          <w:divBdr>
            <w:top w:val="none" w:sz="0" w:space="0" w:color="auto"/>
            <w:left w:val="none" w:sz="0" w:space="0" w:color="auto"/>
            <w:bottom w:val="none" w:sz="0" w:space="0" w:color="auto"/>
            <w:right w:val="none" w:sz="0" w:space="0" w:color="auto"/>
          </w:divBdr>
          <w:divsChild>
            <w:div w:id="710570930">
              <w:marLeft w:val="0"/>
              <w:marRight w:val="0"/>
              <w:marTop w:val="0"/>
              <w:marBottom w:val="0"/>
              <w:divBdr>
                <w:top w:val="none" w:sz="0" w:space="0" w:color="auto"/>
                <w:left w:val="none" w:sz="0" w:space="0" w:color="auto"/>
                <w:bottom w:val="none" w:sz="0" w:space="0" w:color="auto"/>
                <w:right w:val="none" w:sz="0" w:space="0" w:color="auto"/>
              </w:divBdr>
            </w:div>
            <w:div w:id="1604259750">
              <w:marLeft w:val="0"/>
              <w:marRight w:val="0"/>
              <w:marTop w:val="0"/>
              <w:marBottom w:val="0"/>
              <w:divBdr>
                <w:top w:val="none" w:sz="0" w:space="0" w:color="auto"/>
                <w:left w:val="none" w:sz="0" w:space="0" w:color="auto"/>
                <w:bottom w:val="none" w:sz="0" w:space="0" w:color="auto"/>
                <w:right w:val="none" w:sz="0" w:space="0" w:color="auto"/>
              </w:divBdr>
            </w:div>
          </w:divsChild>
        </w:div>
        <w:div w:id="574433985">
          <w:marLeft w:val="0"/>
          <w:marRight w:val="0"/>
          <w:marTop w:val="0"/>
          <w:marBottom w:val="0"/>
          <w:divBdr>
            <w:top w:val="none" w:sz="0" w:space="0" w:color="auto"/>
            <w:left w:val="none" w:sz="0" w:space="0" w:color="auto"/>
            <w:bottom w:val="none" w:sz="0" w:space="0" w:color="auto"/>
            <w:right w:val="none" w:sz="0" w:space="0" w:color="auto"/>
          </w:divBdr>
        </w:div>
        <w:div w:id="714546141">
          <w:marLeft w:val="0"/>
          <w:marRight w:val="0"/>
          <w:marTop w:val="0"/>
          <w:marBottom w:val="0"/>
          <w:divBdr>
            <w:top w:val="none" w:sz="0" w:space="0" w:color="auto"/>
            <w:left w:val="none" w:sz="0" w:space="0" w:color="auto"/>
            <w:bottom w:val="none" w:sz="0" w:space="0" w:color="auto"/>
            <w:right w:val="none" w:sz="0" w:space="0" w:color="auto"/>
          </w:divBdr>
          <w:divsChild>
            <w:div w:id="496114177">
              <w:marLeft w:val="0"/>
              <w:marRight w:val="0"/>
              <w:marTop w:val="0"/>
              <w:marBottom w:val="0"/>
              <w:divBdr>
                <w:top w:val="none" w:sz="0" w:space="0" w:color="auto"/>
                <w:left w:val="none" w:sz="0" w:space="0" w:color="auto"/>
                <w:bottom w:val="none" w:sz="0" w:space="0" w:color="auto"/>
                <w:right w:val="none" w:sz="0" w:space="0" w:color="auto"/>
              </w:divBdr>
            </w:div>
            <w:div w:id="571744856">
              <w:marLeft w:val="0"/>
              <w:marRight w:val="0"/>
              <w:marTop w:val="0"/>
              <w:marBottom w:val="0"/>
              <w:divBdr>
                <w:top w:val="none" w:sz="0" w:space="0" w:color="auto"/>
                <w:left w:val="none" w:sz="0" w:space="0" w:color="auto"/>
                <w:bottom w:val="none" w:sz="0" w:space="0" w:color="auto"/>
                <w:right w:val="none" w:sz="0" w:space="0" w:color="auto"/>
              </w:divBdr>
            </w:div>
          </w:divsChild>
        </w:div>
        <w:div w:id="832450994">
          <w:marLeft w:val="0"/>
          <w:marRight w:val="0"/>
          <w:marTop w:val="0"/>
          <w:marBottom w:val="0"/>
          <w:divBdr>
            <w:top w:val="none" w:sz="0" w:space="0" w:color="auto"/>
            <w:left w:val="none" w:sz="0" w:space="0" w:color="auto"/>
            <w:bottom w:val="none" w:sz="0" w:space="0" w:color="auto"/>
            <w:right w:val="none" w:sz="0" w:space="0" w:color="auto"/>
          </w:divBdr>
          <w:divsChild>
            <w:div w:id="204298264">
              <w:marLeft w:val="0"/>
              <w:marRight w:val="0"/>
              <w:marTop w:val="0"/>
              <w:marBottom w:val="0"/>
              <w:divBdr>
                <w:top w:val="none" w:sz="0" w:space="0" w:color="auto"/>
                <w:left w:val="none" w:sz="0" w:space="0" w:color="auto"/>
                <w:bottom w:val="none" w:sz="0" w:space="0" w:color="auto"/>
                <w:right w:val="none" w:sz="0" w:space="0" w:color="auto"/>
              </w:divBdr>
            </w:div>
            <w:div w:id="755635670">
              <w:marLeft w:val="0"/>
              <w:marRight w:val="0"/>
              <w:marTop w:val="0"/>
              <w:marBottom w:val="0"/>
              <w:divBdr>
                <w:top w:val="none" w:sz="0" w:space="0" w:color="auto"/>
                <w:left w:val="none" w:sz="0" w:space="0" w:color="auto"/>
                <w:bottom w:val="none" w:sz="0" w:space="0" w:color="auto"/>
                <w:right w:val="none" w:sz="0" w:space="0" w:color="auto"/>
              </w:divBdr>
            </w:div>
            <w:div w:id="1203134112">
              <w:marLeft w:val="0"/>
              <w:marRight w:val="0"/>
              <w:marTop w:val="0"/>
              <w:marBottom w:val="0"/>
              <w:divBdr>
                <w:top w:val="none" w:sz="0" w:space="0" w:color="auto"/>
                <w:left w:val="none" w:sz="0" w:space="0" w:color="auto"/>
                <w:bottom w:val="none" w:sz="0" w:space="0" w:color="auto"/>
                <w:right w:val="none" w:sz="0" w:space="0" w:color="auto"/>
              </w:divBdr>
            </w:div>
          </w:divsChild>
        </w:div>
        <w:div w:id="1205870167">
          <w:marLeft w:val="0"/>
          <w:marRight w:val="0"/>
          <w:marTop w:val="0"/>
          <w:marBottom w:val="0"/>
          <w:divBdr>
            <w:top w:val="none" w:sz="0" w:space="0" w:color="auto"/>
            <w:left w:val="none" w:sz="0" w:space="0" w:color="auto"/>
            <w:bottom w:val="none" w:sz="0" w:space="0" w:color="auto"/>
            <w:right w:val="none" w:sz="0" w:space="0" w:color="auto"/>
          </w:divBdr>
          <w:divsChild>
            <w:div w:id="125052058">
              <w:marLeft w:val="0"/>
              <w:marRight w:val="0"/>
              <w:marTop w:val="0"/>
              <w:marBottom w:val="0"/>
              <w:divBdr>
                <w:top w:val="none" w:sz="0" w:space="0" w:color="auto"/>
                <w:left w:val="none" w:sz="0" w:space="0" w:color="auto"/>
                <w:bottom w:val="none" w:sz="0" w:space="0" w:color="auto"/>
                <w:right w:val="none" w:sz="0" w:space="0" w:color="auto"/>
              </w:divBdr>
            </w:div>
            <w:div w:id="247423839">
              <w:marLeft w:val="0"/>
              <w:marRight w:val="0"/>
              <w:marTop w:val="0"/>
              <w:marBottom w:val="0"/>
              <w:divBdr>
                <w:top w:val="none" w:sz="0" w:space="0" w:color="auto"/>
                <w:left w:val="none" w:sz="0" w:space="0" w:color="auto"/>
                <w:bottom w:val="none" w:sz="0" w:space="0" w:color="auto"/>
                <w:right w:val="none" w:sz="0" w:space="0" w:color="auto"/>
              </w:divBdr>
            </w:div>
            <w:div w:id="712775077">
              <w:marLeft w:val="0"/>
              <w:marRight w:val="0"/>
              <w:marTop w:val="0"/>
              <w:marBottom w:val="0"/>
              <w:divBdr>
                <w:top w:val="none" w:sz="0" w:space="0" w:color="auto"/>
                <w:left w:val="none" w:sz="0" w:space="0" w:color="auto"/>
                <w:bottom w:val="none" w:sz="0" w:space="0" w:color="auto"/>
                <w:right w:val="none" w:sz="0" w:space="0" w:color="auto"/>
              </w:divBdr>
            </w:div>
            <w:div w:id="1376196835">
              <w:marLeft w:val="0"/>
              <w:marRight w:val="0"/>
              <w:marTop w:val="0"/>
              <w:marBottom w:val="0"/>
              <w:divBdr>
                <w:top w:val="none" w:sz="0" w:space="0" w:color="auto"/>
                <w:left w:val="none" w:sz="0" w:space="0" w:color="auto"/>
                <w:bottom w:val="none" w:sz="0" w:space="0" w:color="auto"/>
                <w:right w:val="none" w:sz="0" w:space="0" w:color="auto"/>
              </w:divBdr>
            </w:div>
          </w:divsChild>
        </w:div>
        <w:div w:id="2036492919">
          <w:marLeft w:val="0"/>
          <w:marRight w:val="0"/>
          <w:marTop w:val="0"/>
          <w:marBottom w:val="0"/>
          <w:divBdr>
            <w:top w:val="none" w:sz="0" w:space="0" w:color="auto"/>
            <w:left w:val="none" w:sz="0" w:space="0" w:color="auto"/>
            <w:bottom w:val="none" w:sz="0" w:space="0" w:color="auto"/>
            <w:right w:val="none" w:sz="0" w:space="0" w:color="auto"/>
          </w:divBdr>
          <w:divsChild>
            <w:div w:id="623117005">
              <w:marLeft w:val="0"/>
              <w:marRight w:val="0"/>
              <w:marTop w:val="0"/>
              <w:marBottom w:val="0"/>
              <w:divBdr>
                <w:top w:val="none" w:sz="0" w:space="0" w:color="auto"/>
                <w:left w:val="none" w:sz="0" w:space="0" w:color="auto"/>
                <w:bottom w:val="none" w:sz="0" w:space="0" w:color="auto"/>
                <w:right w:val="none" w:sz="0" w:space="0" w:color="auto"/>
              </w:divBdr>
            </w:div>
            <w:div w:id="207075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02895">
      <w:bodyDiv w:val="1"/>
      <w:marLeft w:val="0"/>
      <w:marRight w:val="0"/>
      <w:marTop w:val="0"/>
      <w:marBottom w:val="0"/>
      <w:divBdr>
        <w:top w:val="none" w:sz="0" w:space="0" w:color="auto"/>
        <w:left w:val="none" w:sz="0" w:space="0" w:color="auto"/>
        <w:bottom w:val="none" w:sz="0" w:space="0" w:color="auto"/>
        <w:right w:val="none" w:sz="0" w:space="0" w:color="auto"/>
      </w:divBdr>
      <w:divsChild>
        <w:div w:id="783774122">
          <w:marLeft w:val="1440"/>
          <w:marRight w:val="0"/>
          <w:marTop w:val="100"/>
          <w:marBottom w:val="0"/>
          <w:divBdr>
            <w:top w:val="none" w:sz="0" w:space="0" w:color="auto"/>
            <w:left w:val="none" w:sz="0" w:space="0" w:color="auto"/>
            <w:bottom w:val="none" w:sz="0" w:space="0" w:color="auto"/>
            <w:right w:val="none" w:sz="0" w:space="0" w:color="auto"/>
          </w:divBdr>
        </w:div>
        <w:div w:id="845092471">
          <w:marLeft w:val="1440"/>
          <w:marRight w:val="0"/>
          <w:marTop w:val="100"/>
          <w:marBottom w:val="0"/>
          <w:divBdr>
            <w:top w:val="none" w:sz="0" w:space="0" w:color="auto"/>
            <w:left w:val="none" w:sz="0" w:space="0" w:color="auto"/>
            <w:bottom w:val="none" w:sz="0" w:space="0" w:color="auto"/>
            <w:right w:val="none" w:sz="0" w:space="0" w:color="auto"/>
          </w:divBdr>
        </w:div>
        <w:div w:id="998195653">
          <w:marLeft w:val="720"/>
          <w:marRight w:val="0"/>
          <w:marTop w:val="200"/>
          <w:marBottom w:val="0"/>
          <w:divBdr>
            <w:top w:val="none" w:sz="0" w:space="0" w:color="auto"/>
            <w:left w:val="none" w:sz="0" w:space="0" w:color="auto"/>
            <w:bottom w:val="none" w:sz="0" w:space="0" w:color="auto"/>
            <w:right w:val="none" w:sz="0" w:space="0" w:color="auto"/>
          </w:divBdr>
        </w:div>
        <w:div w:id="1150445802">
          <w:marLeft w:val="720"/>
          <w:marRight w:val="0"/>
          <w:marTop w:val="200"/>
          <w:marBottom w:val="0"/>
          <w:divBdr>
            <w:top w:val="none" w:sz="0" w:space="0" w:color="auto"/>
            <w:left w:val="none" w:sz="0" w:space="0" w:color="auto"/>
            <w:bottom w:val="none" w:sz="0" w:space="0" w:color="auto"/>
            <w:right w:val="none" w:sz="0" w:space="0" w:color="auto"/>
          </w:divBdr>
        </w:div>
        <w:div w:id="1201013247">
          <w:marLeft w:val="1440"/>
          <w:marRight w:val="0"/>
          <w:marTop w:val="100"/>
          <w:marBottom w:val="0"/>
          <w:divBdr>
            <w:top w:val="none" w:sz="0" w:space="0" w:color="auto"/>
            <w:left w:val="none" w:sz="0" w:space="0" w:color="auto"/>
            <w:bottom w:val="none" w:sz="0" w:space="0" w:color="auto"/>
            <w:right w:val="none" w:sz="0" w:space="0" w:color="auto"/>
          </w:divBdr>
        </w:div>
        <w:div w:id="1711102409">
          <w:marLeft w:val="1440"/>
          <w:marRight w:val="0"/>
          <w:marTop w:val="100"/>
          <w:marBottom w:val="0"/>
          <w:divBdr>
            <w:top w:val="none" w:sz="0" w:space="0" w:color="auto"/>
            <w:left w:val="none" w:sz="0" w:space="0" w:color="auto"/>
            <w:bottom w:val="none" w:sz="0" w:space="0" w:color="auto"/>
            <w:right w:val="none" w:sz="0" w:space="0" w:color="auto"/>
          </w:divBdr>
        </w:div>
        <w:div w:id="2044284844">
          <w:marLeft w:val="720"/>
          <w:marRight w:val="0"/>
          <w:marTop w:val="200"/>
          <w:marBottom w:val="0"/>
          <w:divBdr>
            <w:top w:val="none" w:sz="0" w:space="0" w:color="auto"/>
            <w:left w:val="none" w:sz="0" w:space="0" w:color="auto"/>
            <w:bottom w:val="none" w:sz="0" w:space="0" w:color="auto"/>
            <w:right w:val="none" w:sz="0" w:space="0" w:color="auto"/>
          </w:divBdr>
        </w:div>
      </w:divsChild>
    </w:div>
    <w:div w:id="1037319277">
      <w:bodyDiv w:val="1"/>
      <w:marLeft w:val="0"/>
      <w:marRight w:val="0"/>
      <w:marTop w:val="0"/>
      <w:marBottom w:val="0"/>
      <w:divBdr>
        <w:top w:val="none" w:sz="0" w:space="0" w:color="auto"/>
        <w:left w:val="none" w:sz="0" w:space="0" w:color="auto"/>
        <w:bottom w:val="none" w:sz="0" w:space="0" w:color="auto"/>
        <w:right w:val="none" w:sz="0" w:space="0" w:color="auto"/>
      </w:divBdr>
    </w:div>
    <w:div w:id="1074015200">
      <w:bodyDiv w:val="1"/>
      <w:marLeft w:val="0"/>
      <w:marRight w:val="0"/>
      <w:marTop w:val="0"/>
      <w:marBottom w:val="0"/>
      <w:divBdr>
        <w:top w:val="none" w:sz="0" w:space="0" w:color="auto"/>
        <w:left w:val="none" w:sz="0" w:space="0" w:color="auto"/>
        <w:bottom w:val="none" w:sz="0" w:space="0" w:color="auto"/>
        <w:right w:val="none" w:sz="0" w:space="0" w:color="auto"/>
      </w:divBdr>
    </w:div>
    <w:div w:id="1085614964">
      <w:bodyDiv w:val="1"/>
      <w:marLeft w:val="0"/>
      <w:marRight w:val="0"/>
      <w:marTop w:val="0"/>
      <w:marBottom w:val="0"/>
      <w:divBdr>
        <w:top w:val="none" w:sz="0" w:space="0" w:color="auto"/>
        <w:left w:val="none" w:sz="0" w:space="0" w:color="auto"/>
        <w:bottom w:val="none" w:sz="0" w:space="0" w:color="auto"/>
        <w:right w:val="none" w:sz="0" w:space="0" w:color="auto"/>
      </w:divBdr>
      <w:divsChild>
        <w:div w:id="794179336">
          <w:marLeft w:val="0"/>
          <w:marRight w:val="0"/>
          <w:marTop w:val="0"/>
          <w:marBottom w:val="0"/>
          <w:divBdr>
            <w:top w:val="none" w:sz="0" w:space="0" w:color="auto"/>
            <w:left w:val="none" w:sz="0" w:space="0" w:color="auto"/>
            <w:bottom w:val="none" w:sz="0" w:space="0" w:color="auto"/>
            <w:right w:val="none" w:sz="0" w:space="0" w:color="auto"/>
          </w:divBdr>
          <w:divsChild>
            <w:div w:id="28038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543689">
      <w:bodyDiv w:val="1"/>
      <w:marLeft w:val="0"/>
      <w:marRight w:val="0"/>
      <w:marTop w:val="0"/>
      <w:marBottom w:val="0"/>
      <w:divBdr>
        <w:top w:val="none" w:sz="0" w:space="0" w:color="auto"/>
        <w:left w:val="none" w:sz="0" w:space="0" w:color="auto"/>
        <w:bottom w:val="none" w:sz="0" w:space="0" w:color="auto"/>
        <w:right w:val="none" w:sz="0" w:space="0" w:color="auto"/>
      </w:divBdr>
    </w:div>
    <w:div w:id="1094589268">
      <w:bodyDiv w:val="1"/>
      <w:marLeft w:val="0"/>
      <w:marRight w:val="0"/>
      <w:marTop w:val="0"/>
      <w:marBottom w:val="0"/>
      <w:divBdr>
        <w:top w:val="none" w:sz="0" w:space="0" w:color="auto"/>
        <w:left w:val="none" w:sz="0" w:space="0" w:color="auto"/>
        <w:bottom w:val="none" w:sz="0" w:space="0" w:color="auto"/>
        <w:right w:val="none" w:sz="0" w:space="0" w:color="auto"/>
      </w:divBdr>
    </w:div>
    <w:div w:id="1106344870">
      <w:bodyDiv w:val="1"/>
      <w:marLeft w:val="0"/>
      <w:marRight w:val="0"/>
      <w:marTop w:val="0"/>
      <w:marBottom w:val="0"/>
      <w:divBdr>
        <w:top w:val="none" w:sz="0" w:space="0" w:color="auto"/>
        <w:left w:val="none" w:sz="0" w:space="0" w:color="auto"/>
        <w:bottom w:val="none" w:sz="0" w:space="0" w:color="auto"/>
        <w:right w:val="none" w:sz="0" w:space="0" w:color="auto"/>
      </w:divBdr>
      <w:divsChild>
        <w:div w:id="1330719775">
          <w:marLeft w:val="0"/>
          <w:marRight w:val="0"/>
          <w:marTop w:val="0"/>
          <w:marBottom w:val="0"/>
          <w:divBdr>
            <w:top w:val="none" w:sz="0" w:space="0" w:color="auto"/>
            <w:left w:val="none" w:sz="0" w:space="0" w:color="auto"/>
            <w:bottom w:val="none" w:sz="0" w:space="0" w:color="auto"/>
            <w:right w:val="none" w:sz="0" w:space="0" w:color="auto"/>
          </w:divBdr>
          <w:divsChild>
            <w:div w:id="84282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696653">
      <w:bodyDiv w:val="1"/>
      <w:marLeft w:val="0"/>
      <w:marRight w:val="0"/>
      <w:marTop w:val="0"/>
      <w:marBottom w:val="0"/>
      <w:divBdr>
        <w:top w:val="none" w:sz="0" w:space="0" w:color="auto"/>
        <w:left w:val="none" w:sz="0" w:space="0" w:color="auto"/>
        <w:bottom w:val="none" w:sz="0" w:space="0" w:color="auto"/>
        <w:right w:val="none" w:sz="0" w:space="0" w:color="auto"/>
      </w:divBdr>
    </w:div>
    <w:div w:id="1129131489">
      <w:bodyDiv w:val="1"/>
      <w:marLeft w:val="0"/>
      <w:marRight w:val="0"/>
      <w:marTop w:val="0"/>
      <w:marBottom w:val="0"/>
      <w:divBdr>
        <w:top w:val="none" w:sz="0" w:space="0" w:color="auto"/>
        <w:left w:val="none" w:sz="0" w:space="0" w:color="auto"/>
        <w:bottom w:val="none" w:sz="0" w:space="0" w:color="auto"/>
        <w:right w:val="none" w:sz="0" w:space="0" w:color="auto"/>
      </w:divBdr>
      <w:divsChild>
        <w:div w:id="448625499">
          <w:marLeft w:val="360"/>
          <w:marRight w:val="0"/>
          <w:marTop w:val="200"/>
          <w:marBottom w:val="0"/>
          <w:divBdr>
            <w:top w:val="none" w:sz="0" w:space="0" w:color="auto"/>
            <w:left w:val="none" w:sz="0" w:space="0" w:color="auto"/>
            <w:bottom w:val="none" w:sz="0" w:space="0" w:color="auto"/>
            <w:right w:val="none" w:sz="0" w:space="0" w:color="auto"/>
          </w:divBdr>
        </w:div>
        <w:div w:id="789907341">
          <w:marLeft w:val="360"/>
          <w:marRight w:val="0"/>
          <w:marTop w:val="200"/>
          <w:marBottom w:val="0"/>
          <w:divBdr>
            <w:top w:val="none" w:sz="0" w:space="0" w:color="auto"/>
            <w:left w:val="none" w:sz="0" w:space="0" w:color="auto"/>
            <w:bottom w:val="none" w:sz="0" w:space="0" w:color="auto"/>
            <w:right w:val="none" w:sz="0" w:space="0" w:color="auto"/>
          </w:divBdr>
        </w:div>
        <w:div w:id="885681592">
          <w:marLeft w:val="360"/>
          <w:marRight w:val="0"/>
          <w:marTop w:val="200"/>
          <w:marBottom w:val="0"/>
          <w:divBdr>
            <w:top w:val="none" w:sz="0" w:space="0" w:color="auto"/>
            <w:left w:val="none" w:sz="0" w:space="0" w:color="auto"/>
            <w:bottom w:val="none" w:sz="0" w:space="0" w:color="auto"/>
            <w:right w:val="none" w:sz="0" w:space="0" w:color="auto"/>
          </w:divBdr>
        </w:div>
        <w:div w:id="1469401255">
          <w:marLeft w:val="360"/>
          <w:marRight w:val="0"/>
          <w:marTop w:val="200"/>
          <w:marBottom w:val="0"/>
          <w:divBdr>
            <w:top w:val="none" w:sz="0" w:space="0" w:color="auto"/>
            <w:left w:val="none" w:sz="0" w:space="0" w:color="auto"/>
            <w:bottom w:val="none" w:sz="0" w:space="0" w:color="auto"/>
            <w:right w:val="none" w:sz="0" w:space="0" w:color="auto"/>
          </w:divBdr>
        </w:div>
        <w:div w:id="1728533300">
          <w:marLeft w:val="360"/>
          <w:marRight w:val="0"/>
          <w:marTop w:val="200"/>
          <w:marBottom w:val="0"/>
          <w:divBdr>
            <w:top w:val="none" w:sz="0" w:space="0" w:color="auto"/>
            <w:left w:val="none" w:sz="0" w:space="0" w:color="auto"/>
            <w:bottom w:val="none" w:sz="0" w:space="0" w:color="auto"/>
            <w:right w:val="none" w:sz="0" w:space="0" w:color="auto"/>
          </w:divBdr>
        </w:div>
      </w:divsChild>
    </w:div>
    <w:div w:id="1139958931">
      <w:bodyDiv w:val="1"/>
      <w:marLeft w:val="0"/>
      <w:marRight w:val="0"/>
      <w:marTop w:val="0"/>
      <w:marBottom w:val="0"/>
      <w:divBdr>
        <w:top w:val="none" w:sz="0" w:space="0" w:color="auto"/>
        <w:left w:val="none" w:sz="0" w:space="0" w:color="auto"/>
        <w:bottom w:val="none" w:sz="0" w:space="0" w:color="auto"/>
        <w:right w:val="none" w:sz="0" w:space="0" w:color="auto"/>
      </w:divBdr>
    </w:div>
    <w:div w:id="1173182149">
      <w:bodyDiv w:val="1"/>
      <w:marLeft w:val="0"/>
      <w:marRight w:val="0"/>
      <w:marTop w:val="0"/>
      <w:marBottom w:val="0"/>
      <w:divBdr>
        <w:top w:val="none" w:sz="0" w:space="0" w:color="auto"/>
        <w:left w:val="none" w:sz="0" w:space="0" w:color="auto"/>
        <w:bottom w:val="none" w:sz="0" w:space="0" w:color="auto"/>
        <w:right w:val="none" w:sz="0" w:space="0" w:color="auto"/>
      </w:divBdr>
    </w:div>
    <w:div w:id="1176769775">
      <w:bodyDiv w:val="1"/>
      <w:marLeft w:val="0"/>
      <w:marRight w:val="0"/>
      <w:marTop w:val="0"/>
      <w:marBottom w:val="0"/>
      <w:divBdr>
        <w:top w:val="none" w:sz="0" w:space="0" w:color="auto"/>
        <w:left w:val="none" w:sz="0" w:space="0" w:color="auto"/>
        <w:bottom w:val="none" w:sz="0" w:space="0" w:color="auto"/>
        <w:right w:val="none" w:sz="0" w:space="0" w:color="auto"/>
      </w:divBdr>
    </w:div>
    <w:div w:id="1181696763">
      <w:bodyDiv w:val="1"/>
      <w:marLeft w:val="0"/>
      <w:marRight w:val="0"/>
      <w:marTop w:val="0"/>
      <w:marBottom w:val="0"/>
      <w:divBdr>
        <w:top w:val="none" w:sz="0" w:space="0" w:color="auto"/>
        <w:left w:val="none" w:sz="0" w:space="0" w:color="auto"/>
        <w:bottom w:val="none" w:sz="0" w:space="0" w:color="auto"/>
        <w:right w:val="none" w:sz="0" w:space="0" w:color="auto"/>
      </w:divBdr>
    </w:div>
    <w:div w:id="1181745229">
      <w:bodyDiv w:val="1"/>
      <w:marLeft w:val="0"/>
      <w:marRight w:val="0"/>
      <w:marTop w:val="0"/>
      <w:marBottom w:val="0"/>
      <w:divBdr>
        <w:top w:val="none" w:sz="0" w:space="0" w:color="auto"/>
        <w:left w:val="none" w:sz="0" w:space="0" w:color="auto"/>
        <w:bottom w:val="none" w:sz="0" w:space="0" w:color="auto"/>
        <w:right w:val="none" w:sz="0" w:space="0" w:color="auto"/>
      </w:divBdr>
    </w:div>
    <w:div w:id="1184325203">
      <w:bodyDiv w:val="1"/>
      <w:marLeft w:val="0"/>
      <w:marRight w:val="0"/>
      <w:marTop w:val="0"/>
      <w:marBottom w:val="0"/>
      <w:divBdr>
        <w:top w:val="none" w:sz="0" w:space="0" w:color="auto"/>
        <w:left w:val="none" w:sz="0" w:space="0" w:color="auto"/>
        <w:bottom w:val="none" w:sz="0" w:space="0" w:color="auto"/>
        <w:right w:val="none" w:sz="0" w:space="0" w:color="auto"/>
      </w:divBdr>
    </w:div>
    <w:div w:id="1186745850">
      <w:bodyDiv w:val="1"/>
      <w:marLeft w:val="0"/>
      <w:marRight w:val="0"/>
      <w:marTop w:val="0"/>
      <w:marBottom w:val="0"/>
      <w:divBdr>
        <w:top w:val="none" w:sz="0" w:space="0" w:color="auto"/>
        <w:left w:val="none" w:sz="0" w:space="0" w:color="auto"/>
        <w:bottom w:val="none" w:sz="0" w:space="0" w:color="auto"/>
        <w:right w:val="none" w:sz="0" w:space="0" w:color="auto"/>
      </w:divBdr>
    </w:div>
    <w:div w:id="1221748902">
      <w:bodyDiv w:val="1"/>
      <w:marLeft w:val="0"/>
      <w:marRight w:val="0"/>
      <w:marTop w:val="0"/>
      <w:marBottom w:val="0"/>
      <w:divBdr>
        <w:top w:val="none" w:sz="0" w:space="0" w:color="auto"/>
        <w:left w:val="none" w:sz="0" w:space="0" w:color="auto"/>
        <w:bottom w:val="none" w:sz="0" w:space="0" w:color="auto"/>
        <w:right w:val="none" w:sz="0" w:space="0" w:color="auto"/>
      </w:divBdr>
    </w:div>
    <w:div w:id="1240748229">
      <w:bodyDiv w:val="1"/>
      <w:marLeft w:val="0"/>
      <w:marRight w:val="0"/>
      <w:marTop w:val="0"/>
      <w:marBottom w:val="0"/>
      <w:divBdr>
        <w:top w:val="none" w:sz="0" w:space="0" w:color="auto"/>
        <w:left w:val="none" w:sz="0" w:space="0" w:color="auto"/>
        <w:bottom w:val="none" w:sz="0" w:space="0" w:color="auto"/>
        <w:right w:val="none" w:sz="0" w:space="0" w:color="auto"/>
      </w:divBdr>
      <w:divsChild>
        <w:div w:id="348217352">
          <w:marLeft w:val="1267"/>
          <w:marRight w:val="0"/>
          <w:marTop w:val="100"/>
          <w:marBottom w:val="0"/>
          <w:divBdr>
            <w:top w:val="none" w:sz="0" w:space="0" w:color="auto"/>
            <w:left w:val="none" w:sz="0" w:space="0" w:color="auto"/>
            <w:bottom w:val="none" w:sz="0" w:space="0" w:color="auto"/>
            <w:right w:val="none" w:sz="0" w:space="0" w:color="auto"/>
          </w:divBdr>
        </w:div>
        <w:div w:id="637107823">
          <w:marLeft w:val="1267"/>
          <w:marRight w:val="0"/>
          <w:marTop w:val="100"/>
          <w:marBottom w:val="0"/>
          <w:divBdr>
            <w:top w:val="none" w:sz="0" w:space="0" w:color="auto"/>
            <w:left w:val="none" w:sz="0" w:space="0" w:color="auto"/>
            <w:bottom w:val="none" w:sz="0" w:space="0" w:color="auto"/>
            <w:right w:val="none" w:sz="0" w:space="0" w:color="auto"/>
          </w:divBdr>
        </w:div>
        <w:div w:id="865026781">
          <w:marLeft w:val="547"/>
          <w:marRight w:val="0"/>
          <w:marTop w:val="200"/>
          <w:marBottom w:val="0"/>
          <w:divBdr>
            <w:top w:val="none" w:sz="0" w:space="0" w:color="auto"/>
            <w:left w:val="none" w:sz="0" w:space="0" w:color="auto"/>
            <w:bottom w:val="none" w:sz="0" w:space="0" w:color="auto"/>
            <w:right w:val="none" w:sz="0" w:space="0" w:color="auto"/>
          </w:divBdr>
        </w:div>
        <w:div w:id="1237085069">
          <w:marLeft w:val="547"/>
          <w:marRight w:val="0"/>
          <w:marTop w:val="200"/>
          <w:marBottom w:val="0"/>
          <w:divBdr>
            <w:top w:val="none" w:sz="0" w:space="0" w:color="auto"/>
            <w:left w:val="none" w:sz="0" w:space="0" w:color="auto"/>
            <w:bottom w:val="none" w:sz="0" w:space="0" w:color="auto"/>
            <w:right w:val="none" w:sz="0" w:space="0" w:color="auto"/>
          </w:divBdr>
        </w:div>
        <w:div w:id="1334576396">
          <w:marLeft w:val="1267"/>
          <w:marRight w:val="0"/>
          <w:marTop w:val="100"/>
          <w:marBottom w:val="0"/>
          <w:divBdr>
            <w:top w:val="none" w:sz="0" w:space="0" w:color="auto"/>
            <w:left w:val="none" w:sz="0" w:space="0" w:color="auto"/>
            <w:bottom w:val="none" w:sz="0" w:space="0" w:color="auto"/>
            <w:right w:val="none" w:sz="0" w:space="0" w:color="auto"/>
          </w:divBdr>
        </w:div>
      </w:divsChild>
    </w:div>
    <w:div w:id="1263537567">
      <w:bodyDiv w:val="1"/>
      <w:marLeft w:val="0"/>
      <w:marRight w:val="0"/>
      <w:marTop w:val="0"/>
      <w:marBottom w:val="0"/>
      <w:divBdr>
        <w:top w:val="none" w:sz="0" w:space="0" w:color="auto"/>
        <w:left w:val="none" w:sz="0" w:space="0" w:color="auto"/>
        <w:bottom w:val="none" w:sz="0" w:space="0" w:color="auto"/>
        <w:right w:val="none" w:sz="0" w:space="0" w:color="auto"/>
      </w:divBdr>
    </w:div>
    <w:div w:id="1317763263">
      <w:bodyDiv w:val="1"/>
      <w:marLeft w:val="0"/>
      <w:marRight w:val="0"/>
      <w:marTop w:val="0"/>
      <w:marBottom w:val="0"/>
      <w:divBdr>
        <w:top w:val="none" w:sz="0" w:space="0" w:color="auto"/>
        <w:left w:val="none" w:sz="0" w:space="0" w:color="auto"/>
        <w:bottom w:val="none" w:sz="0" w:space="0" w:color="auto"/>
        <w:right w:val="none" w:sz="0" w:space="0" w:color="auto"/>
      </w:divBdr>
      <w:divsChild>
        <w:div w:id="637684183">
          <w:marLeft w:val="360"/>
          <w:marRight w:val="0"/>
          <w:marTop w:val="200"/>
          <w:marBottom w:val="0"/>
          <w:divBdr>
            <w:top w:val="none" w:sz="0" w:space="0" w:color="auto"/>
            <w:left w:val="none" w:sz="0" w:space="0" w:color="auto"/>
            <w:bottom w:val="none" w:sz="0" w:space="0" w:color="auto"/>
            <w:right w:val="none" w:sz="0" w:space="0" w:color="auto"/>
          </w:divBdr>
        </w:div>
        <w:div w:id="664088399">
          <w:marLeft w:val="360"/>
          <w:marRight w:val="0"/>
          <w:marTop w:val="200"/>
          <w:marBottom w:val="0"/>
          <w:divBdr>
            <w:top w:val="none" w:sz="0" w:space="0" w:color="auto"/>
            <w:left w:val="none" w:sz="0" w:space="0" w:color="auto"/>
            <w:bottom w:val="none" w:sz="0" w:space="0" w:color="auto"/>
            <w:right w:val="none" w:sz="0" w:space="0" w:color="auto"/>
          </w:divBdr>
        </w:div>
        <w:div w:id="1176111399">
          <w:marLeft w:val="360"/>
          <w:marRight w:val="0"/>
          <w:marTop w:val="200"/>
          <w:marBottom w:val="0"/>
          <w:divBdr>
            <w:top w:val="none" w:sz="0" w:space="0" w:color="auto"/>
            <w:left w:val="none" w:sz="0" w:space="0" w:color="auto"/>
            <w:bottom w:val="none" w:sz="0" w:space="0" w:color="auto"/>
            <w:right w:val="none" w:sz="0" w:space="0" w:color="auto"/>
          </w:divBdr>
        </w:div>
        <w:div w:id="1192841425">
          <w:marLeft w:val="360"/>
          <w:marRight w:val="0"/>
          <w:marTop w:val="200"/>
          <w:marBottom w:val="0"/>
          <w:divBdr>
            <w:top w:val="none" w:sz="0" w:space="0" w:color="auto"/>
            <w:left w:val="none" w:sz="0" w:space="0" w:color="auto"/>
            <w:bottom w:val="none" w:sz="0" w:space="0" w:color="auto"/>
            <w:right w:val="none" w:sz="0" w:space="0" w:color="auto"/>
          </w:divBdr>
        </w:div>
        <w:div w:id="1367834180">
          <w:marLeft w:val="360"/>
          <w:marRight w:val="0"/>
          <w:marTop w:val="200"/>
          <w:marBottom w:val="0"/>
          <w:divBdr>
            <w:top w:val="none" w:sz="0" w:space="0" w:color="auto"/>
            <w:left w:val="none" w:sz="0" w:space="0" w:color="auto"/>
            <w:bottom w:val="none" w:sz="0" w:space="0" w:color="auto"/>
            <w:right w:val="none" w:sz="0" w:space="0" w:color="auto"/>
          </w:divBdr>
        </w:div>
        <w:div w:id="1426346740">
          <w:marLeft w:val="360"/>
          <w:marRight w:val="0"/>
          <w:marTop w:val="200"/>
          <w:marBottom w:val="0"/>
          <w:divBdr>
            <w:top w:val="none" w:sz="0" w:space="0" w:color="auto"/>
            <w:left w:val="none" w:sz="0" w:space="0" w:color="auto"/>
            <w:bottom w:val="none" w:sz="0" w:space="0" w:color="auto"/>
            <w:right w:val="none" w:sz="0" w:space="0" w:color="auto"/>
          </w:divBdr>
        </w:div>
        <w:div w:id="1718241917">
          <w:marLeft w:val="360"/>
          <w:marRight w:val="0"/>
          <w:marTop w:val="200"/>
          <w:marBottom w:val="0"/>
          <w:divBdr>
            <w:top w:val="none" w:sz="0" w:space="0" w:color="auto"/>
            <w:left w:val="none" w:sz="0" w:space="0" w:color="auto"/>
            <w:bottom w:val="none" w:sz="0" w:space="0" w:color="auto"/>
            <w:right w:val="none" w:sz="0" w:space="0" w:color="auto"/>
          </w:divBdr>
        </w:div>
      </w:divsChild>
    </w:div>
    <w:div w:id="1324430929">
      <w:bodyDiv w:val="1"/>
      <w:marLeft w:val="0"/>
      <w:marRight w:val="0"/>
      <w:marTop w:val="0"/>
      <w:marBottom w:val="0"/>
      <w:divBdr>
        <w:top w:val="none" w:sz="0" w:space="0" w:color="auto"/>
        <w:left w:val="none" w:sz="0" w:space="0" w:color="auto"/>
        <w:bottom w:val="none" w:sz="0" w:space="0" w:color="auto"/>
        <w:right w:val="none" w:sz="0" w:space="0" w:color="auto"/>
      </w:divBdr>
    </w:div>
    <w:div w:id="1333681021">
      <w:bodyDiv w:val="1"/>
      <w:marLeft w:val="0"/>
      <w:marRight w:val="0"/>
      <w:marTop w:val="0"/>
      <w:marBottom w:val="0"/>
      <w:divBdr>
        <w:top w:val="none" w:sz="0" w:space="0" w:color="auto"/>
        <w:left w:val="none" w:sz="0" w:space="0" w:color="auto"/>
        <w:bottom w:val="none" w:sz="0" w:space="0" w:color="auto"/>
        <w:right w:val="none" w:sz="0" w:space="0" w:color="auto"/>
      </w:divBdr>
      <w:divsChild>
        <w:div w:id="314377854">
          <w:marLeft w:val="0"/>
          <w:marRight w:val="0"/>
          <w:marTop w:val="0"/>
          <w:marBottom w:val="0"/>
          <w:divBdr>
            <w:top w:val="none" w:sz="0" w:space="0" w:color="auto"/>
            <w:left w:val="none" w:sz="0" w:space="0" w:color="auto"/>
            <w:bottom w:val="none" w:sz="0" w:space="0" w:color="auto"/>
            <w:right w:val="none" w:sz="0" w:space="0" w:color="auto"/>
          </w:divBdr>
        </w:div>
        <w:div w:id="328484704">
          <w:marLeft w:val="0"/>
          <w:marRight w:val="0"/>
          <w:marTop w:val="0"/>
          <w:marBottom w:val="0"/>
          <w:divBdr>
            <w:top w:val="none" w:sz="0" w:space="0" w:color="auto"/>
            <w:left w:val="none" w:sz="0" w:space="0" w:color="auto"/>
            <w:bottom w:val="none" w:sz="0" w:space="0" w:color="auto"/>
            <w:right w:val="none" w:sz="0" w:space="0" w:color="auto"/>
          </w:divBdr>
          <w:divsChild>
            <w:div w:id="1608077428">
              <w:marLeft w:val="0"/>
              <w:marRight w:val="0"/>
              <w:marTop w:val="0"/>
              <w:marBottom w:val="0"/>
              <w:divBdr>
                <w:top w:val="none" w:sz="0" w:space="0" w:color="auto"/>
                <w:left w:val="none" w:sz="0" w:space="0" w:color="auto"/>
                <w:bottom w:val="none" w:sz="0" w:space="0" w:color="auto"/>
                <w:right w:val="none" w:sz="0" w:space="0" w:color="auto"/>
              </w:divBdr>
            </w:div>
          </w:divsChild>
        </w:div>
        <w:div w:id="394815569">
          <w:marLeft w:val="0"/>
          <w:marRight w:val="0"/>
          <w:marTop w:val="0"/>
          <w:marBottom w:val="0"/>
          <w:divBdr>
            <w:top w:val="none" w:sz="0" w:space="0" w:color="auto"/>
            <w:left w:val="none" w:sz="0" w:space="0" w:color="auto"/>
            <w:bottom w:val="none" w:sz="0" w:space="0" w:color="auto"/>
            <w:right w:val="none" w:sz="0" w:space="0" w:color="auto"/>
          </w:divBdr>
        </w:div>
        <w:div w:id="716441958">
          <w:marLeft w:val="0"/>
          <w:marRight w:val="0"/>
          <w:marTop w:val="0"/>
          <w:marBottom w:val="0"/>
          <w:divBdr>
            <w:top w:val="none" w:sz="0" w:space="0" w:color="auto"/>
            <w:left w:val="none" w:sz="0" w:space="0" w:color="auto"/>
            <w:bottom w:val="none" w:sz="0" w:space="0" w:color="auto"/>
            <w:right w:val="none" w:sz="0" w:space="0" w:color="auto"/>
          </w:divBdr>
        </w:div>
        <w:div w:id="1175607521">
          <w:marLeft w:val="0"/>
          <w:marRight w:val="0"/>
          <w:marTop w:val="0"/>
          <w:marBottom w:val="0"/>
          <w:divBdr>
            <w:top w:val="none" w:sz="0" w:space="0" w:color="auto"/>
            <w:left w:val="none" w:sz="0" w:space="0" w:color="auto"/>
            <w:bottom w:val="none" w:sz="0" w:space="0" w:color="auto"/>
            <w:right w:val="none" w:sz="0" w:space="0" w:color="auto"/>
          </w:divBdr>
        </w:div>
        <w:div w:id="2077821590">
          <w:marLeft w:val="0"/>
          <w:marRight w:val="0"/>
          <w:marTop w:val="0"/>
          <w:marBottom w:val="0"/>
          <w:divBdr>
            <w:top w:val="none" w:sz="0" w:space="0" w:color="auto"/>
            <w:left w:val="none" w:sz="0" w:space="0" w:color="auto"/>
            <w:bottom w:val="none" w:sz="0" w:space="0" w:color="auto"/>
            <w:right w:val="none" w:sz="0" w:space="0" w:color="auto"/>
          </w:divBdr>
        </w:div>
      </w:divsChild>
    </w:div>
    <w:div w:id="1363675467">
      <w:bodyDiv w:val="1"/>
      <w:marLeft w:val="0"/>
      <w:marRight w:val="0"/>
      <w:marTop w:val="0"/>
      <w:marBottom w:val="0"/>
      <w:divBdr>
        <w:top w:val="none" w:sz="0" w:space="0" w:color="auto"/>
        <w:left w:val="none" w:sz="0" w:space="0" w:color="auto"/>
        <w:bottom w:val="none" w:sz="0" w:space="0" w:color="auto"/>
        <w:right w:val="none" w:sz="0" w:space="0" w:color="auto"/>
      </w:divBdr>
    </w:div>
    <w:div w:id="1391347295">
      <w:bodyDiv w:val="1"/>
      <w:marLeft w:val="0"/>
      <w:marRight w:val="0"/>
      <w:marTop w:val="0"/>
      <w:marBottom w:val="0"/>
      <w:divBdr>
        <w:top w:val="none" w:sz="0" w:space="0" w:color="auto"/>
        <w:left w:val="none" w:sz="0" w:space="0" w:color="auto"/>
        <w:bottom w:val="none" w:sz="0" w:space="0" w:color="auto"/>
        <w:right w:val="none" w:sz="0" w:space="0" w:color="auto"/>
      </w:divBdr>
    </w:div>
    <w:div w:id="1412968612">
      <w:bodyDiv w:val="1"/>
      <w:marLeft w:val="0"/>
      <w:marRight w:val="0"/>
      <w:marTop w:val="0"/>
      <w:marBottom w:val="0"/>
      <w:divBdr>
        <w:top w:val="none" w:sz="0" w:space="0" w:color="auto"/>
        <w:left w:val="none" w:sz="0" w:space="0" w:color="auto"/>
        <w:bottom w:val="none" w:sz="0" w:space="0" w:color="auto"/>
        <w:right w:val="none" w:sz="0" w:space="0" w:color="auto"/>
      </w:divBdr>
    </w:div>
    <w:div w:id="1476796805">
      <w:bodyDiv w:val="1"/>
      <w:marLeft w:val="0"/>
      <w:marRight w:val="0"/>
      <w:marTop w:val="0"/>
      <w:marBottom w:val="0"/>
      <w:divBdr>
        <w:top w:val="none" w:sz="0" w:space="0" w:color="auto"/>
        <w:left w:val="none" w:sz="0" w:space="0" w:color="auto"/>
        <w:bottom w:val="none" w:sz="0" w:space="0" w:color="auto"/>
        <w:right w:val="none" w:sz="0" w:space="0" w:color="auto"/>
      </w:divBdr>
    </w:div>
    <w:div w:id="1477335202">
      <w:bodyDiv w:val="1"/>
      <w:marLeft w:val="0"/>
      <w:marRight w:val="0"/>
      <w:marTop w:val="0"/>
      <w:marBottom w:val="0"/>
      <w:divBdr>
        <w:top w:val="none" w:sz="0" w:space="0" w:color="auto"/>
        <w:left w:val="none" w:sz="0" w:space="0" w:color="auto"/>
        <w:bottom w:val="none" w:sz="0" w:space="0" w:color="auto"/>
        <w:right w:val="none" w:sz="0" w:space="0" w:color="auto"/>
      </w:divBdr>
    </w:div>
    <w:div w:id="1498957797">
      <w:bodyDiv w:val="1"/>
      <w:marLeft w:val="0"/>
      <w:marRight w:val="0"/>
      <w:marTop w:val="0"/>
      <w:marBottom w:val="0"/>
      <w:divBdr>
        <w:top w:val="none" w:sz="0" w:space="0" w:color="auto"/>
        <w:left w:val="none" w:sz="0" w:space="0" w:color="auto"/>
        <w:bottom w:val="none" w:sz="0" w:space="0" w:color="auto"/>
        <w:right w:val="none" w:sz="0" w:space="0" w:color="auto"/>
      </w:divBdr>
    </w:div>
    <w:div w:id="1553733888">
      <w:bodyDiv w:val="1"/>
      <w:marLeft w:val="0"/>
      <w:marRight w:val="0"/>
      <w:marTop w:val="0"/>
      <w:marBottom w:val="0"/>
      <w:divBdr>
        <w:top w:val="none" w:sz="0" w:space="0" w:color="auto"/>
        <w:left w:val="none" w:sz="0" w:space="0" w:color="auto"/>
        <w:bottom w:val="none" w:sz="0" w:space="0" w:color="auto"/>
        <w:right w:val="none" w:sz="0" w:space="0" w:color="auto"/>
      </w:divBdr>
      <w:divsChild>
        <w:div w:id="134026527">
          <w:marLeft w:val="0"/>
          <w:marRight w:val="0"/>
          <w:marTop w:val="0"/>
          <w:marBottom w:val="0"/>
          <w:divBdr>
            <w:top w:val="none" w:sz="0" w:space="0" w:color="auto"/>
            <w:left w:val="none" w:sz="0" w:space="0" w:color="auto"/>
            <w:bottom w:val="none" w:sz="0" w:space="0" w:color="auto"/>
            <w:right w:val="none" w:sz="0" w:space="0" w:color="auto"/>
          </w:divBdr>
        </w:div>
        <w:div w:id="323779076">
          <w:marLeft w:val="0"/>
          <w:marRight w:val="0"/>
          <w:marTop w:val="0"/>
          <w:marBottom w:val="0"/>
          <w:divBdr>
            <w:top w:val="none" w:sz="0" w:space="0" w:color="auto"/>
            <w:left w:val="none" w:sz="0" w:space="0" w:color="auto"/>
            <w:bottom w:val="none" w:sz="0" w:space="0" w:color="auto"/>
            <w:right w:val="none" w:sz="0" w:space="0" w:color="auto"/>
          </w:divBdr>
        </w:div>
      </w:divsChild>
    </w:div>
    <w:div w:id="1558936274">
      <w:bodyDiv w:val="1"/>
      <w:marLeft w:val="0"/>
      <w:marRight w:val="0"/>
      <w:marTop w:val="0"/>
      <w:marBottom w:val="0"/>
      <w:divBdr>
        <w:top w:val="none" w:sz="0" w:space="0" w:color="auto"/>
        <w:left w:val="none" w:sz="0" w:space="0" w:color="auto"/>
        <w:bottom w:val="none" w:sz="0" w:space="0" w:color="auto"/>
        <w:right w:val="none" w:sz="0" w:space="0" w:color="auto"/>
      </w:divBdr>
    </w:div>
    <w:div w:id="1561556763">
      <w:bodyDiv w:val="1"/>
      <w:marLeft w:val="0"/>
      <w:marRight w:val="0"/>
      <w:marTop w:val="0"/>
      <w:marBottom w:val="0"/>
      <w:divBdr>
        <w:top w:val="none" w:sz="0" w:space="0" w:color="auto"/>
        <w:left w:val="none" w:sz="0" w:space="0" w:color="auto"/>
        <w:bottom w:val="none" w:sz="0" w:space="0" w:color="auto"/>
        <w:right w:val="none" w:sz="0" w:space="0" w:color="auto"/>
      </w:divBdr>
    </w:div>
    <w:div w:id="1599748536">
      <w:bodyDiv w:val="1"/>
      <w:marLeft w:val="0"/>
      <w:marRight w:val="0"/>
      <w:marTop w:val="0"/>
      <w:marBottom w:val="0"/>
      <w:divBdr>
        <w:top w:val="none" w:sz="0" w:space="0" w:color="auto"/>
        <w:left w:val="none" w:sz="0" w:space="0" w:color="auto"/>
        <w:bottom w:val="none" w:sz="0" w:space="0" w:color="auto"/>
        <w:right w:val="none" w:sz="0" w:space="0" w:color="auto"/>
      </w:divBdr>
    </w:div>
    <w:div w:id="1615553136">
      <w:bodyDiv w:val="1"/>
      <w:marLeft w:val="0"/>
      <w:marRight w:val="0"/>
      <w:marTop w:val="0"/>
      <w:marBottom w:val="0"/>
      <w:divBdr>
        <w:top w:val="none" w:sz="0" w:space="0" w:color="auto"/>
        <w:left w:val="none" w:sz="0" w:space="0" w:color="auto"/>
        <w:bottom w:val="none" w:sz="0" w:space="0" w:color="auto"/>
        <w:right w:val="none" w:sz="0" w:space="0" w:color="auto"/>
      </w:divBdr>
    </w:div>
    <w:div w:id="1683169012">
      <w:bodyDiv w:val="1"/>
      <w:marLeft w:val="0"/>
      <w:marRight w:val="0"/>
      <w:marTop w:val="0"/>
      <w:marBottom w:val="0"/>
      <w:divBdr>
        <w:top w:val="none" w:sz="0" w:space="0" w:color="auto"/>
        <w:left w:val="none" w:sz="0" w:space="0" w:color="auto"/>
        <w:bottom w:val="none" w:sz="0" w:space="0" w:color="auto"/>
        <w:right w:val="none" w:sz="0" w:space="0" w:color="auto"/>
      </w:divBdr>
      <w:divsChild>
        <w:div w:id="97912293">
          <w:marLeft w:val="0"/>
          <w:marRight w:val="0"/>
          <w:marTop w:val="0"/>
          <w:marBottom w:val="0"/>
          <w:divBdr>
            <w:top w:val="none" w:sz="0" w:space="0" w:color="auto"/>
            <w:left w:val="none" w:sz="0" w:space="0" w:color="auto"/>
            <w:bottom w:val="none" w:sz="0" w:space="0" w:color="auto"/>
            <w:right w:val="none" w:sz="0" w:space="0" w:color="auto"/>
          </w:divBdr>
        </w:div>
        <w:div w:id="325860437">
          <w:marLeft w:val="0"/>
          <w:marRight w:val="0"/>
          <w:marTop w:val="0"/>
          <w:marBottom w:val="0"/>
          <w:divBdr>
            <w:top w:val="none" w:sz="0" w:space="0" w:color="auto"/>
            <w:left w:val="none" w:sz="0" w:space="0" w:color="auto"/>
            <w:bottom w:val="none" w:sz="0" w:space="0" w:color="auto"/>
            <w:right w:val="none" w:sz="0" w:space="0" w:color="auto"/>
          </w:divBdr>
        </w:div>
        <w:div w:id="683363271">
          <w:marLeft w:val="0"/>
          <w:marRight w:val="0"/>
          <w:marTop w:val="0"/>
          <w:marBottom w:val="0"/>
          <w:divBdr>
            <w:top w:val="none" w:sz="0" w:space="0" w:color="auto"/>
            <w:left w:val="none" w:sz="0" w:space="0" w:color="auto"/>
            <w:bottom w:val="none" w:sz="0" w:space="0" w:color="auto"/>
            <w:right w:val="none" w:sz="0" w:space="0" w:color="auto"/>
          </w:divBdr>
        </w:div>
        <w:div w:id="961962316">
          <w:marLeft w:val="0"/>
          <w:marRight w:val="0"/>
          <w:marTop w:val="0"/>
          <w:marBottom w:val="0"/>
          <w:divBdr>
            <w:top w:val="none" w:sz="0" w:space="0" w:color="auto"/>
            <w:left w:val="none" w:sz="0" w:space="0" w:color="auto"/>
            <w:bottom w:val="none" w:sz="0" w:space="0" w:color="auto"/>
            <w:right w:val="none" w:sz="0" w:space="0" w:color="auto"/>
          </w:divBdr>
        </w:div>
        <w:div w:id="967515320">
          <w:marLeft w:val="0"/>
          <w:marRight w:val="0"/>
          <w:marTop w:val="0"/>
          <w:marBottom w:val="0"/>
          <w:divBdr>
            <w:top w:val="none" w:sz="0" w:space="0" w:color="auto"/>
            <w:left w:val="none" w:sz="0" w:space="0" w:color="auto"/>
            <w:bottom w:val="none" w:sz="0" w:space="0" w:color="auto"/>
            <w:right w:val="none" w:sz="0" w:space="0" w:color="auto"/>
          </w:divBdr>
        </w:div>
        <w:div w:id="1097403188">
          <w:marLeft w:val="0"/>
          <w:marRight w:val="0"/>
          <w:marTop w:val="0"/>
          <w:marBottom w:val="0"/>
          <w:divBdr>
            <w:top w:val="none" w:sz="0" w:space="0" w:color="auto"/>
            <w:left w:val="none" w:sz="0" w:space="0" w:color="auto"/>
            <w:bottom w:val="none" w:sz="0" w:space="0" w:color="auto"/>
            <w:right w:val="none" w:sz="0" w:space="0" w:color="auto"/>
          </w:divBdr>
        </w:div>
        <w:div w:id="1371299313">
          <w:marLeft w:val="0"/>
          <w:marRight w:val="0"/>
          <w:marTop w:val="0"/>
          <w:marBottom w:val="0"/>
          <w:divBdr>
            <w:top w:val="none" w:sz="0" w:space="0" w:color="auto"/>
            <w:left w:val="none" w:sz="0" w:space="0" w:color="auto"/>
            <w:bottom w:val="none" w:sz="0" w:space="0" w:color="auto"/>
            <w:right w:val="none" w:sz="0" w:space="0" w:color="auto"/>
          </w:divBdr>
        </w:div>
        <w:div w:id="1470704021">
          <w:marLeft w:val="0"/>
          <w:marRight w:val="0"/>
          <w:marTop w:val="0"/>
          <w:marBottom w:val="0"/>
          <w:divBdr>
            <w:top w:val="none" w:sz="0" w:space="0" w:color="auto"/>
            <w:left w:val="none" w:sz="0" w:space="0" w:color="auto"/>
            <w:bottom w:val="none" w:sz="0" w:space="0" w:color="auto"/>
            <w:right w:val="none" w:sz="0" w:space="0" w:color="auto"/>
          </w:divBdr>
        </w:div>
        <w:div w:id="1470977825">
          <w:marLeft w:val="0"/>
          <w:marRight w:val="0"/>
          <w:marTop w:val="0"/>
          <w:marBottom w:val="0"/>
          <w:divBdr>
            <w:top w:val="none" w:sz="0" w:space="0" w:color="auto"/>
            <w:left w:val="none" w:sz="0" w:space="0" w:color="auto"/>
            <w:bottom w:val="none" w:sz="0" w:space="0" w:color="auto"/>
            <w:right w:val="none" w:sz="0" w:space="0" w:color="auto"/>
          </w:divBdr>
        </w:div>
        <w:div w:id="1555116949">
          <w:marLeft w:val="0"/>
          <w:marRight w:val="0"/>
          <w:marTop w:val="0"/>
          <w:marBottom w:val="0"/>
          <w:divBdr>
            <w:top w:val="none" w:sz="0" w:space="0" w:color="auto"/>
            <w:left w:val="none" w:sz="0" w:space="0" w:color="auto"/>
            <w:bottom w:val="none" w:sz="0" w:space="0" w:color="auto"/>
            <w:right w:val="none" w:sz="0" w:space="0" w:color="auto"/>
          </w:divBdr>
        </w:div>
        <w:div w:id="1625500377">
          <w:marLeft w:val="0"/>
          <w:marRight w:val="0"/>
          <w:marTop w:val="0"/>
          <w:marBottom w:val="0"/>
          <w:divBdr>
            <w:top w:val="none" w:sz="0" w:space="0" w:color="auto"/>
            <w:left w:val="none" w:sz="0" w:space="0" w:color="auto"/>
            <w:bottom w:val="none" w:sz="0" w:space="0" w:color="auto"/>
            <w:right w:val="none" w:sz="0" w:space="0" w:color="auto"/>
          </w:divBdr>
        </w:div>
        <w:div w:id="1899168084">
          <w:marLeft w:val="0"/>
          <w:marRight w:val="0"/>
          <w:marTop w:val="0"/>
          <w:marBottom w:val="0"/>
          <w:divBdr>
            <w:top w:val="none" w:sz="0" w:space="0" w:color="auto"/>
            <w:left w:val="none" w:sz="0" w:space="0" w:color="auto"/>
            <w:bottom w:val="none" w:sz="0" w:space="0" w:color="auto"/>
            <w:right w:val="none" w:sz="0" w:space="0" w:color="auto"/>
          </w:divBdr>
        </w:div>
        <w:div w:id="1927879214">
          <w:marLeft w:val="0"/>
          <w:marRight w:val="0"/>
          <w:marTop w:val="0"/>
          <w:marBottom w:val="0"/>
          <w:divBdr>
            <w:top w:val="none" w:sz="0" w:space="0" w:color="auto"/>
            <w:left w:val="none" w:sz="0" w:space="0" w:color="auto"/>
            <w:bottom w:val="none" w:sz="0" w:space="0" w:color="auto"/>
            <w:right w:val="none" w:sz="0" w:space="0" w:color="auto"/>
          </w:divBdr>
        </w:div>
      </w:divsChild>
    </w:div>
    <w:div w:id="1712806434">
      <w:bodyDiv w:val="1"/>
      <w:marLeft w:val="0"/>
      <w:marRight w:val="0"/>
      <w:marTop w:val="0"/>
      <w:marBottom w:val="0"/>
      <w:divBdr>
        <w:top w:val="none" w:sz="0" w:space="0" w:color="auto"/>
        <w:left w:val="none" w:sz="0" w:space="0" w:color="auto"/>
        <w:bottom w:val="none" w:sz="0" w:space="0" w:color="auto"/>
        <w:right w:val="none" w:sz="0" w:space="0" w:color="auto"/>
      </w:divBdr>
    </w:div>
    <w:div w:id="1712875571">
      <w:bodyDiv w:val="1"/>
      <w:marLeft w:val="0"/>
      <w:marRight w:val="0"/>
      <w:marTop w:val="0"/>
      <w:marBottom w:val="0"/>
      <w:divBdr>
        <w:top w:val="none" w:sz="0" w:space="0" w:color="auto"/>
        <w:left w:val="none" w:sz="0" w:space="0" w:color="auto"/>
        <w:bottom w:val="none" w:sz="0" w:space="0" w:color="auto"/>
        <w:right w:val="none" w:sz="0" w:space="0" w:color="auto"/>
      </w:divBdr>
      <w:divsChild>
        <w:div w:id="544175683">
          <w:marLeft w:val="0"/>
          <w:marRight w:val="0"/>
          <w:marTop w:val="0"/>
          <w:marBottom w:val="0"/>
          <w:divBdr>
            <w:top w:val="none" w:sz="0" w:space="0" w:color="auto"/>
            <w:left w:val="none" w:sz="0" w:space="0" w:color="auto"/>
            <w:bottom w:val="none" w:sz="0" w:space="0" w:color="auto"/>
            <w:right w:val="none" w:sz="0" w:space="0" w:color="auto"/>
          </w:divBdr>
        </w:div>
        <w:div w:id="1308435848">
          <w:marLeft w:val="0"/>
          <w:marRight w:val="0"/>
          <w:marTop w:val="0"/>
          <w:marBottom w:val="0"/>
          <w:divBdr>
            <w:top w:val="none" w:sz="0" w:space="0" w:color="auto"/>
            <w:left w:val="none" w:sz="0" w:space="0" w:color="auto"/>
            <w:bottom w:val="none" w:sz="0" w:space="0" w:color="auto"/>
            <w:right w:val="none" w:sz="0" w:space="0" w:color="auto"/>
          </w:divBdr>
          <w:divsChild>
            <w:div w:id="262153421">
              <w:marLeft w:val="0"/>
              <w:marRight w:val="0"/>
              <w:marTop w:val="0"/>
              <w:marBottom w:val="0"/>
              <w:divBdr>
                <w:top w:val="none" w:sz="0" w:space="0" w:color="auto"/>
                <w:left w:val="none" w:sz="0" w:space="0" w:color="auto"/>
                <w:bottom w:val="none" w:sz="0" w:space="0" w:color="auto"/>
                <w:right w:val="none" w:sz="0" w:space="0" w:color="auto"/>
              </w:divBdr>
            </w:div>
            <w:div w:id="567377827">
              <w:marLeft w:val="0"/>
              <w:marRight w:val="0"/>
              <w:marTop w:val="0"/>
              <w:marBottom w:val="0"/>
              <w:divBdr>
                <w:top w:val="none" w:sz="0" w:space="0" w:color="auto"/>
                <w:left w:val="none" w:sz="0" w:space="0" w:color="auto"/>
                <w:bottom w:val="none" w:sz="0" w:space="0" w:color="auto"/>
                <w:right w:val="none" w:sz="0" w:space="0" w:color="auto"/>
              </w:divBdr>
            </w:div>
            <w:div w:id="2113279075">
              <w:marLeft w:val="0"/>
              <w:marRight w:val="0"/>
              <w:marTop w:val="0"/>
              <w:marBottom w:val="0"/>
              <w:divBdr>
                <w:top w:val="none" w:sz="0" w:space="0" w:color="auto"/>
                <w:left w:val="none" w:sz="0" w:space="0" w:color="auto"/>
                <w:bottom w:val="none" w:sz="0" w:space="0" w:color="auto"/>
                <w:right w:val="none" w:sz="0" w:space="0" w:color="auto"/>
              </w:divBdr>
            </w:div>
          </w:divsChild>
        </w:div>
        <w:div w:id="1781756433">
          <w:marLeft w:val="0"/>
          <w:marRight w:val="0"/>
          <w:marTop w:val="0"/>
          <w:marBottom w:val="0"/>
          <w:divBdr>
            <w:top w:val="none" w:sz="0" w:space="0" w:color="auto"/>
            <w:left w:val="none" w:sz="0" w:space="0" w:color="auto"/>
            <w:bottom w:val="none" w:sz="0" w:space="0" w:color="auto"/>
            <w:right w:val="none" w:sz="0" w:space="0" w:color="auto"/>
          </w:divBdr>
        </w:div>
        <w:div w:id="1971782622">
          <w:marLeft w:val="0"/>
          <w:marRight w:val="0"/>
          <w:marTop w:val="0"/>
          <w:marBottom w:val="0"/>
          <w:divBdr>
            <w:top w:val="none" w:sz="0" w:space="0" w:color="auto"/>
            <w:left w:val="none" w:sz="0" w:space="0" w:color="auto"/>
            <w:bottom w:val="none" w:sz="0" w:space="0" w:color="auto"/>
            <w:right w:val="none" w:sz="0" w:space="0" w:color="auto"/>
          </w:divBdr>
        </w:div>
      </w:divsChild>
    </w:div>
    <w:div w:id="1726558872">
      <w:bodyDiv w:val="1"/>
      <w:marLeft w:val="0"/>
      <w:marRight w:val="0"/>
      <w:marTop w:val="0"/>
      <w:marBottom w:val="0"/>
      <w:divBdr>
        <w:top w:val="none" w:sz="0" w:space="0" w:color="auto"/>
        <w:left w:val="none" w:sz="0" w:space="0" w:color="auto"/>
        <w:bottom w:val="none" w:sz="0" w:space="0" w:color="auto"/>
        <w:right w:val="none" w:sz="0" w:space="0" w:color="auto"/>
      </w:divBdr>
    </w:div>
    <w:div w:id="1730810290">
      <w:bodyDiv w:val="1"/>
      <w:marLeft w:val="0"/>
      <w:marRight w:val="0"/>
      <w:marTop w:val="0"/>
      <w:marBottom w:val="0"/>
      <w:divBdr>
        <w:top w:val="none" w:sz="0" w:space="0" w:color="auto"/>
        <w:left w:val="none" w:sz="0" w:space="0" w:color="auto"/>
        <w:bottom w:val="none" w:sz="0" w:space="0" w:color="auto"/>
        <w:right w:val="none" w:sz="0" w:space="0" w:color="auto"/>
      </w:divBdr>
      <w:divsChild>
        <w:div w:id="498040219">
          <w:marLeft w:val="0"/>
          <w:marRight w:val="0"/>
          <w:marTop w:val="0"/>
          <w:marBottom w:val="0"/>
          <w:divBdr>
            <w:top w:val="none" w:sz="0" w:space="0" w:color="auto"/>
            <w:left w:val="none" w:sz="0" w:space="0" w:color="auto"/>
            <w:bottom w:val="none" w:sz="0" w:space="0" w:color="auto"/>
            <w:right w:val="none" w:sz="0" w:space="0" w:color="auto"/>
          </w:divBdr>
          <w:divsChild>
            <w:div w:id="921371245">
              <w:marLeft w:val="0"/>
              <w:marRight w:val="0"/>
              <w:marTop w:val="0"/>
              <w:marBottom w:val="0"/>
              <w:divBdr>
                <w:top w:val="none" w:sz="0" w:space="0" w:color="auto"/>
                <w:left w:val="none" w:sz="0" w:space="0" w:color="auto"/>
                <w:bottom w:val="none" w:sz="0" w:space="0" w:color="auto"/>
                <w:right w:val="none" w:sz="0" w:space="0" w:color="auto"/>
              </w:divBdr>
            </w:div>
          </w:divsChild>
        </w:div>
        <w:div w:id="605769029">
          <w:marLeft w:val="0"/>
          <w:marRight w:val="0"/>
          <w:marTop w:val="0"/>
          <w:marBottom w:val="0"/>
          <w:divBdr>
            <w:top w:val="none" w:sz="0" w:space="0" w:color="auto"/>
            <w:left w:val="none" w:sz="0" w:space="0" w:color="auto"/>
            <w:bottom w:val="none" w:sz="0" w:space="0" w:color="auto"/>
            <w:right w:val="none" w:sz="0" w:space="0" w:color="auto"/>
          </w:divBdr>
          <w:divsChild>
            <w:div w:id="906261857">
              <w:marLeft w:val="0"/>
              <w:marRight w:val="0"/>
              <w:marTop w:val="0"/>
              <w:marBottom w:val="0"/>
              <w:divBdr>
                <w:top w:val="none" w:sz="0" w:space="0" w:color="auto"/>
                <w:left w:val="none" w:sz="0" w:space="0" w:color="auto"/>
                <w:bottom w:val="none" w:sz="0" w:space="0" w:color="auto"/>
                <w:right w:val="none" w:sz="0" w:space="0" w:color="auto"/>
              </w:divBdr>
            </w:div>
          </w:divsChild>
        </w:div>
        <w:div w:id="621693654">
          <w:marLeft w:val="0"/>
          <w:marRight w:val="0"/>
          <w:marTop w:val="0"/>
          <w:marBottom w:val="0"/>
          <w:divBdr>
            <w:top w:val="none" w:sz="0" w:space="0" w:color="auto"/>
            <w:left w:val="none" w:sz="0" w:space="0" w:color="auto"/>
            <w:bottom w:val="none" w:sz="0" w:space="0" w:color="auto"/>
            <w:right w:val="none" w:sz="0" w:space="0" w:color="auto"/>
          </w:divBdr>
          <w:divsChild>
            <w:div w:id="1128207165">
              <w:marLeft w:val="0"/>
              <w:marRight w:val="0"/>
              <w:marTop w:val="0"/>
              <w:marBottom w:val="0"/>
              <w:divBdr>
                <w:top w:val="none" w:sz="0" w:space="0" w:color="auto"/>
                <w:left w:val="none" w:sz="0" w:space="0" w:color="auto"/>
                <w:bottom w:val="none" w:sz="0" w:space="0" w:color="auto"/>
                <w:right w:val="none" w:sz="0" w:space="0" w:color="auto"/>
              </w:divBdr>
            </w:div>
          </w:divsChild>
        </w:div>
        <w:div w:id="827748388">
          <w:marLeft w:val="0"/>
          <w:marRight w:val="0"/>
          <w:marTop w:val="0"/>
          <w:marBottom w:val="0"/>
          <w:divBdr>
            <w:top w:val="none" w:sz="0" w:space="0" w:color="auto"/>
            <w:left w:val="none" w:sz="0" w:space="0" w:color="auto"/>
            <w:bottom w:val="none" w:sz="0" w:space="0" w:color="auto"/>
            <w:right w:val="none" w:sz="0" w:space="0" w:color="auto"/>
          </w:divBdr>
          <w:divsChild>
            <w:div w:id="1253855996">
              <w:marLeft w:val="0"/>
              <w:marRight w:val="0"/>
              <w:marTop w:val="0"/>
              <w:marBottom w:val="0"/>
              <w:divBdr>
                <w:top w:val="none" w:sz="0" w:space="0" w:color="auto"/>
                <w:left w:val="none" w:sz="0" w:space="0" w:color="auto"/>
                <w:bottom w:val="none" w:sz="0" w:space="0" w:color="auto"/>
                <w:right w:val="none" w:sz="0" w:space="0" w:color="auto"/>
              </w:divBdr>
            </w:div>
          </w:divsChild>
        </w:div>
        <w:div w:id="1312632566">
          <w:marLeft w:val="0"/>
          <w:marRight w:val="0"/>
          <w:marTop w:val="0"/>
          <w:marBottom w:val="0"/>
          <w:divBdr>
            <w:top w:val="none" w:sz="0" w:space="0" w:color="auto"/>
            <w:left w:val="none" w:sz="0" w:space="0" w:color="auto"/>
            <w:bottom w:val="none" w:sz="0" w:space="0" w:color="auto"/>
            <w:right w:val="none" w:sz="0" w:space="0" w:color="auto"/>
          </w:divBdr>
          <w:divsChild>
            <w:div w:id="621377256">
              <w:marLeft w:val="0"/>
              <w:marRight w:val="0"/>
              <w:marTop w:val="0"/>
              <w:marBottom w:val="0"/>
              <w:divBdr>
                <w:top w:val="none" w:sz="0" w:space="0" w:color="auto"/>
                <w:left w:val="none" w:sz="0" w:space="0" w:color="auto"/>
                <w:bottom w:val="none" w:sz="0" w:space="0" w:color="auto"/>
                <w:right w:val="none" w:sz="0" w:space="0" w:color="auto"/>
              </w:divBdr>
            </w:div>
          </w:divsChild>
        </w:div>
        <w:div w:id="1486899763">
          <w:marLeft w:val="0"/>
          <w:marRight w:val="0"/>
          <w:marTop w:val="0"/>
          <w:marBottom w:val="0"/>
          <w:divBdr>
            <w:top w:val="none" w:sz="0" w:space="0" w:color="auto"/>
            <w:left w:val="none" w:sz="0" w:space="0" w:color="auto"/>
            <w:bottom w:val="none" w:sz="0" w:space="0" w:color="auto"/>
            <w:right w:val="none" w:sz="0" w:space="0" w:color="auto"/>
          </w:divBdr>
          <w:divsChild>
            <w:div w:id="172421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246256">
      <w:bodyDiv w:val="1"/>
      <w:marLeft w:val="0"/>
      <w:marRight w:val="0"/>
      <w:marTop w:val="0"/>
      <w:marBottom w:val="0"/>
      <w:divBdr>
        <w:top w:val="none" w:sz="0" w:space="0" w:color="auto"/>
        <w:left w:val="none" w:sz="0" w:space="0" w:color="auto"/>
        <w:bottom w:val="none" w:sz="0" w:space="0" w:color="auto"/>
        <w:right w:val="none" w:sz="0" w:space="0" w:color="auto"/>
      </w:divBdr>
    </w:div>
    <w:div w:id="1745643384">
      <w:bodyDiv w:val="1"/>
      <w:marLeft w:val="0"/>
      <w:marRight w:val="0"/>
      <w:marTop w:val="0"/>
      <w:marBottom w:val="0"/>
      <w:divBdr>
        <w:top w:val="none" w:sz="0" w:space="0" w:color="auto"/>
        <w:left w:val="none" w:sz="0" w:space="0" w:color="auto"/>
        <w:bottom w:val="none" w:sz="0" w:space="0" w:color="auto"/>
        <w:right w:val="none" w:sz="0" w:space="0" w:color="auto"/>
      </w:divBdr>
      <w:divsChild>
        <w:div w:id="21784120">
          <w:marLeft w:val="720"/>
          <w:marRight w:val="0"/>
          <w:marTop w:val="200"/>
          <w:marBottom w:val="0"/>
          <w:divBdr>
            <w:top w:val="none" w:sz="0" w:space="0" w:color="auto"/>
            <w:left w:val="none" w:sz="0" w:space="0" w:color="auto"/>
            <w:bottom w:val="none" w:sz="0" w:space="0" w:color="auto"/>
            <w:right w:val="none" w:sz="0" w:space="0" w:color="auto"/>
          </w:divBdr>
        </w:div>
        <w:div w:id="275067540">
          <w:marLeft w:val="720"/>
          <w:marRight w:val="0"/>
          <w:marTop w:val="200"/>
          <w:marBottom w:val="0"/>
          <w:divBdr>
            <w:top w:val="none" w:sz="0" w:space="0" w:color="auto"/>
            <w:left w:val="none" w:sz="0" w:space="0" w:color="auto"/>
            <w:bottom w:val="none" w:sz="0" w:space="0" w:color="auto"/>
            <w:right w:val="none" w:sz="0" w:space="0" w:color="auto"/>
          </w:divBdr>
        </w:div>
      </w:divsChild>
    </w:div>
    <w:div w:id="1782651109">
      <w:bodyDiv w:val="1"/>
      <w:marLeft w:val="0"/>
      <w:marRight w:val="0"/>
      <w:marTop w:val="0"/>
      <w:marBottom w:val="0"/>
      <w:divBdr>
        <w:top w:val="none" w:sz="0" w:space="0" w:color="auto"/>
        <w:left w:val="none" w:sz="0" w:space="0" w:color="auto"/>
        <w:bottom w:val="none" w:sz="0" w:space="0" w:color="auto"/>
        <w:right w:val="none" w:sz="0" w:space="0" w:color="auto"/>
      </w:divBdr>
    </w:div>
    <w:div w:id="1792936165">
      <w:bodyDiv w:val="1"/>
      <w:marLeft w:val="0"/>
      <w:marRight w:val="0"/>
      <w:marTop w:val="0"/>
      <w:marBottom w:val="0"/>
      <w:divBdr>
        <w:top w:val="none" w:sz="0" w:space="0" w:color="auto"/>
        <w:left w:val="none" w:sz="0" w:space="0" w:color="auto"/>
        <w:bottom w:val="none" w:sz="0" w:space="0" w:color="auto"/>
        <w:right w:val="none" w:sz="0" w:space="0" w:color="auto"/>
      </w:divBdr>
      <w:divsChild>
        <w:div w:id="427892884">
          <w:marLeft w:val="360"/>
          <w:marRight w:val="0"/>
          <w:marTop w:val="200"/>
          <w:marBottom w:val="0"/>
          <w:divBdr>
            <w:top w:val="none" w:sz="0" w:space="0" w:color="auto"/>
            <w:left w:val="none" w:sz="0" w:space="0" w:color="auto"/>
            <w:bottom w:val="none" w:sz="0" w:space="0" w:color="auto"/>
            <w:right w:val="none" w:sz="0" w:space="0" w:color="auto"/>
          </w:divBdr>
        </w:div>
        <w:div w:id="956983112">
          <w:marLeft w:val="360"/>
          <w:marRight w:val="0"/>
          <w:marTop w:val="200"/>
          <w:marBottom w:val="0"/>
          <w:divBdr>
            <w:top w:val="none" w:sz="0" w:space="0" w:color="auto"/>
            <w:left w:val="none" w:sz="0" w:space="0" w:color="auto"/>
            <w:bottom w:val="none" w:sz="0" w:space="0" w:color="auto"/>
            <w:right w:val="none" w:sz="0" w:space="0" w:color="auto"/>
          </w:divBdr>
        </w:div>
        <w:div w:id="1784375653">
          <w:marLeft w:val="360"/>
          <w:marRight w:val="0"/>
          <w:marTop w:val="200"/>
          <w:marBottom w:val="0"/>
          <w:divBdr>
            <w:top w:val="none" w:sz="0" w:space="0" w:color="auto"/>
            <w:left w:val="none" w:sz="0" w:space="0" w:color="auto"/>
            <w:bottom w:val="none" w:sz="0" w:space="0" w:color="auto"/>
            <w:right w:val="none" w:sz="0" w:space="0" w:color="auto"/>
          </w:divBdr>
        </w:div>
      </w:divsChild>
    </w:div>
    <w:div w:id="1796555297">
      <w:bodyDiv w:val="1"/>
      <w:marLeft w:val="0"/>
      <w:marRight w:val="0"/>
      <w:marTop w:val="0"/>
      <w:marBottom w:val="0"/>
      <w:divBdr>
        <w:top w:val="none" w:sz="0" w:space="0" w:color="auto"/>
        <w:left w:val="none" w:sz="0" w:space="0" w:color="auto"/>
        <w:bottom w:val="none" w:sz="0" w:space="0" w:color="auto"/>
        <w:right w:val="none" w:sz="0" w:space="0" w:color="auto"/>
      </w:divBdr>
    </w:div>
    <w:div w:id="1828940352">
      <w:bodyDiv w:val="1"/>
      <w:marLeft w:val="0"/>
      <w:marRight w:val="0"/>
      <w:marTop w:val="0"/>
      <w:marBottom w:val="0"/>
      <w:divBdr>
        <w:top w:val="none" w:sz="0" w:space="0" w:color="auto"/>
        <w:left w:val="none" w:sz="0" w:space="0" w:color="auto"/>
        <w:bottom w:val="none" w:sz="0" w:space="0" w:color="auto"/>
        <w:right w:val="none" w:sz="0" w:space="0" w:color="auto"/>
      </w:divBdr>
      <w:divsChild>
        <w:div w:id="22485302">
          <w:marLeft w:val="0"/>
          <w:marRight w:val="0"/>
          <w:marTop w:val="0"/>
          <w:marBottom w:val="0"/>
          <w:divBdr>
            <w:top w:val="none" w:sz="0" w:space="0" w:color="auto"/>
            <w:left w:val="none" w:sz="0" w:space="0" w:color="auto"/>
            <w:bottom w:val="none" w:sz="0" w:space="0" w:color="auto"/>
            <w:right w:val="none" w:sz="0" w:space="0" w:color="auto"/>
          </w:divBdr>
        </w:div>
        <w:div w:id="117720342">
          <w:marLeft w:val="0"/>
          <w:marRight w:val="0"/>
          <w:marTop w:val="0"/>
          <w:marBottom w:val="0"/>
          <w:divBdr>
            <w:top w:val="none" w:sz="0" w:space="0" w:color="auto"/>
            <w:left w:val="none" w:sz="0" w:space="0" w:color="auto"/>
            <w:bottom w:val="none" w:sz="0" w:space="0" w:color="auto"/>
            <w:right w:val="none" w:sz="0" w:space="0" w:color="auto"/>
          </w:divBdr>
        </w:div>
        <w:div w:id="624459214">
          <w:marLeft w:val="0"/>
          <w:marRight w:val="0"/>
          <w:marTop w:val="0"/>
          <w:marBottom w:val="0"/>
          <w:divBdr>
            <w:top w:val="none" w:sz="0" w:space="0" w:color="auto"/>
            <w:left w:val="none" w:sz="0" w:space="0" w:color="auto"/>
            <w:bottom w:val="none" w:sz="0" w:space="0" w:color="auto"/>
            <w:right w:val="none" w:sz="0" w:space="0" w:color="auto"/>
          </w:divBdr>
        </w:div>
        <w:div w:id="687219123">
          <w:marLeft w:val="0"/>
          <w:marRight w:val="0"/>
          <w:marTop w:val="0"/>
          <w:marBottom w:val="0"/>
          <w:divBdr>
            <w:top w:val="none" w:sz="0" w:space="0" w:color="auto"/>
            <w:left w:val="none" w:sz="0" w:space="0" w:color="auto"/>
            <w:bottom w:val="none" w:sz="0" w:space="0" w:color="auto"/>
            <w:right w:val="none" w:sz="0" w:space="0" w:color="auto"/>
          </w:divBdr>
        </w:div>
        <w:div w:id="811361610">
          <w:marLeft w:val="0"/>
          <w:marRight w:val="0"/>
          <w:marTop w:val="0"/>
          <w:marBottom w:val="0"/>
          <w:divBdr>
            <w:top w:val="none" w:sz="0" w:space="0" w:color="auto"/>
            <w:left w:val="none" w:sz="0" w:space="0" w:color="auto"/>
            <w:bottom w:val="none" w:sz="0" w:space="0" w:color="auto"/>
            <w:right w:val="none" w:sz="0" w:space="0" w:color="auto"/>
          </w:divBdr>
          <w:divsChild>
            <w:div w:id="399790058">
              <w:marLeft w:val="0"/>
              <w:marRight w:val="0"/>
              <w:marTop w:val="0"/>
              <w:marBottom w:val="0"/>
              <w:divBdr>
                <w:top w:val="none" w:sz="0" w:space="0" w:color="auto"/>
                <w:left w:val="none" w:sz="0" w:space="0" w:color="auto"/>
                <w:bottom w:val="none" w:sz="0" w:space="0" w:color="auto"/>
                <w:right w:val="none" w:sz="0" w:space="0" w:color="auto"/>
              </w:divBdr>
            </w:div>
            <w:div w:id="1543664866">
              <w:marLeft w:val="0"/>
              <w:marRight w:val="0"/>
              <w:marTop w:val="0"/>
              <w:marBottom w:val="0"/>
              <w:divBdr>
                <w:top w:val="none" w:sz="0" w:space="0" w:color="auto"/>
                <w:left w:val="none" w:sz="0" w:space="0" w:color="auto"/>
                <w:bottom w:val="none" w:sz="0" w:space="0" w:color="auto"/>
                <w:right w:val="none" w:sz="0" w:space="0" w:color="auto"/>
              </w:divBdr>
            </w:div>
          </w:divsChild>
        </w:div>
        <w:div w:id="993728359">
          <w:marLeft w:val="0"/>
          <w:marRight w:val="0"/>
          <w:marTop w:val="0"/>
          <w:marBottom w:val="0"/>
          <w:divBdr>
            <w:top w:val="none" w:sz="0" w:space="0" w:color="auto"/>
            <w:left w:val="none" w:sz="0" w:space="0" w:color="auto"/>
            <w:bottom w:val="none" w:sz="0" w:space="0" w:color="auto"/>
            <w:right w:val="none" w:sz="0" w:space="0" w:color="auto"/>
          </w:divBdr>
        </w:div>
        <w:div w:id="1099789498">
          <w:marLeft w:val="0"/>
          <w:marRight w:val="0"/>
          <w:marTop w:val="0"/>
          <w:marBottom w:val="0"/>
          <w:divBdr>
            <w:top w:val="none" w:sz="0" w:space="0" w:color="auto"/>
            <w:left w:val="none" w:sz="0" w:space="0" w:color="auto"/>
            <w:bottom w:val="none" w:sz="0" w:space="0" w:color="auto"/>
            <w:right w:val="none" w:sz="0" w:space="0" w:color="auto"/>
          </w:divBdr>
        </w:div>
        <w:div w:id="1379016527">
          <w:marLeft w:val="0"/>
          <w:marRight w:val="0"/>
          <w:marTop w:val="0"/>
          <w:marBottom w:val="0"/>
          <w:divBdr>
            <w:top w:val="none" w:sz="0" w:space="0" w:color="auto"/>
            <w:left w:val="none" w:sz="0" w:space="0" w:color="auto"/>
            <w:bottom w:val="none" w:sz="0" w:space="0" w:color="auto"/>
            <w:right w:val="none" w:sz="0" w:space="0" w:color="auto"/>
          </w:divBdr>
        </w:div>
        <w:div w:id="1383942302">
          <w:marLeft w:val="0"/>
          <w:marRight w:val="0"/>
          <w:marTop w:val="0"/>
          <w:marBottom w:val="0"/>
          <w:divBdr>
            <w:top w:val="none" w:sz="0" w:space="0" w:color="auto"/>
            <w:left w:val="none" w:sz="0" w:space="0" w:color="auto"/>
            <w:bottom w:val="none" w:sz="0" w:space="0" w:color="auto"/>
            <w:right w:val="none" w:sz="0" w:space="0" w:color="auto"/>
          </w:divBdr>
        </w:div>
        <w:div w:id="1770462524">
          <w:marLeft w:val="0"/>
          <w:marRight w:val="0"/>
          <w:marTop w:val="0"/>
          <w:marBottom w:val="0"/>
          <w:divBdr>
            <w:top w:val="none" w:sz="0" w:space="0" w:color="auto"/>
            <w:left w:val="none" w:sz="0" w:space="0" w:color="auto"/>
            <w:bottom w:val="none" w:sz="0" w:space="0" w:color="auto"/>
            <w:right w:val="none" w:sz="0" w:space="0" w:color="auto"/>
          </w:divBdr>
        </w:div>
        <w:div w:id="1802455591">
          <w:marLeft w:val="0"/>
          <w:marRight w:val="0"/>
          <w:marTop w:val="0"/>
          <w:marBottom w:val="0"/>
          <w:divBdr>
            <w:top w:val="none" w:sz="0" w:space="0" w:color="auto"/>
            <w:left w:val="none" w:sz="0" w:space="0" w:color="auto"/>
            <w:bottom w:val="none" w:sz="0" w:space="0" w:color="auto"/>
            <w:right w:val="none" w:sz="0" w:space="0" w:color="auto"/>
          </w:divBdr>
          <w:divsChild>
            <w:div w:id="349531580">
              <w:marLeft w:val="0"/>
              <w:marRight w:val="0"/>
              <w:marTop w:val="0"/>
              <w:marBottom w:val="0"/>
              <w:divBdr>
                <w:top w:val="none" w:sz="0" w:space="0" w:color="auto"/>
                <w:left w:val="none" w:sz="0" w:space="0" w:color="auto"/>
                <w:bottom w:val="none" w:sz="0" w:space="0" w:color="auto"/>
                <w:right w:val="none" w:sz="0" w:space="0" w:color="auto"/>
              </w:divBdr>
            </w:div>
            <w:div w:id="610868257">
              <w:marLeft w:val="0"/>
              <w:marRight w:val="0"/>
              <w:marTop w:val="0"/>
              <w:marBottom w:val="0"/>
              <w:divBdr>
                <w:top w:val="none" w:sz="0" w:space="0" w:color="auto"/>
                <w:left w:val="none" w:sz="0" w:space="0" w:color="auto"/>
                <w:bottom w:val="none" w:sz="0" w:space="0" w:color="auto"/>
                <w:right w:val="none" w:sz="0" w:space="0" w:color="auto"/>
              </w:divBdr>
            </w:div>
            <w:div w:id="687754468">
              <w:marLeft w:val="0"/>
              <w:marRight w:val="0"/>
              <w:marTop w:val="0"/>
              <w:marBottom w:val="0"/>
              <w:divBdr>
                <w:top w:val="none" w:sz="0" w:space="0" w:color="auto"/>
                <w:left w:val="none" w:sz="0" w:space="0" w:color="auto"/>
                <w:bottom w:val="none" w:sz="0" w:space="0" w:color="auto"/>
                <w:right w:val="none" w:sz="0" w:space="0" w:color="auto"/>
              </w:divBdr>
            </w:div>
            <w:div w:id="1857308484">
              <w:marLeft w:val="0"/>
              <w:marRight w:val="0"/>
              <w:marTop w:val="0"/>
              <w:marBottom w:val="0"/>
              <w:divBdr>
                <w:top w:val="none" w:sz="0" w:space="0" w:color="auto"/>
                <w:left w:val="none" w:sz="0" w:space="0" w:color="auto"/>
                <w:bottom w:val="none" w:sz="0" w:space="0" w:color="auto"/>
                <w:right w:val="none" w:sz="0" w:space="0" w:color="auto"/>
              </w:divBdr>
            </w:div>
          </w:divsChild>
        </w:div>
        <w:div w:id="1903833588">
          <w:marLeft w:val="0"/>
          <w:marRight w:val="0"/>
          <w:marTop w:val="0"/>
          <w:marBottom w:val="0"/>
          <w:divBdr>
            <w:top w:val="none" w:sz="0" w:space="0" w:color="auto"/>
            <w:left w:val="none" w:sz="0" w:space="0" w:color="auto"/>
            <w:bottom w:val="none" w:sz="0" w:space="0" w:color="auto"/>
            <w:right w:val="none" w:sz="0" w:space="0" w:color="auto"/>
          </w:divBdr>
        </w:div>
      </w:divsChild>
    </w:div>
    <w:div w:id="1837721711">
      <w:bodyDiv w:val="1"/>
      <w:marLeft w:val="0"/>
      <w:marRight w:val="0"/>
      <w:marTop w:val="0"/>
      <w:marBottom w:val="0"/>
      <w:divBdr>
        <w:top w:val="none" w:sz="0" w:space="0" w:color="auto"/>
        <w:left w:val="none" w:sz="0" w:space="0" w:color="auto"/>
        <w:bottom w:val="none" w:sz="0" w:space="0" w:color="auto"/>
        <w:right w:val="none" w:sz="0" w:space="0" w:color="auto"/>
      </w:divBdr>
      <w:divsChild>
        <w:div w:id="492766703">
          <w:marLeft w:val="0"/>
          <w:marRight w:val="0"/>
          <w:marTop w:val="0"/>
          <w:marBottom w:val="0"/>
          <w:divBdr>
            <w:top w:val="none" w:sz="0" w:space="0" w:color="auto"/>
            <w:left w:val="none" w:sz="0" w:space="0" w:color="auto"/>
            <w:bottom w:val="none" w:sz="0" w:space="0" w:color="auto"/>
            <w:right w:val="none" w:sz="0" w:space="0" w:color="auto"/>
          </w:divBdr>
          <w:divsChild>
            <w:div w:id="1310327897">
              <w:marLeft w:val="0"/>
              <w:marRight w:val="0"/>
              <w:marTop w:val="0"/>
              <w:marBottom w:val="0"/>
              <w:divBdr>
                <w:top w:val="none" w:sz="0" w:space="0" w:color="auto"/>
                <w:left w:val="none" w:sz="0" w:space="0" w:color="auto"/>
                <w:bottom w:val="none" w:sz="0" w:space="0" w:color="auto"/>
                <w:right w:val="none" w:sz="0" w:space="0" w:color="auto"/>
              </w:divBdr>
            </w:div>
            <w:div w:id="1597208726">
              <w:marLeft w:val="0"/>
              <w:marRight w:val="0"/>
              <w:marTop w:val="0"/>
              <w:marBottom w:val="0"/>
              <w:divBdr>
                <w:top w:val="none" w:sz="0" w:space="0" w:color="auto"/>
                <w:left w:val="none" w:sz="0" w:space="0" w:color="auto"/>
                <w:bottom w:val="none" w:sz="0" w:space="0" w:color="auto"/>
                <w:right w:val="none" w:sz="0" w:space="0" w:color="auto"/>
              </w:divBdr>
            </w:div>
            <w:div w:id="1919635292">
              <w:marLeft w:val="0"/>
              <w:marRight w:val="0"/>
              <w:marTop w:val="0"/>
              <w:marBottom w:val="0"/>
              <w:divBdr>
                <w:top w:val="none" w:sz="0" w:space="0" w:color="auto"/>
                <w:left w:val="none" w:sz="0" w:space="0" w:color="auto"/>
                <w:bottom w:val="none" w:sz="0" w:space="0" w:color="auto"/>
                <w:right w:val="none" w:sz="0" w:space="0" w:color="auto"/>
              </w:divBdr>
            </w:div>
          </w:divsChild>
        </w:div>
        <w:div w:id="1013462112">
          <w:marLeft w:val="0"/>
          <w:marRight w:val="0"/>
          <w:marTop w:val="0"/>
          <w:marBottom w:val="0"/>
          <w:divBdr>
            <w:top w:val="none" w:sz="0" w:space="0" w:color="auto"/>
            <w:left w:val="none" w:sz="0" w:space="0" w:color="auto"/>
            <w:bottom w:val="none" w:sz="0" w:space="0" w:color="auto"/>
            <w:right w:val="none" w:sz="0" w:space="0" w:color="auto"/>
          </w:divBdr>
        </w:div>
        <w:div w:id="1382362221">
          <w:marLeft w:val="0"/>
          <w:marRight w:val="0"/>
          <w:marTop w:val="0"/>
          <w:marBottom w:val="0"/>
          <w:divBdr>
            <w:top w:val="none" w:sz="0" w:space="0" w:color="auto"/>
            <w:left w:val="none" w:sz="0" w:space="0" w:color="auto"/>
            <w:bottom w:val="none" w:sz="0" w:space="0" w:color="auto"/>
            <w:right w:val="none" w:sz="0" w:space="0" w:color="auto"/>
          </w:divBdr>
          <w:divsChild>
            <w:div w:id="197858882">
              <w:marLeft w:val="0"/>
              <w:marRight w:val="0"/>
              <w:marTop w:val="0"/>
              <w:marBottom w:val="0"/>
              <w:divBdr>
                <w:top w:val="none" w:sz="0" w:space="0" w:color="auto"/>
                <w:left w:val="none" w:sz="0" w:space="0" w:color="auto"/>
                <w:bottom w:val="none" w:sz="0" w:space="0" w:color="auto"/>
                <w:right w:val="none" w:sz="0" w:space="0" w:color="auto"/>
              </w:divBdr>
            </w:div>
            <w:div w:id="530412926">
              <w:marLeft w:val="0"/>
              <w:marRight w:val="0"/>
              <w:marTop w:val="0"/>
              <w:marBottom w:val="0"/>
              <w:divBdr>
                <w:top w:val="none" w:sz="0" w:space="0" w:color="auto"/>
                <w:left w:val="none" w:sz="0" w:space="0" w:color="auto"/>
                <w:bottom w:val="none" w:sz="0" w:space="0" w:color="auto"/>
                <w:right w:val="none" w:sz="0" w:space="0" w:color="auto"/>
              </w:divBdr>
            </w:div>
            <w:div w:id="1752195881">
              <w:marLeft w:val="0"/>
              <w:marRight w:val="0"/>
              <w:marTop w:val="0"/>
              <w:marBottom w:val="0"/>
              <w:divBdr>
                <w:top w:val="none" w:sz="0" w:space="0" w:color="auto"/>
                <w:left w:val="none" w:sz="0" w:space="0" w:color="auto"/>
                <w:bottom w:val="none" w:sz="0" w:space="0" w:color="auto"/>
                <w:right w:val="none" w:sz="0" w:space="0" w:color="auto"/>
              </w:divBdr>
            </w:div>
          </w:divsChild>
        </w:div>
        <w:div w:id="1530794947">
          <w:marLeft w:val="0"/>
          <w:marRight w:val="0"/>
          <w:marTop w:val="0"/>
          <w:marBottom w:val="0"/>
          <w:divBdr>
            <w:top w:val="none" w:sz="0" w:space="0" w:color="auto"/>
            <w:left w:val="none" w:sz="0" w:space="0" w:color="auto"/>
            <w:bottom w:val="none" w:sz="0" w:space="0" w:color="auto"/>
            <w:right w:val="none" w:sz="0" w:space="0" w:color="auto"/>
          </w:divBdr>
          <w:divsChild>
            <w:div w:id="381640329">
              <w:marLeft w:val="0"/>
              <w:marRight w:val="0"/>
              <w:marTop w:val="0"/>
              <w:marBottom w:val="0"/>
              <w:divBdr>
                <w:top w:val="none" w:sz="0" w:space="0" w:color="auto"/>
                <w:left w:val="none" w:sz="0" w:space="0" w:color="auto"/>
                <w:bottom w:val="none" w:sz="0" w:space="0" w:color="auto"/>
                <w:right w:val="none" w:sz="0" w:space="0" w:color="auto"/>
              </w:divBdr>
            </w:div>
            <w:div w:id="1295599296">
              <w:marLeft w:val="0"/>
              <w:marRight w:val="0"/>
              <w:marTop w:val="0"/>
              <w:marBottom w:val="0"/>
              <w:divBdr>
                <w:top w:val="none" w:sz="0" w:space="0" w:color="auto"/>
                <w:left w:val="none" w:sz="0" w:space="0" w:color="auto"/>
                <w:bottom w:val="none" w:sz="0" w:space="0" w:color="auto"/>
                <w:right w:val="none" w:sz="0" w:space="0" w:color="auto"/>
              </w:divBdr>
            </w:div>
            <w:div w:id="150713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85806">
      <w:bodyDiv w:val="1"/>
      <w:marLeft w:val="0"/>
      <w:marRight w:val="0"/>
      <w:marTop w:val="0"/>
      <w:marBottom w:val="0"/>
      <w:divBdr>
        <w:top w:val="none" w:sz="0" w:space="0" w:color="auto"/>
        <w:left w:val="none" w:sz="0" w:space="0" w:color="auto"/>
        <w:bottom w:val="none" w:sz="0" w:space="0" w:color="auto"/>
        <w:right w:val="none" w:sz="0" w:space="0" w:color="auto"/>
      </w:divBdr>
    </w:div>
    <w:div w:id="1883397601">
      <w:bodyDiv w:val="1"/>
      <w:marLeft w:val="0"/>
      <w:marRight w:val="0"/>
      <w:marTop w:val="0"/>
      <w:marBottom w:val="0"/>
      <w:divBdr>
        <w:top w:val="none" w:sz="0" w:space="0" w:color="auto"/>
        <w:left w:val="none" w:sz="0" w:space="0" w:color="auto"/>
        <w:bottom w:val="none" w:sz="0" w:space="0" w:color="auto"/>
        <w:right w:val="none" w:sz="0" w:space="0" w:color="auto"/>
      </w:divBdr>
    </w:div>
    <w:div w:id="1960337824">
      <w:bodyDiv w:val="1"/>
      <w:marLeft w:val="0"/>
      <w:marRight w:val="0"/>
      <w:marTop w:val="0"/>
      <w:marBottom w:val="0"/>
      <w:divBdr>
        <w:top w:val="none" w:sz="0" w:space="0" w:color="auto"/>
        <w:left w:val="none" w:sz="0" w:space="0" w:color="auto"/>
        <w:bottom w:val="none" w:sz="0" w:space="0" w:color="auto"/>
        <w:right w:val="none" w:sz="0" w:space="0" w:color="auto"/>
      </w:divBdr>
    </w:div>
    <w:div w:id="1967855305">
      <w:bodyDiv w:val="1"/>
      <w:marLeft w:val="0"/>
      <w:marRight w:val="0"/>
      <w:marTop w:val="0"/>
      <w:marBottom w:val="0"/>
      <w:divBdr>
        <w:top w:val="none" w:sz="0" w:space="0" w:color="auto"/>
        <w:left w:val="none" w:sz="0" w:space="0" w:color="auto"/>
        <w:bottom w:val="none" w:sz="0" w:space="0" w:color="auto"/>
        <w:right w:val="none" w:sz="0" w:space="0" w:color="auto"/>
      </w:divBdr>
      <w:divsChild>
        <w:div w:id="26490883">
          <w:marLeft w:val="547"/>
          <w:marRight w:val="0"/>
          <w:marTop w:val="200"/>
          <w:marBottom w:val="0"/>
          <w:divBdr>
            <w:top w:val="none" w:sz="0" w:space="0" w:color="auto"/>
            <w:left w:val="none" w:sz="0" w:space="0" w:color="auto"/>
            <w:bottom w:val="none" w:sz="0" w:space="0" w:color="auto"/>
            <w:right w:val="none" w:sz="0" w:space="0" w:color="auto"/>
          </w:divBdr>
        </w:div>
        <w:div w:id="166210049">
          <w:marLeft w:val="547"/>
          <w:marRight w:val="0"/>
          <w:marTop w:val="200"/>
          <w:marBottom w:val="0"/>
          <w:divBdr>
            <w:top w:val="none" w:sz="0" w:space="0" w:color="auto"/>
            <w:left w:val="none" w:sz="0" w:space="0" w:color="auto"/>
            <w:bottom w:val="none" w:sz="0" w:space="0" w:color="auto"/>
            <w:right w:val="none" w:sz="0" w:space="0" w:color="auto"/>
          </w:divBdr>
        </w:div>
        <w:div w:id="335350767">
          <w:marLeft w:val="547"/>
          <w:marRight w:val="0"/>
          <w:marTop w:val="200"/>
          <w:marBottom w:val="0"/>
          <w:divBdr>
            <w:top w:val="none" w:sz="0" w:space="0" w:color="auto"/>
            <w:left w:val="none" w:sz="0" w:space="0" w:color="auto"/>
            <w:bottom w:val="none" w:sz="0" w:space="0" w:color="auto"/>
            <w:right w:val="none" w:sz="0" w:space="0" w:color="auto"/>
          </w:divBdr>
        </w:div>
        <w:div w:id="918707290">
          <w:marLeft w:val="547"/>
          <w:marRight w:val="0"/>
          <w:marTop w:val="200"/>
          <w:marBottom w:val="0"/>
          <w:divBdr>
            <w:top w:val="none" w:sz="0" w:space="0" w:color="auto"/>
            <w:left w:val="none" w:sz="0" w:space="0" w:color="auto"/>
            <w:bottom w:val="none" w:sz="0" w:space="0" w:color="auto"/>
            <w:right w:val="none" w:sz="0" w:space="0" w:color="auto"/>
          </w:divBdr>
        </w:div>
        <w:div w:id="954336105">
          <w:marLeft w:val="547"/>
          <w:marRight w:val="0"/>
          <w:marTop w:val="200"/>
          <w:marBottom w:val="0"/>
          <w:divBdr>
            <w:top w:val="none" w:sz="0" w:space="0" w:color="auto"/>
            <w:left w:val="none" w:sz="0" w:space="0" w:color="auto"/>
            <w:bottom w:val="none" w:sz="0" w:space="0" w:color="auto"/>
            <w:right w:val="none" w:sz="0" w:space="0" w:color="auto"/>
          </w:divBdr>
        </w:div>
        <w:div w:id="1366753913">
          <w:marLeft w:val="547"/>
          <w:marRight w:val="0"/>
          <w:marTop w:val="200"/>
          <w:marBottom w:val="0"/>
          <w:divBdr>
            <w:top w:val="none" w:sz="0" w:space="0" w:color="auto"/>
            <w:left w:val="none" w:sz="0" w:space="0" w:color="auto"/>
            <w:bottom w:val="none" w:sz="0" w:space="0" w:color="auto"/>
            <w:right w:val="none" w:sz="0" w:space="0" w:color="auto"/>
          </w:divBdr>
        </w:div>
      </w:divsChild>
    </w:div>
    <w:div w:id="1978879518">
      <w:bodyDiv w:val="1"/>
      <w:marLeft w:val="0"/>
      <w:marRight w:val="0"/>
      <w:marTop w:val="0"/>
      <w:marBottom w:val="0"/>
      <w:divBdr>
        <w:top w:val="none" w:sz="0" w:space="0" w:color="auto"/>
        <w:left w:val="none" w:sz="0" w:space="0" w:color="auto"/>
        <w:bottom w:val="none" w:sz="0" w:space="0" w:color="auto"/>
        <w:right w:val="none" w:sz="0" w:space="0" w:color="auto"/>
      </w:divBdr>
      <w:divsChild>
        <w:div w:id="158665082">
          <w:marLeft w:val="360"/>
          <w:marRight w:val="0"/>
          <w:marTop w:val="200"/>
          <w:marBottom w:val="0"/>
          <w:divBdr>
            <w:top w:val="none" w:sz="0" w:space="0" w:color="auto"/>
            <w:left w:val="none" w:sz="0" w:space="0" w:color="auto"/>
            <w:bottom w:val="none" w:sz="0" w:space="0" w:color="auto"/>
            <w:right w:val="none" w:sz="0" w:space="0" w:color="auto"/>
          </w:divBdr>
        </w:div>
        <w:div w:id="361784432">
          <w:marLeft w:val="360"/>
          <w:marRight w:val="0"/>
          <w:marTop w:val="200"/>
          <w:marBottom w:val="0"/>
          <w:divBdr>
            <w:top w:val="none" w:sz="0" w:space="0" w:color="auto"/>
            <w:left w:val="none" w:sz="0" w:space="0" w:color="auto"/>
            <w:bottom w:val="none" w:sz="0" w:space="0" w:color="auto"/>
            <w:right w:val="none" w:sz="0" w:space="0" w:color="auto"/>
          </w:divBdr>
        </w:div>
        <w:div w:id="1844200145">
          <w:marLeft w:val="360"/>
          <w:marRight w:val="0"/>
          <w:marTop w:val="200"/>
          <w:marBottom w:val="0"/>
          <w:divBdr>
            <w:top w:val="none" w:sz="0" w:space="0" w:color="auto"/>
            <w:left w:val="none" w:sz="0" w:space="0" w:color="auto"/>
            <w:bottom w:val="none" w:sz="0" w:space="0" w:color="auto"/>
            <w:right w:val="none" w:sz="0" w:space="0" w:color="auto"/>
          </w:divBdr>
        </w:div>
        <w:div w:id="1982881374">
          <w:marLeft w:val="360"/>
          <w:marRight w:val="0"/>
          <w:marTop w:val="200"/>
          <w:marBottom w:val="0"/>
          <w:divBdr>
            <w:top w:val="none" w:sz="0" w:space="0" w:color="auto"/>
            <w:left w:val="none" w:sz="0" w:space="0" w:color="auto"/>
            <w:bottom w:val="none" w:sz="0" w:space="0" w:color="auto"/>
            <w:right w:val="none" w:sz="0" w:space="0" w:color="auto"/>
          </w:divBdr>
        </w:div>
      </w:divsChild>
    </w:div>
    <w:div w:id="1994866806">
      <w:bodyDiv w:val="1"/>
      <w:marLeft w:val="0"/>
      <w:marRight w:val="0"/>
      <w:marTop w:val="0"/>
      <w:marBottom w:val="0"/>
      <w:divBdr>
        <w:top w:val="none" w:sz="0" w:space="0" w:color="auto"/>
        <w:left w:val="none" w:sz="0" w:space="0" w:color="auto"/>
        <w:bottom w:val="none" w:sz="0" w:space="0" w:color="auto"/>
        <w:right w:val="none" w:sz="0" w:space="0" w:color="auto"/>
      </w:divBdr>
    </w:div>
    <w:div w:id="2065908589">
      <w:bodyDiv w:val="1"/>
      <w:marLeft w:val="0"/>
      <w:marRight w:val="0"/>
      <w:marTop w:val="0"/>
      <w:marBottom w:val="0"/>
      <w:divBdr>
        <w:top w:val="none" w:sz="0" w:space="0" w:color="auto"/>
        <w:left w:val="none" w:sz="0" w:space="0" w:color="auto"/>
        <w:bottom w:val="none" w:sz="0" w:space="0" w:color="auto"/>
        <w:right w:val="none" w:sz="0" w:space="0" w:color="auto"/>
      </w:divBdr>
    </w:div>
    <w:div w:id="2093231918">
      <w:bodyDiv w:val="1"/>
      <w:marLeft w:val="0"/>
      <w:marRight w:val="0"/>
      <w:marTop w:val="0"/>
      <w:marBottom w:val="0"/>
      <w:divBdr>
        <w:top w:val="none" w:sz="0" w:space="0" w:color="auto"/>
        <w:left w:val="none" w:sz="0" w:space="0" w:color="auto"/>
        <w:bottom w:val="none" w:sz="0" w:space="0" w:color="auto"/>
        <w:right w:val="none" w:sz="0" w:space="0" w:color="auto"/>
      </w:divBdr>
    </w:div>
    <w:div w:id="2116360304">
      <w:bodyDiv w:val="1"/>
      <w:marLeft w:val="0"/>
      <w:marRight w:val="0"/>
      <w:marTop w:val="0"/>
      <w:marBottom w:val="0"/>
      <w:divBdr>
        <w:top w:val="none" w:sz="0" w:space="0" w:color="auto"/>
        <w:left w:val="none" w:sz="0" w:space="0" w:color="auto"/>
        <w:bottom w:val="none" w:sz="0" w:space="0" w:color="auto"/>
        <w:right w:val="none" w:sz="0" w:space="0" w:color="auto"/>
      </w:divBdr>
    </w:div>
    <w:div w:id="2119372338">
      <w:bodyDiv w:val="1"/>
      <w:marLeft w:val="0"/>
      <w:marRight w:val="0"/>
      <w:marTop w:val="0"/>
      <w:marBottom w:val="0"/>
      <w:divBdr>
        <w:top w:val="none" w:sz="0" w:space="0" w:color="auto"/>
        <w:left w:val="none" w:sz="0" w:space="0" w:color="auto"/>
        <w:bottom w:val="none" w:sz="0" w:space="0" w:color="auto"/>
        <w:right w:val="none" w:sz="0" w:space="0" w:color="auto"/>
      </w:divBdr>
      <w:divsChild>
        <w:div w:id="91244423">
          <w:marLeft w:val="0"/>
          <w:marRight w:val="0"/>
          <w:marTop w:val="0"/>
          <w:marBottom w:val="0"/>
          <w:divBdr>
            <w:top w:val="none" w:sz="0" w:space="0" w:color="auto"/>
            <w:left w:val="none" w:sz="0" w:space="0" w:color="auto"/>
            <w:bottom w:val="none" w:sz="0" w:space="0" w:color="auto"/>
            <w:right w:val="none" w:sz="0" w:space="0" w:color="auto"/>
          </w:divBdr>
          <w:divsChild>
            <w:div w:id="652686213">
              <w:marLeft w:val="0"/>
              <w:marRight w:val="0"/>
              <w:marTop w:val="0"/>
              <w:marBottom w:val="0"/>
              <w:divBdr>
                <w:top w:val="none" w:sz="0" w:space="0" w:color="auto"/>
                <w:left w:val="none" w:sz="0" w:space="0" w:color="auto"/>
                <w:bottom w:val="none" w:sz="0" w:space="0" w:color="auto"/>
                <w:right w:val="none" w:sz="0" w:space="0" w:color="auto"/>
              </w:divBdr>
            </w:div>
            <w:div w:id="1050152861">
              <w:marLeft w:val="0"/>
              <w:marRight w:val="0"/>
              <w:marTop w:val="0"/>
              <w:marBottom w:val="0"/>
              <w:divBdr>
                <w:top w:val="none" w:sz="0" w:space="0" w:color="auto"/>
                <w:left w:val="none" w:sz="0" w:space="0" w:color="auto"/>
                <w:bottom w:val="none" w:sz="0" w:space="0" w:color="auto"/>
                <w:right w:val="none" w:sz="0" w:space="0" w:color="auto"/>
              </w:divBdr>
            </w:div>
            <w:div w:id="1335496786">
              <w:marLeft w:val="0"/>
              <w:marRight w:val="0"/>
              <w:marTop w:val="0"/>
              <w:marBottom w:val="0"/>
              <w:divBdr>
                <w:top w:val="none" w:sz="0" w:space="0" w:color="auto"/>
                <w:left w:val="none" w:sz="0" w:space="0" w:color="auto"/>
                <w:bottom w:val="none" w:sz="0" w:space="0" w:color="auto"/>
                <w:right w:val="none" w:sz="0" w:space="0" w:color="auto"/>
              </w:divBdr>
            </w:div>
            <w:div w:id="1675257453">
              <w:marLeft w:val="0"/>
              <w:marRight w:val="0"/>
              <w:marTop w:val="0"/>
              <w:marBottom w:val="0"/>
              <w:divBdr>
                <w:top w:val="none" w:sz="0" w:space="0" w:color="auto"/>
                <w:left w:val="none" w:sz="0" w:space="0" w:color="auto"/>
                <w:bottom w:val="none" w:sz="0" w:space="0" w:color="auto"/>
                <w:right w:val="none" w:sz="0" w:space="0" w:color="auto"/>
              </w:divBdr>
            </w:div>
          </w:divsChild>
        </w:div>
        <w:div w:id="418529104">
          <w:marLeft w:val="0"/>
          <w:marRight w:val="0"/>
          <w:marTop w:val="0"/>
          <w:marBottom w:val="0"/>
          <w:divBdr>
            <w:top w:val="none" w:sz="0" w:space="0" w:color="auto"/>
            <w:left w:val="none" w:sz="0" w:space="0" w:color="auto"/>
            <w:bottom w:val="none" w:sz="0" w:space="0" w:color="auto"/>
            <w:right w:val="none" w:sz="0" w:space="0" w:color="auto"/>
          </w:divBdr>
          <w:divsChild>
            <w:div w:id="337856130">
              <w:marLeft w:val="0"/>
              <w:marRight w:val="0"/>
              <w:marTop w:val="0"/>
              <w:marBottom w:val="0"/>
              <w:divBdr>
                <w:top w:val="none" w:sz="0" w:space="0" w:color="auto"/>
                <w:left w:val="none" w:sz="0" w:space="0" w:color="auto"/>
                <w:bottom w:val="none" w:sz="0" w:space="0" w:color="auto"/>
                <w:right w:val="none" w:sz="0" w:space="0" w:color="auto"/>
              </w:divBdr>
            </w:div>
            <w:div w:id="2111732933">
              <w:marLeft w:val="0"/>
              <w:marRight w:val="0"/>
              <w:marTop w:val="0"/>
              <w:marBottom w:val="0"/>
              <w:divBdr>
                <w:top w:val="none" w:sz="0" w:space="0" w:color="auto"/>
                <w:left w:val="none" w:sz="0" w:space="0" w:color="auto"/>
                <w:bottom w:val="none" w:sz="0" w:space="0" w:color="auto"/>
                <w:right w:val="none" w:sz="0" w:space="0" w:color="auto"/>
              </w:divBdr>
            </w:div>
          </w:divsChild>
        </w:div>
        <w:div w:id="775490873">
          <w:marLeft w:val="0"/>
          <w:marRight w:val="0"/>
          <w:marTop w:val="0"/>
          <w:marBottom w:val="0"/>
          <w:divBdr>
            <w:top w:val="none" w:sz="0" w:space="0" w:color="auto"/>
            <w:left w:val="none" w:sz="0" w:space="0" w:color="auto"/>
            <w:bottom w:val="none" w:sz="0" w:space="0" w:color="auto"/>
            <w:right w:val="none" w:sz="0" w:space="0" w:color="auto"/>
          </w:divBdr>
          <w:divsChild>
            <w:div w:id="632833617">
              <w:marLeft w:val="0"/>
              <w:marRight w:val="0"/>
              <w:marTop w:val="0"/>
              <w:marBottom w:val="0"/>
              <w:divBdr>
                <w:top w:val="none" w:sz="0" w:space="0" w:color="auto"/>
                <w:left w:val="none" w:sz="0" w:space="0" w:color="auto"/>
                <w:bottom w:val="none" w:sz="0" w:space="0" w:color="auto"/>
                <w:right w:val="none" w:sz="0" w:space="0" w:color="auto"/>
              </w:divBdr>
            </w:div>
            <w:div w:id="1529445733">
              <w:marLeft w:val="0"/>
              <w:marRight w:val="0"/>
              <w:marTop w:val="0"/>
              <w:marBottom w:val="0"/>
              <w:divBdr>
                <w:top w:val="none" w:sz="0" w:space="0" w:color="auto"/>
                <w:left w:val="none" w:sz="0" w:space="0" w:color="auto"/>
                <w:bottom w:val="none" w:sz="0" w:space="0" w:color="auto"/>
                <w:right w:val="none" w:sz="0" w:space="0" w:color="auto"/>
              </w:divBdr>
            </w:div>
          </w:divsChild>
        </w:div>
        <w:div w:id="1154953816">
          <w:marLeft w:val="0"/>
          <w:marRight w:val="0"/>
          <w:marTop w:val="0"/>
          <w:marBottom w:val="0"/>
          <w:divBdr>
            <w:top w:val="none" w:sz="0" w:space="0" w:color="auto"/>
            <w:left w:val="none" w:sz="0" w:space="0" w:color="auto"/>
            <w:bottom w:val="none" w:sz="0" w:space="0" w:color="auto"/>
            <w:right w:val="none" w:sz="0" w:space="0" w:color="auto"/>
          </w:divBdr>
        </w:div>
        <w:div w:id="1166286990">
          <w:marLeft w:val="0"/>
          <w:marRight w:val="0"/>
          <w:marTop w:val="0"/>
          <w:marBottom w:val="0"/>
          <w:divBdr>
            <w:top w:val="none" w:sz="0" w:space="0" w:color="auto"/>
            <w:left w:val="none" w:sz="0" w:space="0" w:color="auto"/>
            <w:bottom w:val="none" w:sz="0" w:space="0" w:color="auto"/>
            <w:right w:val="none" w:sz="0" w:space="0" w:color="auto"/>
          </w:divBdr>
          <w:divsChild>
            <w:div w:id="549460450">
              <w:marLeft w:val="0"/>
              <w:marRight w:val="0"/>
              <w:marTop w:val="0"/>
              <w:marBottom w:val="0"/>
              <w:divBdr>
                <w:top w:val="none" w:sz="0" w:space="0" w:color="auto"/>
                <w:left w:val="none" w:sz="0" w:space="0" w:color="auto"/>
                <w:bottom w:val="none" w:sz="0" w:space="0" w:color="auto"/>
                <w:right w:val="none" w:sz="0" w:space="0" w:color="auto"/>
              </w:divBdr>
            </w:div>
            <w:div w:id="1584878477">
              <w:marLeft w:val="0"/>
              <w:marRight w:val="0"/>
              <w:marTop w:val="0"/>
              <w:marBottom w:val="0"/>
              <w:divBdr>
                <w:top w:val="none" w:sz="0" w:space="0" w:color="auto"/>
                <w:left w:val="none" w:sz="0" w:space="0" w:color="auto"/>
                <w:bottom w:val="none" w:sz="0" w:space="0" w:color="auto"/>
                <w:right w:val="none" w:sz="0" w:space="0" w:color="auto"/>
              </w:divBdr>
            </w:div>
            <w:div w:id="1781947773">
              <w:marLeft w:val="0"/>
              <w:marRight w:val="0"/>
              <w:marTop w:val="0"/>
              <w:marBottom w:val="0"/>
              <w:divBdr>
                <w:top w:val="none" w:sz="0" w:space="0" w:color="auto"/>
                <w:left w:val="none" w:sz="0" w:space="0" w:color="auto"/>
                <w:bottom w:val="none" w:sz="0" w:space="0" w:color="auto"/>
                <w:right w:val="none" w:sz="0" w:space="0" w:color="auto"/>
              </w:divBdr>
            </w:div>
            <w:div w:id="1866944786">
              <w:marLeft w:val="0"/>
              <w:marRight w:val="0"/>
              <w:marTop w:val="0"/>
              <w:marBottom w:val="0"/>
              <w:divBdr>
                <w:top w:val="none" w:sz="0" w:space="0" w:color="auto"/>
                <w:left w:val="none" w:sz="0" w:space="0" w:color="auto"/>
                <w:bottom w:val="none" w:sz="0" w:space="0" w:color="auto"/>
                <w:right w:val="none" w:sz="0" w:space="0" w:color="auto"/>
              </w:divBdr>
            </w:div>
          </w:divsChild>
        </w:div>
        <w:div w:id="1763138678">
          <w:marLeft w:val="0"/>
          <w:marRight w:val="0"/>
          <w:marTop w:val="0"/>
          <w:marBottom w:val="0"/>
          <w:divBdr>
            <w:top w:val="none" w:sz="0" w:space="0" w:color="auto"/>
            <w:left w:val="none" w:sz="0" w:space="0" w:color="auto"/>
            <w:bottom w:val="none" w:sz="0" w:space="0" w:color="auto"/>
            <w:right w:val="none" w:sz="0" w:space="0" w:color="auto"/>
          </w:divBdr>
          <w:divsChild>
            <w:div w:id="305551108">
              <w:marLeft w:val="0"/>
              <w:marRight w:val="0"/>
              <w:marTop w:val="0"/>
              <w:marBottom w:val="0"/>
              <w:divBdr>
                <w:top w:val="none" w:sz="0" w:space="0" w:color="auto"/>
                <w:left w:val="none" w:sz="0" w:space="0" w:color="auto"/>
                <w:bottom w:val="none" w:sz="0" w:space="0" w:color="auto"/>
                <w:right w:val="none" w:sz="0" w:space="0" w:color="auto"/>
              </w:divBdr>
            </w:div>
            <w:div w:id="1152911870">
              <w:marLeft w:val="0"/>
              <w:marRight w:val="0"/>
              <w:marTop w:val="0"/>
              <w:marBottom w:val="0"/>
              <w:divBdr>
                <w:top w:val="none" w:sz="0" w:space="0" w:color="auto"/>
                <w:left w:val="none" w:sz="0" w:space="0" w:color="auto"/>
                <w:bottom w:val="none" w:sz="0" w:space="0" w:color="auto"/>
                <w:right w:val="none" w:sz="0" w:space="0" w:color="auto"/>
              </w:divBdr>
            </w:div>
            <w:div w:id="1531454450">
              <w:marLeft w:val="0"/>
              <w:marRight w:val="0"/>
              <w:marTop w:val="0"/>
              <w:marBottom w:val="0"/>
              <w:divBdr>
                <w:top w:val="none" w:sz="0" w:space="0" w:color="auto"/>
                <w:left w:val="none" w:sz="0" w:space="0" w:color="auto"/>
                <w:bottom w:val="none" w:sz="0" w:space="0" w:color="auto"/>
                <w:right w:val="none" w:sz="0" w:space="0" w:color="auto"/>
              </w:divBdr>
            </w:div>
          </w:divsChild>
        </w:div>
        <w:div w:id="1939215170">
          <w:marLeft w:val="0"/>
          <w:marRight w:val="0"/>
          <w:marTop w:val="0"/>
          <w:marBottom w:val="0"/>
          <w:divBdr>
            <w:top w:val="none" w:sz="0" w:space="0" w:color="auto"/>
            <w:left w:val="none" w:sz="0" w:space="0" w:color="auto"/>
            <w:bottom w:val="none" w:sz="0" w:space="0" w:color="auto"/>
            <w:right w:val="none" w:sz="0" w:space="0" w:color="auto"/>
          </w:divBdr>
          <w:divsChild>
            <w:div w:id="160244117">
              <w:marLeft w:val="0"/>
              <w:marRight w:val="0"/>
              <w:marTop w:val="0"/>
              <w:marBottom w:val="0"/>
              <w:divBdr>
                <w:top w:val="none" w:sz="0" w:space="0" w:color="auto"/>
                <w:left w:val="none" w:sz="0" w:space="0" w:color="auto"/>
                <w:bottom w:val="none" w:sz="0" w:space="0" w:color="auto"/>
                <w:right w:val="none" w:sz="0" w:space="0" w:color="auto"/>
              </w:divBdr>
            </w:div>
            <w:div w:id="184956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301502">
      <w:bodyDiv w:val="1"/>
      <w:marLeft w:val="0"/>
      <w:marRight w:val="0"/>
      <w:marTop w:val="0"/>
      <w:marBottom w:val="0"/>
      <w:divBdr>
        <w:top w:val="none" w:sz="0" w:space="0" w:color="auto"/>
        <w:left w:val="none" w:sz="0" w:space="0" w:color="auto"/>
        <w:bottom w:val="none" w:sz="0" w:space="0" w:color="auto"/>
        <w:right w:val="none" w:sz="0" w:space="0" w:color="auto"/>
      </w:divBdr>
      <w:divsChild>
        <w:div w:id="2174003">
          <w:marLeft w:val="0"/>
          <w:marRight w:val="0"/>
          <w:marTop w:val="0"/>
          <w:marBottom w:val="0"/>
          <w:divBdr>
            <w:top w:val="none" w:sz="0" w:space="0" w:color="auto"/>
            <w:left w:val="none" w:sz="0" w:space="0" w:color="auto"/>
            <w:bottom w:val="none" w:sz="0" w:space="0" w:color="auto"/>
            <w:right w:val="none" w:sz="0" w:space="0" w:color="auto"/>
          </w:divBdr>
        </w:div>
        <w:div w:id="3285060">
          <w:marLeft w:val="0"/>
          <w:marRight w:val="0"/>
          <w:marTop w:val="0"/>
          <w:marBottom w:val="0"/>
          <w:divBdr>
            <w:top w:val="none" w:sz="0" w:space="0" w:color="auto"/>
            <w:left w:val="none" w:sz="0" w:space="0" w:color="auto"/>
            <w:bottom w:val="none" w:sz="0" w:space="0" w:color="auto"/>
            <w:right w:val="none" w:sz="0" w:space="0" w:color="auto"/>
          </w:divBdr>
        </w:div>
        <w:div w:id="62727289">
          <w:marLeft w:val="0"/>
          <w:marRight w:val="0"/>
          <w:marTop w:val="0"/>
          <w:marBottom w:val="0"/>
          <w:divBdr>
            <w:top w:val="none" w:sz="0" w:space="0" w:color="auto"/>
            <w:left w:val="none" w:sz="0" w:space="0" w:color="auto"/>
            <w:bottom w:val="none" w:sz="0" w:space="0" w:color="auto"/>
            <w:right w:val="none" w:sz="0" w:space="0" w:color="auto"/>
          </w:divBdr>
        </w:div>
        <w:div w:id="417294384">
          <w:marLeft w:val="0"/>
          <w:marRight w:val="0"/>
          <w:marTop w:val="0"/>
          <w:marBottom w:val="0"/>
          <w:divBdr>
            <w:top w:val="none" w:sz="0" w:space="0" w:color="auto"/>
            <w:left w:val="none" w:sz="0" w:space="0" w:color="auto"/>
            <w:bottom w:val="none" w:sz="0" w:space="0" w:color="auto"/>
            <w:right w:val="none" w:sz="0" w:space="0" w:color="auto"/>
          </w:divBdr>
        </w:div>
        <w:div w:id="678390561">
          <w:marLeft w:val="0"/>
          <w:marRight w:val="0"/>
          <w:marTop w:val="0"/>
          <w:marBottom w:val="0"/>
          <w:divBdr>
            <w:top w:val="none" w:sz="0" w:space="0" w:color="auto"/>
            <w:left w:val="none" w:sz="0" w:space="0" w:color="auto"/>
            <w:bottom w:val="none" w:sz="0" w:space="0" w:color="auto"/>
            <w:right w:val="none" w:sz="0" w:space="0" w:color="auto"/>
          </w:divBdr>
        </w:div>
        <w:div w:id="857501468">
          <w:marLeft w:val="0"/>
          <w:marRight w:val="0"/>
          <w:marTop w:val="0"/>
          <w:marBottom w:val="0"/>
          <w:divBdr>
            <w:top w:val="none" w:sz="0" w:space="0" w:color="auto"/>
            <w:left w:val="none" w:sz="0" w:space="0" w:color="auto"/>
            <w:bottom w:val="none" w:sz="0" w:space="0" w:color="auto"/>
            <w:right w:val="none" w:sz="0" w:space="0" w:color="auto"/>
          </w:divBdr>
        </w:div>
        <w:div w:id="1154226386">
          <w:marLeft w:val="0"/>
          <w:marRight w:val="0"/>
          <w:marTop w:val="0"/>
          <w:marBottom w:val="0"/>
          <w:divBdr>
            <w:top w:val="none" w:sz="0" w:space="0" w:color="auto"/>
            <w:left w:val="none" w:sz="0" w:space="0" w:color="auto"/>
            <w:bottom w:val="none" w:sz="0" w:space="0" w:color="auto"/>
            <w:right w:val="none" w:sz="0" w:space="0" w:color="auto"/>
          </w:divBdr>
        </w:div>
        <w:div w:id="1183281076">
          <w:marLeft w:val="0"/>
          <w:marRight w:val="0"/>
          <w:marTop w:val="0"/>
          <w:marBottom w:val="0"/>
          <w:divBdr>
            <w:top w:val="none" w:sz="0" w:space="0" w:color="auto"/>
            <w:left w:val="none" w:sz="0" w:space="0" w:color="auto"/>
            <w:bottom w:val="none" w:sz="0" w:space="0" w:color="auto"/>
            <w:right w:val="none" w:sz="0" w:space="0" w:color="auto"/>
          </w:divBdr>
        </w:div>
        <w:div w:id="1481650712">
          <w:marLeft w:val="0"/>
          <w:marRight w:val="0"/>
          <w:marTop w:val="0"/>
          <w:marBottom w:val="0"/>
          <w:divBdr>
            <w:top w:val="none" w:sz="0" w:space="0" w:color="auto"/>
            <w:left w:val="none" w:sz="0" w:space="0" w:color="auto"/>
            <w:bottom w:val="none" w:sz="0" w:space="0" w:color="auto"/>
            <w:right w:val="none" w:sz="0" w:space="0" w:color="auto"/>
          </w:divBdr>
        </w:div>
        <w:div w:id="1506284228">
          <w:marLeft w:val="0"/>
          <w:marRight w:val="0"/>
          <w:marTop w:val="0"/>
          <w:marBottom w:val="0"/>
          <w:divBdr>
            <w:top w:val="none" w:sz="0" w:space="0" w:color="auto"/>
            <w:left w:val="none" w:sz="0" w:space="0" w:color="auto"/>
            <w:bottom w:val="none" w:sz="0" w:space="0" w:color="auto"/>
            <w:right w:val="none" w:sz="0" w:space="0" w:color="auto"/>
          </w:divBdr>
        </w:div>
        <w:div w:id="1535190990">
          <w:marLeft w:val="0"/>
          <w:marRight w:val="0"/>
          <w:marTop w:val="0"/>
          <w:marBottom w:val="0"/>
          <w:divBdr>
            <w:top w:val="none" w:sz="0" w:space="0" w:color="auto"/>
            <w:left w:val="none" w:sz="0" w:space="0" w:color="auto"/>
            <w:bottom w:val="none" w:sz="0" w:space="0" w:color="auto"/>
            <w:right w:val="none" w:sz="0" w:space="0" w:color="auto"/>
          </w:divBdr>
        </w:div>
        <w:div w:id="1563980785">
          <w:marLeft w:val="0"/>
          <w:marRight w:val="0"/>
          <w:marTop w:val="0"/>
          <w:marBottom w:val="0"/>
          <w:divBdr>
            <w:top w:val="none" w:sz="0" w:space="0" w:color="auto"/>
            <w:left w:val="none" w:sz="0" w:space="0" w:color="auto"/>
            <w:bottom w:val="none" w:sz="0" w:space="0" w:color="auto"/>
            <w:right w:val="none" w:sz="0" w:space="0" w:color="auto"/>
          </w:divBdr>
        </w:div>
        <w:div w:id="1607083463">
          <w:marLeft w:val="0"/>
          <w:marRight w:val="0"/>
          <w:marTop w:val="0"/>
          <w:marBottom w:val="0"/>
          <w:divBdr>
            <w:top w:val="none" w:sz="0" w:space="0" w:color="auto"/>
            <w:left w:val="none" w:sz="0" w:space="0" w:color="auto"/>
            <w:bottom w:val="none" w:sz="0" w:space="0" w:color="auto"/>
            <w:right w:val="none" w:sz="0" w:space="0" w:color="auto"/>
          </w:divBdr>
        </w:div>
        <w:div w:id="1655599038">
          <w:marLeft w:val="0"/>
          <w:marRight w:val="0"/>
          <w:marTop w:val="0"/>
          <w:marBottom w:val="0"/>
          <w:divBdr>
            <w:top w:val="none" w:sz="0" w:space="0" w:color="auto"/>
            <w:left w:val="none" w:sz="0" w:space="0" w:color="auto"/>
            <w:bottom w:val="none" w:sz="0" w:space="0" w:color="auto"/>
            <w:right w:val="none" w:sz="0" w:space="0" w:color="auto"/>
          </w:divBdr>
        </w:div>
        <w:div w:id="1748649649">
          <w:marLeft w:val="0"/>
          <w:marRight w:val="0"/>
          <w:marTop w:val="0"/>
          <w:marBottom w:val="0"/>
          <w:divBdr>
            <w:top w:val="none" w:sz="0" w:space="0" w:color="auto"/>
            <w:left w:val="none" w:sz="0" w:space="0" w:color="auto"/>
            <w:bottom w:val="none" w:sz="0" w:space="0" w:color="auto"/>
            <w:right w:val="none" w:sz="0" w:space="0" w:color="auto"/>
          </w:divBdr>
        </w:div>
        <w:div w:id="1759672317">
          <w:marLeft w:val="0"/>
          <w:marRight w:val="0"/>
          <w:marTop w:val="0"/>
          <w:marBottom w:val="0"/>
          <w:divBdr>
            <w:top w:val="none" w:sz="0" w:space="0" w:color="auto"/>
            <w:left w:val="none" w:sz="0" w:space="0" w:color="auto"/>
            <w:bottom w:val="none" w:sz="0" w:space="0" w:color="auto"/>
            <w:right w:val="none" w:sz="0" w:space="0" w:color="auto"/>
          </w:divBdr>
        </w:div>
        <w:div w:id="1950308323">
          <w:marLeft w:val="0"/>
          <w:marRight w:val="0"/>
          <w:marTop w:val="0"/>
          <w:marBottom w:val="0"/>
          <w:divBdr>
            <w:top w:val="none" w:sz="0" w:space="0" w:color="auto"/>
            <w:left w:val="none" w:sz="0" w:space="0" w:color="auto"/>
            <w:bottom w:val="none" w:sz="0" w:space="0" w:color="auto"/>
            <w:right w:val="none" w:sz="0" w:space="0" w:color="auto"/>
          </w:divBdr>
        </w:div>
        <w:div w:id="2028166544">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image" Target="media/image8.png"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image" Target="media/image11.svg" Id="rId21" /><Relationship Type="http://schemas.openxmlformats.org/officeDocument/2006/relationships/settings" Target="settings.xml" Id="rId7" /><Relationship Type="http://schemas.openxmlformats.org/officeDocument/2006/relationships/image" Target="media/image2.svg" Id="rId12" /><Relationship Type="http://schemas.openxmlformats.org/officeDocument/2006/relationships/image" Target="media/image7.svg" Id="rId17" /><Relationship Type="http://schemas.openxmlformats.org/officeDocument/2006/relationships/glossaryDocument" Target="glossary/document.xml" Id="rId25" /><Relationship Type="http://schemas.openxmlformats.org/officeDocument/2006/relationships/customXml" Target="../customXml/item2.xml" Id="rId2" /><Relationship Type="http://schemas.openxmlformats.org/officeDocument/2006/relationships/image" Target="media/image6.png" Id="rId16" /><Relationship Type="http://schemas.openxmlformats.org/officeDocument/2006/relationships/image" Target="media/image10.png"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image" Target="media/image5.png" Id="rId15" /><Relationship Type="http://schemas.openxmlformats.org/officeDocument/2006/relationships/footer" Target="footer1.xml" Id="rId23" /><Relationship Type="http://schemas.openxmlformats.org/officeDocument/2006/relationships/endnotes" Target="endnotes.xml" Id="rId10" /><Relationship Type="http://schemas.openxmlformats.org/officeDocument/2006/relationships/image" Target="media/image9.svg"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header" Target="header1.xml" Id="rId2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7DDF1697C4479E8C0CE677AF46A90E"/>
        <w:category>
          <w:name w:val="General"/>
          <w:gallery w:val="placeholder"/>
        </w:category>
        <w:types>
          <w:type w:val="bbPlcHdr"/>
        </w:types>
        <w:behaviors>
          <w:behavior w:val="content"/>
        </w:behaviors>
        <w:guid w:val="{0040741E-6C65-4D6F-BF7A-8153960471BB}"/>
      </w:docPartPr>
      <w:docPartBody>
        <w:p xmlns:wp14="http://schemas.microsoft.com/office/word/2010/wordml" w:rsidR="00182899" w:rsidRDefault="00A221B9" w14:paraId="6B00D73C" wp14:textId="77777777">
          <w:pPr>
            <w:pStyle w:val="7A7DDF1697C4479E8C0CE677AF46A90E"/>
          </w:pPr>
          <w:r>
            <w:rPr>
              <w:rFonts w:asciiTheme="majorHAnsi" w:hAnsiTheme="majorHAnsi" w:eastAsiaTheme="majorEastAsia" w:cstheme="majorBidi"/>
              <w:color w:val="0F4761" w:themeColor="accent1" w:themeShade="BF"/>
              <w:sz w:val="32"/>
              <w:szCs w:val="32"/>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1B9"/>
    <w:rsid w:val="000670CB"/>
    <w:rsid w:val="000749CC"/>
    <w:rsid w:val="000812E8"/>
    <w:rsid w:val="0008400C"/>
    <w:rsid w:val="000E1D8A"/>
    <w:rsid w:val="000F78A1"/>
    <w:rsid w:val="0014774C"/>
    <w:rsid w:val="00173F45"/>
    <w:rsid w:val="00182899"/>
    <w:rsid w:val="001859EB"/>
    <w:rsid w:val="001874BC"/>
    <w:rsid w:val="00194433"/>
    <w:rsid w:val="002379CF"/>
    <w:rsid w:val="00250763"/>
    <w:rsid w:val="00263D47"/>
    <w:rsid w:val="00281FD3"/>
    <w:rsid w:val="0028206E"/>
    <w:rsid w:val="0028244B"/>
    <w:rsid w:val="0032375A"/>
    <w:rsid w:val="003270E4"/>
    <w:rsid w:val="003438E3"/>
    <w:rsid w:val="0037105B"/>
    <w:rsid w:val="00371FAF"/>
    <w:rsid w:val="00383760"/>
    <w:rsid w:val="003A1944"/>
    <w:rsid w:val="003B0F29"/>
    <w:rsid w:val="003D10ED"/>
    <w:rsid w:val="003D729B"/>
    <w:rsid w:val="00406494"/>
    <w:rsid w:val="00436188"/>
    <w:rsid w:val="004B4037"/>
    <w:rsid w:val="004B4F4A"/>
    <w:rsid w:val="004C1E7A"/>
    <w:rsid w:val="004D4C6C"/>
    <w:rsid w:val="004D5F3B"/>
    <w:rsid w:val="004E70A6"/>
    <w:rsid w:val="004F01A4"/>
    <w:rsid w:val="00534B64"/>
    <w:rsid w:val="00570CA5"/>
    <w:rsid w:val="00574A09"/>
    <w:rsid w:val="005E0F26"/>
    <w:rsid w:val="006256B7"/>
    <w:rsid w:val="00637445"/>
    <w:rsid w:val="00645D98"/>
    <w:rsid w:val="00681148"/>
    <w:rsid w:val="00694E35"/>
    <w:rsid w:val="006C7F04"/>
    <w:rsid w:val="006D0152"/>
    <w:rsid w:val="006E7836"/>
    <w:rsid w:val="00715A9D"/>
    <w:rsid w:val="00717F8A"/>
    <w:rsid w:val="00733608"/>
    <w:rsid w:val="007701A2"/>
    <w:rsid w:val="00776D70"/>
    <w:rsid w:val="00782B3E"/>
    <w:rsid w:val="007F1971"/>
    <w:rsid w:val="008207AC"/>
    <w:rsid w:val="008A02EC"/>
    <w:rsid w:val="008A1758"/>
    <w:rsid w:val="008D2BB9"/>
    <w:rsid w:val="008F74DC"/>
    <w:rsid w:val="00971124"/>
    <w:rsid w:val="009A45ED"/>
    <w:rsid w:val="009A653E"/>
    <w:rsid w:val="009F3930"/>
    <w:rsid w:val="00A0024E"/>
    <w:rsid w:val="00A00594"/>
    <w:rsid w:val="00A221B9"/>
    <w:rsid w:val="00AB0785"/>
    <w:rsid w:val="00B15430"/>
    <w:rsid w:val="00B259B9"/>
    <w:rsid w:val="00B57E55"/>
    <w:rsid w:val="00B96E57"/>
    <w:rsid w:val="00BD1811"/>
    <w:rsid w:val="00BF1A28"/>
    <w:rsid w:val="00BF69B7"/>
    <w:rsid w:val="00C00924"/>
    <w:rsid w:val="00C1324F"/>
    <w:rsid w:val="00C37E2C"/>
    <w:rsid w:val="00C37E6B"/>
    <w:rsid w:val="00C44572"/>
    <w:rsid w:val="00C64BA7"/>
    <w:rsid w:val="00CE7285"/>
    <w:rsid w:val="00D00EBE"/>
    <w:rsid w:val="00D33A38"/>
    <w:rsid w:val="00D371C4"/>
    <w:rsid w:val="00D5120A"/>
    <w:rsid w:val="00D7490A"/>
    <w:rsid w:val="00D917EB"/>
    <w:rsid w:val="00DB7085"/>
    <w:rsid w:val="00DD2C9C"/>
    <w:rsid w:val="00DF5769"/>
    <w:rsid w:val="00E11902"/>
    <w:rsid w:val="00E230C4"/>
    <w:rsid w:val="00E354CF"/>
    <w:rsid w:val="00E360F6"/>
    <w:rsid w:val="00E44513"/>
    <w:rsid w:val="00E46748"/>
    <w:rsid w:val="00E568ED"/>
    <w:rsid w:val="00EA7C30"/>
    <w:rsid w:val="00EC48E1"/>
    <w:rsid w:val="00F26C40"/>
    <w:rsid w:val="00F96954"/>
    <w:rsid w:val="00F96A0A"/>
    <w:rsid w:val="00FC44B4"/>
    <w:rsid w:val="00FF08D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7DDF1697C4479E8C0CE677AF46A90E">
    <w:name w:val="7A7DDF1697C4479E8C0CE677AF46A90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IoT">
      <a:dk1>
        <a:srgbClr val="004B62"/>
      </a:dk1>
      <a:lt1>
        <a:sysClr val="window" lastClr="FFFFFF"/>
      </a:lt1>
      <a:dk2>
        <a:srgbClr val="530F93"/>
      </a:dk2>
      <a:lt2>
        <a:srgbClr val="E7E6E6"/>
      </a:lt2>
      <a:accent1>
        <a:srgbClr val="007559"/>
      </a:accent1>
      <a:accent2>
        <a:srgbClr val="008BD6"/>
      </a:accent2>
      <a:accent3>
        <a:srgbClr val="B86AFF"/>
      </a:accent3>
      <a:accent4>
        <a:srgbClr val="00E9B1"/>
      </a:accent4>
      <a:accent5>
        <a:srgbClr val="70AC46"/>
      </a:accent5>
      <a:accent6>
        <a:srgbClr val="EF7C00"/>
      </a:accent6>
      <a:hlink>
        <a:srgbClr val="EF7C00"/>
      </a:hlink>
      <a:folHlink>
        <a:srgbClr val="E0DFE6"/>
      </a:folHlink>
    </a:clrScheme>
    <a:fontScheme name="NIoT">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a9082ae-941c-4e01-8140-73b55c5cb59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BB5DF5C92002C4B91E4F29853EBC0D4" ma:contentTypeVersion="12" ma:contentTypeDescription="Create a new document." ma:contentTypeScope="" ma:versionID="c912fe0c516dc69ed138ed15dfdde27c">
  <xsd:schema xmlns:xsd="http://www.w3.org/2001/XMLSchema" xmlns:xs="http://www.w3.org/2001/XMLSchema" xmlns:p="http://schemas.microsoft.com/office/2006/metadata/properties" xmlns:ns2="aa9082ae-941c-4e01-8140-73b55c5cb593" targetNamespace="http://schemas.microsoft.com/office/2006/metadata/properties" ma:root="true" ma:fieldsID="8b0e0c0c67866fc1bf90eaa626acfce7" ns2:_="">
    <xsd:import namespace="aa9082ae-941c-4e01-8140-73b55c5cb593"/>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82ae-941c-4e01-8140-73b55c5cb59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cf69364-48ac-45a3-9729-a4e7e3e29109"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3971D0-A462-477F-89D3-02F888B6F22A}">
  <ds:schemaRefs>
    <ds:schemaRef ds:uri="http://schemas.openxmlformats.org/officeDocument/2006/bibliography"/>
  </ds:schemaRefs>
</ds:datastoreItem>
</file>

<file path=customXml/itemProps2.xml><?xml version="1.0" encoding="utf-8"?>
<ds:datastoreItem xmlns:ds="http://schemas.openxmlformats.org/officeDocument/2006/customXml" ds:itemID="{4E989C88-27A5-4BBD-9282-64FD5649218A}">
  <ds:schemaRefs>
    <ds:schemaRef ds:uri="http://schemas.microsoft.com/sharepoint/v3/contenttype/forms"/>
  </ds:schemaRefs>
</ds:datastoreItem>
</file>

<file path=customXml/itemProps3.xml><?xml version="1.0" encoding="utf-8"?>
<ds:datastoreItem xmlns:ds="http://schemas.openxmlformats.org/officeDocument/2006/customXml" ds:itemID="{475B058D-121D-4166-824D-EC57602EBADF}">
  <ds:schemaRefs>
    <ds:schemaRef ds:uri="http://schemas.microsoft.com/office/2006/metadata/properties"/>
    <ds:schemaRef ds:uri="http://schemas.microsoft.com/office/infopath/2007/PartnerControls"/>
    <ds:schemaRef ds:uri="aa9082ae-941c-4e01-8140-73b55c5cb593"/>
  </ds:schemaRefs>
</ds:datastoreItem>
</file>

<file path=customXml/itemProps4.xml><?xml version="1.0" encoding="utf-8"?>
<ds:datastoreItem xmlns:ds="http://schemas.openxmlformats.org/officeDocument/2006/customXml" ds:itemID="{F5252FB4-941C-435E-B29C-3F147D718F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82ae-941c-4e01-8140-73b55c5cb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ECT Programme Mentor support materials   Elective self-study 5: Collaboration and talk in the learning environment</dc:title>
  <dc:subject>Planning and delivery</dc:subject>
  <dc:creator>[</dc:creator>
  <keywords/>
  <dc:description/>
  <lastModifiedBy>Rosie Jonas</lastModifiedBy>
  <revision>412</revision>
  <dcterms:created xsi:type="dcterms:W3CDTF">2025-02-13T20:23:00.0000000Z</dcterms:created>
  <dcterms:modified xsi:type="dcterms:W3CDTF">2025-06-29T10:06:46.5598510Z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0x0101002BB5DF5C92002C4B91E4F29853EBC0D4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